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94BE2" w14:textId="559628E3" w:rsidR="00D143C5" w:rsidRDefault="00F800E6" w:rsidP="008C4640">
      <w:pPr>
        <w:suppressAutoHyphens/>
        <w:rPr>
          <w:rFonts w:cs="Tahoma"/>
          <w:b/>
          <w:szCs w:val="19"/>
          <w:lang w:val="en-US"/>
        </w:rPr>
      </w:pPr>
      <w:bookmarkStart w:id="0" w:name="_Hlk194409523"/>
      <w:r w:rsidRPr="006A3204">
        <w:rPr>
          <w:rFonts w:cs="Tahoma"/>
          <w:b/>
          <w:bCs/>
          <w:szCs w:val="19"/>
          <w:lang w:val="en-US"/>
        </w:rPr>
        <w:t xml:space="preserve">THIS ANNOUNCEMENT </w:t>
      </w:r>
      <w:r>
        <w:rPr>
          <w:rFonts w:cs="Tahoma"/>
          <w:b/>
          <w:bCs/>
          <w:szCs w:val="19"/>
          <w:lang w:val="en-US"/>
        </w:rPr>
        <w:t xml:space="preserve">IS MADE PURSUANT TO </w:t>
      </w:r>
      <w:r w:rsidRPr="006A3204">
        <w:rPr>
          <w:rFonts w:cs="Tahoma"/>
          <w:b/>
          <w:bCs/>
          <w:szCs w:val="19"/>
          <w:lang w:val="en-US"/>
        </w:rPr>
        <w:t xml:space="preserve">SECTION 21(3) OF THE DANISH EXECUTIVE ORDER NO. </w:t>
      </w:r>
      <w:r>
        <w:rPr>
          <w:rFonts w:cs="Tahoma"/>
          <w:b/>
          <w:bCs/>
          <w:szCs w:val="19"/>
          <w:lang w:val="en-US"/>
        </w:rPr>
        <w:t>614</w:t>
      </w:r>
      <w:r w:rsidRPr="006A3204">
        <w:rPr>
          <w:rFonts w:cs="Tahoma"/>
          <w:b/>
          <w:bCs/>
          <w:szCs w:val="19"/>
          <w:lang w:val="en-US"/>
        </w:rPr>
        <w:t xml:space="preserve"> OF </w:t>
      </w:r>
      <w:r>
        <w:rPr>
          <w:rFonts w:cs="Tahoma"/>
          <w:b/>
          <w:bCs/>
          <w:szCs w:val="19"/>
          <w:lang w:val="en-US"/>
        </w:rPr>
        <w:t>2</w:t>
      </w:r>
      <w:r w:rsidRPr="006A3204">
        <w:rPr>
          <w:rFonts w:cs="Tahoma"/>
          <w:b/>
          <w:bCs/>
          <w:szCs w:val="19"/>
          <w:lang w:val="en-US"/>
        </w:rPr>
        <w:t xml:space="preserve"> </w:t>
      </w:r>
      <w:r>
        <w:rPr>
          <w:rFonts w:cs="Tahoma"/>
          <w:b/>
          <w:bCs/>
          <w:szCs w:val="19"/>
          <w:lang w:val="en-US"/>
        </w:rPr>
        <w:t>JUNE</w:t>
      </w:r>
      <w:r w:rsidRPr="006A3204">
        <w:rPr>
          <w:rFonts w:cs="Tahoma"/>
          <w:b/>
          <w:bCs/>
          <w:szCs w:val="19"/>
          <w:lang w:val="en-US"/>
        </w:rPr>
        <w:t xml:space="preserve"> 202</w:t>
      </w:r>
      <w:r>
        <w:rPr>
          <w:rFonts w:cs="Tahoma"/>
          <w:b/>
          <w:bCs/>
          <w:szCs w:val="19"/>
          <w:lang w:val="en-US"/>
        </w:rPr>
        <w:t>5</w:t>
      </w:r>
      <w:r w:rsidRPr="006A3204">
        <w:rPr>
          <w:rFonts w:cs="Tahoma"/>
          <w:b/>
          <w:bCs/>
          <w:szCs w:val="19"/>
          <w:lang w:val="en-US"/>
        </w:rPr>
        <w:t xml:space="preserve"> ON TAKEOVER OFFERS</w:t>
      </w:r>
      <w:bookmarkEnd w:id="0"/>
    </w:p>
    <w:p w14:paraId="34A1069A" w14:textId="77777777" w:rsidR="00D143C5" w:rsidRDefault="00D143C5" w:rsidP="008C4640">
      <w:pPr>
        <w:suppressAutoHyphens/>
        <w:rPr>
          <w:rFonts w:cs="Tahoma"/>
          <w:bCs/>
          <w:szCs w:val="19"/>
          <w:lang w:val="en-US"/>
        </w:rPr>
      </w:pPr>
    </w:p>
    <w:p w14:paraId="4D006574" w14:textId="15DE66FD" w:rsidR="00F800E6" w:rsidRDefault="00C33F26" w:rsidP="008C4640">
      <w:pPr>
        <w:suppressAutoHyphens/>
        <w:rPr>
          <w:rFonts w:cs="Tahoma"/>
          <w:bCs/>
          <w:szCs w:val="19"/>
          <w:lang w:val="en-US"/>
        </w:rPr>
      </w:pPr>
      <w:r>
        <w:rPr>
          <w:rFonts w:cs="Tahoma"/>
          <w:bCs/>
          <w:szCs w:val="19"/>
          <w:lang w:val="en-US"/>
        </w:rPr>
        <w:t>23 January</w:t>
      </w:r>
      <w:r w:rsidR="00F800E6">
        <w:rPr>
          <w:rFonts w:cs="Tahoma"/>
          <w:bCs/>
          <w:szCs w:val="19"/>
          <w:lang w:val="en-US"/>
        </w:rPr>
        <w:t xml:space="preserve"> </w:t>
      </w:r>
      <w:r w:rsidR="003B0928">
        <w:rPr>
          <w:rFonts w:cs="Tahoma"/>
          <w:bCs/>
          <w:szCs w:val="19"/>
          <w:lang w:val="en-US"/>
        </w:rPr>
        <w:t>2026</w:t>
      </w:r>
    </w:p>
    <w:p w14:paraId="62D2B51E" w14:textId="77777777" w:rsidR="00FC4BED" w:rsidRPr="00983358" w:rsidRDefault="00FC4BED" w:rsidP="008C4640">
      <w:pPr>
        <w:suppressAutoHyphens/>
        <w:rPr>
          <w:bCs/>
          <w:lang w:val="en-US"/>
        </w:rPr>
      </w:pPr>
    </w:p>
    <w:p w14:paraId="78D1D03E" w14:textId="65249883" w:rsidR="00D143C5" w:rsidRDefault="00FC4BED" w:rsidP="008C4640">
      <w:pPr>
        <w:suppressAutoHyphens/>
        <w:rPr>
          <w:b/>
          <w:bCs/>
          <w:lang w:val="en-US"/>
        </w:rPr>
      </w:pPr>
      <w:r w:rsidRPr="00FC4BED">
        <w:rPr>
          <w:b/>
          <w:bCs/>
          <w:lang w:val="en-US"/>
        </w:rPr>
        <w:t>CQXA Holdings Pte. Ltd.</w:t>
      </w:r>
      <w:r w:rsidRPr="00FC4BED" w:rsidDel="00FC4BED">
        <w:rPr>
          <w:b/>
          <w:bCs/>
          <w:lang w:val="en-US"/>
        </w:rPr>
        <w:t xml:space="preserve"> </w:t>
      </w:r>
      <w:r w:rsidR="00D143C5">
        <w:rPr>
          <w:b/>
          <w:bCs/>
          <w:lang w:val="en-US"/>
        </w:rPr>
        <w:t>announces</w:t>
      </w:r>
      <w:r w:rsidR="00D143C5" w:rsidRPr="00AB4232">
        <w:rPr>
          <w:b/>
          <w:bCs/>
          <w:lang w:val="en-US"/>
        </w:rPr>
        <w:t xml:space="preserve"> </w:t>
      </w:r>
      <w:r w:rsidR="00D143C5">
        <w:rPr>
          <w:b/>
          <w:bCs/>
          <w:lang w:val="en-US"/>
        </w:rPr>
        <w:t xml:space="preserve">the preliminary result of </w:t>
      </w:r>
      <w:r w:rsidR="00CA3CF9">
        <w:rPr>
          <w:b/>
          <w:bCs/>
          <w:lang w:val="en-US"/>
        </w:rPr>
        <w:t>its</w:t>
      </w:r>
      <w:r w:rsidR="008C4640">
        <w:rPr>
          <w:b/>
          <w:bCs/>
          <w:lang w:val="en-US"/>
        </w:rPr>
        <w:t xml:space="preserve"> all-cash voluntary recommended public takeover </w:t>
      </w:r>
      <w:r w:rsidR="008C4640" w:rsidRPr="00AB4232">
        <w:rPr>
          <w:b/>
          <w:bCs/>
          <w:lang w:val="en-US"/>
        </w:rPr>
        <w:t xml:space="preserve">offer </w:t>
      </w:r>
      <w:r w:rsidR="008C4640">
        <w:rPr>
          <w:b/>
          <w:bCs/>
          <w:lang w:val="en-US"/>
        </w:rPr>
        <w:t>for the shares in Asetek A/S</w:t>
      </w:r>
      <w:r>
        <w:rPr>
          <w:b/>
          <w:bCs/>
          <w:lang w:val="en-US"/>
        </w:rPr>
        <w:t xml:space="preserve"> and </w:t>
      </w:r>
      <w:r w:rsidR="003640FE">
        <w:rPr>
          <w:b/>
          <w:bCs/>
          <w:lang w:val="en-US"/>
        </w:rPr>
        <w:t>extend</w:t>
      </w:r>
      <w:r w:rsidR="007239E3">
        <w:rPr>
          <w:b/>
          <w:bCs/>
          <w:lang w:val="en-US"/>
        </w:rPr>
        <w:t>s</w:t>
      </w:r>
      <w:r w:rsidR="00C62134">
        <w:rPr>
          <w:b/>
          <w:bCs/>
          <w:lang w:val="en-US"/>
        </w:rPr>
        <w:t xml:space="preserve"> </w:t>
      </w:r>
      <w:r>
        <w:rPr>
          <w:b/>
          <w:bCs/>
          <w:lang w:val="en-US"/>
        </w:rPr>
        <w:t xml:space="preserve">the offer period </w:t>
      </w:r>
      <w:r w:rsidR="00877C47">
        <w:rPr>
          <w:b/>
          <w:bCs/>
          <w:lang w:val="en-US"/>
        </w:rPr>
        <w:t xml:space="preserve">until </w:t>
      </w:r>
      <w:r w:rsidR="0009022B" w:rsidRPr="000978ED">
        <w:rPr>
          <w:b/>
          <w:bCs/>
          <w:lang w:val="en-US"/>
        </w:rPr>
        <w:t>12</w:t>
      </w:r>
      <w:r w:rsidR="0009022B">
        <w:rPr>
          <w:b/>
          <w:bCs/>
          <w:lang w:val="en-US"/>
        </w:rPr>
        <w:t xml:space="preserve"> February</w:t>
      </w:r>
      <w:r w:rsidR="00877C47">
        <w:rPr>
          <w:b/>
          <w:bCs/>
          <w:lang w:val="en-US"/>
        </w:rPr>
        <w:t xml:space="preserve"> 2026</w:t>
      </w:r>
    </w:p>
    <w:p w14:paraId="6641077F" w14:textId="77777777" w:rsidR="00D143C5" w:rsidRPr="00AB1107" w:rsidRDefault="00D143C5" w:rsidP="008C4640">
      <w:pPr>
        <w:suppressAutoHyphens/>
        <w:rPr>
          <w:b/>
          <w:bCs/>
          <w:lang w:val="en-US"/>
        </w:rPr>
      </w:pPr>
    </w:p>
    <w:p w14:paraId="242ED0B0" w14:textId="6B5B45C4" w:rsidR="00D143C5" w:rsidRDefault="00D143C5" w:rsidP="008C4640">
      <w:pPr>
        <w:suppressAutoHyphens/>
        <w:rPr>
          <w:lang w:val="en-US"/>
        </w:rPr>
      </w:pPr>
      <w:r>
        <w:rPr>
          <w:lang w:val="en-US"/>
        </w:rPr>
        <w:t xml:space="preserve">On </w:t>
      </w:r>
      <w:r w:rsidR="00877C47">
        <w:rPr>
          <w:rFonts w:cs="Tahoma"/>
          <w:bCs/>
          <w:szCs w:val="19"/>
          <w:lang w:val="en-US"/>
        </w:rPr>
        <w:t>25 November</w:t>
      </w:r>
      <w:r w:rsidRPr="006A3204">
        <w:rPr>
          <w:bCs/>
          <w:lang w:val="en-US"/>
        </w:rPr>
        <w:t xml:space="preserve"> 2025</w:t>
      </w:r>
      <w:r>
        <w:rPr>
          <w:lang w:val="en-US"/>
        </w:rPr>
        <w:t xml:space="preserve">, </w:t>
      </w:r>
      <w:bookmarkStart w:id="1" w:name="_Hlk219894843"/>
      <w:r w:rsidR="00FC4BED" w:rsidRPr="00FC4BED">
        <w:rPr>
          <w:lang w:val="en-US"/>
        </w:rPr>
        <w:t>CQXA Holdings Pte. Ltd.</w:t>
      </w:r>
      <w:bookmarkEnd w:id="1"/>
      <w:r w:rsidR="00FC4BED" w:rsidRPr="00FC4BED" w:rsidDel="00FC4BED">
        <w:rPr>
          <w:lang w:val="en-US"/>
        </w:rPr>
        <w:t xml:space="preserve"> </w:t>
      </w:r>
      <w:r w:rsidRPr="00773D5D">
        <w:rPr>
          <w:lang w:val="en-US"/>
        </w:rPr>
        <w:t>(</w:t>
      </w:r>
      <w:r>
        <w:rPr>
          <w:lang w:val="en-US"/>
        </w:rPr>
        <w:t xml:space="preserve">the </w:t>
      </w:r>
      <w:r w:rsidR="008C4640">
        <w:rPr>
          <w:lang w:val="en-US"/>
        </w:rPr>
        <w:t>“</w:t>
      </w:r>
      <w:r>
        <w:rPr>
          <w:b/>
          <w:bCs/>
          <w:lang w:val="en-US"/>
        </w:rPr>
        <w:t>Offeror</w:t>
      </w:r>
      <w:r w:rsidR="008C4640" w:rsidRPr="008C4640">
        <w:rPr>
          <w:lang w:val="en-US"/>
        </w:rPr>
        <w:t>”</w:t>
      </w:r>
      <w:r w:rsidRPr="002430CB">
        <w:rPr>
          <w:lang w:val="en-US"/>
        </w:rPr>
        <w:t>)</w:t>
      </w:r>
      <w:r w:rsidR="00C71176">
        <w:rPr>
          <w:lang w:val="en-US"/>
        </w:rPr>
        <w:t>,</w:t>
      </w:r>
      <w:r>
        <w:rPr>
          <w:lang w:val="en-US"/>
        </w:rPr>
        <w:t xml:space="preserve"> announced </w:t>
      </w:r>
      <w:r w:rsidR="008C4640">
        <w:rPr>
          <w:lang w:val="en-US"/>
        </w:rPr>
        <w:t xml:space="preserve">its decision </w:t>
      </w:r>
      <w:r>
        <w:rPr>
          <w:lang w:val="en-US"/>
        </w:rPr>
        <w:t>to make a</w:t>
      </w:r>
      <w:r w:rsidR="00CA3CF9">
        <w:rPr>
          <w:lang w:val="en-US"/>
        </w:rPr>
        <w:t>n</w:t>
      </w:r>
      <w:r w:rsidR="00CA3CF9" w:rsidRPr="00CA3CF9">
        <w:rPr>
          <w:lang w:val="en-US"/>
        </w:rPr>
        <w:t xml:space="preserve"> </w:t>
      </w:r>
      <w:r w:rsidR="00CA3CF9">
        <w:rPr>
          <w:lang w:val="en-US"/>
        </w:rPr>
        <w:t xml:space="preserve">all-cash voluntary </w:t>
      </w:r>
      <w:r w:rsidR="00CA3CF9" w:rsidRPr="00133565">
        <w:rPr>
          <w:lang w:val="en-US"/>
        </w:rPr>
        <w:t>recommended public</w:t>
      </w:r>
      <w:r w:rsidRPr="00133565">
        <w:rPr>
          <w:lang w:val="en-US"/>
        </w:rPr>
        <w:t xml:space="preserve"> </w:t>
      </w:r>
      <w:r w:rsidR="008C4640" w:rsidRPr="00133565">
        <w:rPr>
          <w:lang w:val="en-US"/>
        </w:rPr>
        <w:t>takeover offer to the shareholders of Asetek A/S (the “</w:t>
      </w:r>
      <w:r w:rsidR="008C4640" w:rsidRPr="00133565">
        <w:rPr>
          <w:b/>
          <w:bCs/>
          <w:lang w:val="en-US"/>
        </w:rPr>
        <w:t>Company</w:t>
      </w:r>
      <w:r w:rsidR="008C4640" w:rsidRPr="00133565">
        <w:rPr>
          <w:lang w:val="en-US"/>
        </w:rPr>
        <w:t>”</w:t>
      </w:r>
      <w:r w:rsidR="00EF78AE">
        <w:rPr>
          <w:lang w:val="en-US"/>
        </w:rPr>
        <w:t xml:space="preserve"> or “</w:t>
      </w:r>
      <w:r w:rsidR="00EF78AE" w:rsidRPr="00EF78AE">
        <w:rPr>
          <w:b/>
          <w:bCs/>
          <w:lang w:val="en-US"/>
        </w:rPr>
        <w:t>Asetek</w:t>
      </w:r>
      <w:r w:rsidR="00EF78AE">
        <w:rPr>
          <w:lang w:val="en-US"/>
        </w:rPr>
        <w:t>”</w:t>
      </w:r>
      <w:r w:rsidR="008C4640" w:rsidRPr="00133565">
        <w:rPr>
          <w:lang w:val="en-US"/>
        </w:rPr>
        <w:t>) (the “</w:t>
      </w:r>
      <w:r w:rsidR="008C4640" w:rsidRPr="00133565">
        <w:rPr>
          <w:b/>
          <w:bCs/>
          <w:lang w:val="en-US"/>
        </w:rPr>
        <w:t>Offer</w:t>
      </w:r>
      <w:r w:rsidR="008C4640" w:rsidRPr="00133565">
        <w:rPr>
          <w:lang w:val="en-US"/>
        </w:rPr>
        <w:t>”)</w:t>
      </w:r>
      <w:r w:rsidRPr="00133565">
        <w:rPr>
          <w:lang w:val="en-US"/>
        </w:rPr>
        <w:t>. The</w:t>
      </w:r>
      <w:r>
        <w:rPr>
          <w:lang w:val="en-US"/>
        </w:rPr>
        <w:t xml:space="preserve"> offer document </w:t>
      </w:r>
      <w:r w:rsidR="008C4640">
        <w:rPr>
          <w:lang w:val="en-US"/>
        </w:rPr>
        <w:t xml:space="preserve">relating to </w:t>
      </w:r>
      <w:r>
        <w:rPr>
          <w:lang w:val="en-US"/>
        </w:rPr>
        <w:t xml:space="preserve">the Offer </w:t>
      </w:r>
      <w:r w:rsidR="008C4640">
        <w:rPr>
          <w:lang w:val="en-US"/>
        </w:rPr>
        <w:t>(the “</w:t>
      </w:r>
      <w:r w:rsidR="008C4640" w:rsidRPr="006A3204">
        <w:rPr>
          <w:b/>
          <w:bCs/>
          <w:lang w:val="en-US"/>
        </w:rPr>
        <w:t>Offer Document</w:t>
      </w:r>
      <w:r w:rsidR="008C4640" w:rsidRPr="008C4640">
        <w:rPr>
          <w:lang w:val="en-US"/>
        </w:rPr>
        <w:t>”</w:t>
      </w:r>
      <w:r w:rsidR="008C4640">
        <w:rPr>
          <w:lang w:val="en-US"/>
        </w:rPr>
        <w:t>)</w:t>
      </w:r>
      <w:r w:rsidR="00FC4BED">
        <w:rPr>
          <w:lang w:val="en-US"/>
        </w:rPr>
        <w:t xml:space="preserve">, </w:t>
      </w:r>
      <w:r>
        <w:rPr>
          <w:lang w:val="en-US"/>
        </w:rPr>
        <w:t>approved by the Danish Financial Supervisory Authority</w:t>
      </w:r>
      <w:r w:rsidR="00FC4BED">
        <w:rPr>
          <w:lang w:val="en-US"/>
        </w:rPr>
        <w:t>,</w:t>
      </w:r>
      <w:r>
        <w:rPr>
          <w:lang w:val="en-US"/>
        </w:rPr>
        <w:t xml:space="preserve"> </w:t>
      </w:r>
      <w:r w:rsidR="00FC4BED">
        <w:rPr>
          <w:lang w:val="en-US"/>
        </w:rPr>
        <w:t xml:space="preserve">was </w:t>
      </w:r>
      <w:r>
        <w:rPr>
          <w:lang w:val="en-US"/>
        </w:rPr>
        <w:t xml:space="preserve">published on </w:t>
      </w:r>
      <w:r w:rsidR="00FC4BED">
        <w:rPr>
          <w:rFonts w:cs="Tahoma"/>
          <w:bCs/>
          <w:szCs w:val="19"/>
          <w:lang w:val="en-US"/>
        </w:rPr>
        <w:t>19 December</w:t>
      </w:r>
      <w:r w:rsidRPr="006A3204">
        <w:rPr>
          <w:lang w:val="en-US"/>
        </w:rPr>
        <w:t xml:space="preserve"> </w:t>
      </w:r>
      <w:r>
        <w:rPr>
          <w:lang w:val="en-US"/>
        </w:rPr>
        <w:t>2025.</w:t>
      </w:r>
    </w:p>
    <w:p w14:paraId="35A5C1A6" w14:textId="77777777" w:rsidR="00D143C5" w:rsidRDefault="00D143C5" w:rsidP="008C4640">
      <w:pPr>
        <w:suppressAutoHyphens/>
        <w:rPr>
          <w:lang w:val="en-US"/>
        </w:rPr>
      </w:pPr>
    </w:p>
    <w:p w14:paraId="3308B4A6" w14:textId="6BD8B3E3" w:rsidR="00D143C5" w:rsidRDefault="00024775" w:rsidP="008C4640">
      <w:pPr>
        <w:suppressAutoHyphens/>
        <w:rPr>
          <w:lang w:val="en-US"/>
        </w:rPr>
      </w:pPr>
      <w:r>
        <w:rPr>
          <w:lang w:val="en-US"/>
        </w:rPr>
        <w:t>Today, in accordance with S</w:t>
      </w:r>
      <w:r w:rsidRPr="00D22927">
        <w:rPr>
          <w:lang w:val="en-US"/>
        </w:rPr>
        <w:t xml:space="preserve">ection 21(3) of the Danish Executive Order no. </w:t>
      </w:r>
      <w:r>
        <w:rPr>
          <w:lang w:val="en-US"/>
        </w:rPr>
        <w:t>614</w:t>
      </w:r>
      <w:r w:rsidRPr="00D22927">
        <w:rPr>
          <w:lang w:val="en-US"/>
        </w:rPr>
        <w:t xml:space="preserve"> of </w:t>
      </w:r>
      <w:r>
        <w:rPr>
          <w:lang w:val="en-US"/>
        </w:rPr>
        <w:t>2</w:t>
      </w:r>
      <w:r w:rsidRPr="00D22927">
        <w:rPr>
          <w:lang w:val="en-US"/>
        </w:rPr>
        <w:t xml:space="preserve"> </w:t>
      </w:r>
      <w:r>
        <w:rPr>
          <w:lang w:val="en-US"/>
        </w:rPr>
        <w:t>June</w:t>
      </w:r>
      <w:r w:rsidRPr="00D22927">
        <w:rPr>
          <w:lang w:val="en-US"/>
        </w:rPr>
        <w:t xml:space="preserve"> 202</w:t>
      </w:r>
      <w:r>
        <w:rPr>
          <w:lang w:val="en-US"/>
        </w:rPr>
        <w:t>5</w:t>
      </w:r>
      <w:r w:rsidRPr="00D22927">
        <w:rPr>
          <w:lang w:val="en-US"/>
        </w:rPr>
        <w:t xml:space="preserve"> on </w:t>
      </w:r>
      <w:r>
        <w:rPr>
          <w:lang w:val="en-US"/>
        </w:rPr>
        <w:t>t</w:t>
      </w:r>
      <w:r w:rsidRPr="00D22927">
        <w:rPr>
          <w:lang w:val="en-US"/>
        </w:rPr>
        <w:t xml:space="preserve">akeover </w:t>
      </w:r>
      <w:r>
        <w:rPr>
          <w:lang w:val="en-US"/>
        </w:rPr>
        <w:t>offers</w:t>
      </w:r>
      <w:r w:rsidRPr="00D22927">
        <w:rPr>
          <w:lang w:val="en-US"/>
        </w:rPr>
        <w:t xml:space="preserve"> </w:t>
      </w:r>
      <w:r>
        <w:rPr>
          <w:bCs/>
          <w:lang w:val="en-US"/>
        </w:rPr>
        <w:t>(in Dan</w:t>
      </w:r>
      <w:r w:rsidRPr="00487A7F">
        <w:rPr>
          <w:bCs/>
          <w:lang w:val="en-US"/>
        </w:rPr>
        <w:t xml:space="preserve">ish: </w:t>
      </w:r>
      <w:r w:rsidRPr="00024775">
        <w:rPr>
          <w:bCs/>
          <w:lang w:val="en-US"/>
        </w:rPr>
        <w:t>“</w:t>
      </w:r>
      <w:r w:rsidRPr="00487A7F">
        <w:rPr>
          <w:bCs/>
          <w:i/>
          <w:iCs/>
          <w:lang w:val="en-US"/>
        </w:rPr>
        <w:t xml:space="preserve">bekendtgørelse nr. </w:t>
      </w:r>
      <w:r>
        <w:rPr>
          <w:bCs/>
          <w:i/>
          <w:iCs/>
          <w:lang w:val="en-US"/>
        </w:rPr>
        <w:t>614</w:t>
      </w:r>
      <w:r w:rsidRPr="00487A7F">
        <w:rPr>
          <w:bCs/>
          <w:i/>
          <w:iCs/>
          <w:lang w:val="en-US"/>
        </w:rPr>
        <w:t xml:space="preserve"> af </w:t>
      </w:r>
      <w:r>
        <w:rPr>
          <w:bCs/>
          <w:i/>
          <w:iCs/>
          <w:lang w:val="en-US"/>
        </w:rPr>
        <w:t>2. Juni 2025</w:t>
      </w:r>
      <w:r w:rsidRPr="00487A7F">
        <w:rPr>
          <w:bCs/>
          <w:i/>
          <w:iCs/>
          <w:lang w:val="en-US"/>
        </w:rPr>
        <w:t xml:space="preserve"> om overtagelsestilbud</w:t>
      </w:r>
      <w:r w:rsidRPr="00024775">
        <w:rPr>
          <w:bCs/>
          <w:lang w:val="en-US"/>
        </w:rPr>
        <w:t>”</w:t>
      </w:r>
      <w:r w:rsidRPr="00487A7F">
        <w:rPr>
          <w:bCs/>
          <w:lang w:val="en-US"/>
        </w:rPr>
        <w:t>)</w:t>
      </w:r>
      <w:r>
        <w:rPr>
          <w:bCs/>
          <w:lang w:val="en-US"/>
        </w:rPr>
        <w:t xml:space="preserve"> </w:t>
      </w:r>
      <w:r w:rsidRPr="00D22927">
        <w:rPr>
          <w:lang w:val="en-US"/>
        </w:rPr>
        <w:t xml:space="preserve">(the </w:t>
      </w:r>
      <w:r>
        <w:rPr>
          <w:lang w:val="en-US"/>
        </w:rPr>
        <w:t>“</w:t>
      </w:r>
      <w:r w:rsidRPr="006A3204">
        <w:rPr>
          <w:b/>
          <w:bCs/>
          <w:lang w:val="en-US"/>
        </w:rPr>
        <w:t>Danish Takeover Order</w:t>
      </w:r>
      <w:r w:rsidRPr="00024775">
        <w:rPr>
          <w:lang w:val="en-US"/>
        </w:rPr>
        <w:t>”</w:t>
      </w:r>
      <w:r w:rsidRPr="00D22927">
        <w:rPr>
          <w:lang w:val="en-US"/>
        </w:rPr>
        <w:t>)</w:t>
      </w:r>
      <w:r>
        <w:rPr>
          <w:bCs/>
          <w:lang w:val="en-US"/>
        </w:rPr>
        <w:t xml:space="preserve">, </w:t>
      </w:r>
      <w:r>
        <w:rPr>
          <w:lang w:val="en-US"/>
        </w:rPr>
        <w:t>t</w:t>
      </w:r>
      <w:r w:rsidR="00D143C5">
        <w:rPr>
          <w:lang w:val="en-US"/>
        </w:rPr>
        <w:t xml:space="preserve">he Offeror announces the </w:t>
      </w:r>
      <w:r w:rsidR="00D143C5" w:rsidRPr="00D22927">
        <w:rPr>
          <w:lang w:val="en-US"/>
        </w:rPr>
        <w:t>preliminary result of the Offer</w:t>
      </w:r>
      <w:r w:rsidR="00D143C5">
        <w:rPr>
          <w:lang w:val="en-US"/>
        </w:rPr>
        <w:t>.</w:t>
      </w:r>
    </w:p>
    <w:p w14:paraId="0CDC90F2" w14:textId="77777777" w:rsidR="00D143C5" w:rsidRDefault="00D143C5" w:rsidP="008C4640">
      <w:pPr>
        <w:suppressAutoHyphens/>
        <w:rPr>
          <w:lang w:val="en-US"/>
        </w:rPr>
      </w:pPr>
    </w:p>
    <w:p w14:paraId="599B3FF4" w14:textId="079B1D19" w:rsidR="00D143C5" w:rsidRPr="00D143C5" w:rsidRDefault="00D143C5" w:rsidP="008C4640">
      <w:pPr>
        <w:pStyle w:val="Normalindrykning"/>
        <w:suppressAutoHyphens/>
        <w:ind w:left="0"/>
        <w:rPr>
          <w:b/>
          <w:bCs/>
          <w:lang w:val="en-US"/>
        </w:rPr>
      </w:pPr>
      <w:r w:rsidRPr="00D143C5">
        <w:rPr>
          <w:b/>
          <w:bCs/>
          <w:lang w:val="en-US"/>
        </w:rPr>
        <w:t>Preliminary result</w:t>
      </w:r>
      <w:r w:rsidR="00C33F26">
        <w:rPr>
          <w:b/>
          <w:bCs/>
          <w:lang w:val="en-US"/>
        </w:rPr>
        <w:t xml:space="preserve"> of the Offer </w:t>
      </w:r>
    </w:p>
    <w:p w14:paraId="1D4E8D35" w14:textId="77777777" w:rsidR="00D143C5" w:rsidRPr="00841BAE" w:rsidRDefault="00D143C5" w:rsidP="008C4640">
      <w:pPr>
        <w:pStyle w:val="Normalindrykning"/>
        <w:suppressAutoHyphens/>
        <w:ind w:left="0"/>
      </w:pPr>
    </w:p>
    <w:p w14:paraId="305EAD38" w14:textId="168CE89A" w:rsidR="004F0E3D" w:rsidRDefault="00E540A4" w:rsidP="008C4640">
      <w:pPr>
        <w:suppressAutoHyphens/>
      </w:pPr>
      <w:r>
        <w:rPr>
          <w:lang w:val="en-US"/>
        </w:rPr>
        <w:t>T</w:t>
      </w:r>
      <w:r w:rsidRPr="00D22927">
        <w:rPr>
          <w:lang w:val="en-US"/>
        </w:rPr>
        <w:t xml:space="preserve">he </w:t>
      </w:r>
      <w:r w:rsidR="005B4F66">
        <w:rPr>
          <w:lang w:val="en-US"/>
        </w:rPr>
        <w:t xml:space="preserve">initial </w:t>
      </w:r>
      <w:r>
        <w:rPr>
          <w:lang w:val="en-US"/>
        </w:rPr>
        <w:t>o</w:t>
      </w:r>
      <w:r w:rsidRPr="00D22927">
        <w:rPr>
          <w:lang w:val="en-US"/>
        </w:rPr>
        <w:t xml:space="preserve">ffer </w:t>
      </w:r>
      <w:r>
        <w:rPr>
          <w:lang w:val="en-US"/>
        </w:rPr>
        <w:t>p</w:t>
      </w:r>
      <w:r w:rsidRPr="00D22927">
        <w:rPr>
          <w:lang w:val="en-US"/>
        </w:rPr>
        <w:t xml:space="preserve">eriod expired </w:t>
      </w:r>
      <w:r>
        <w:rPr>
          <w:lang w:val="en-US"/>
        </w:rPr>
        <w:t xml:space="preserve">on </w:t>
      </w:r>
      <w:r w:rsidR="0009022B">
        <w:rPr>
          <w:rFonts w:cs="Tahoma"/>
          <w:bCs/>
          <w:szCs w:val="19"/>
          <w:lang w:val="en-US"/>
        </w:rPr>
        <w:t>22 January</w:t>
      </w:r>
      <w:r>
        <w:rPr>
          <w:lang w:val="en-US"/>
        </w:rPr>
        <w:t xml:space="preserve"> </w:t>
      </w:r>
      <w:r w:rsidR="00DB0637">
        <w:rPr>
          <w:lang w:val="en-US"/>
        </w:rPr>
        <w:t>202</w:t>
      </w:r>
      <w:r w:rsidR="00DB0637">
        <w:rPr>
          <w:rFonts w:hint="eastAsia"/>
          <w:lang w:val="en-US" w:eastAsia="zh-CN"/>
        </w:rPr>
        <w:t>6</w:t>
      </w:r>
      <w:r w:rsidR="00DB0637" w:rsidRPr="00D22927">
        <w:rPr>
          <w:lang w:val="en-US"/>
        </w:rPr>
        <w:t xml:space="preserve"> </w:t>
      </w:r>
      <w:r w:rsidRPr="00D22927">
        <w:rPr>
          <w:lang w:val="en-US"/>
        </w:rPr>
        <w:t xml:space="preserve">at </w:t>
      </w:r>
      <w:r w:rsidR="0009022B">
        <w:rPr>
          <w:lang w:val="en-US"/>
        </w:rPr>
        <w:t>23:59 (CET)</w:t>
      </w:r>
      <w:r>
        <w:rPr>
          <w:lang w:val="en-US"/>
        </w:rPr>
        <w:t>.</w:t>
      </w:r>
      <w:r w:rsidR="0053468C">
        <w:rPr>
          <w:lang w:val="en-US"/>
        </w:rPr>
        <w:t xml:space="preserve"> </w:t>
      </w:r>
      <w:r>
        <w:t xml:space="preserve">The preliminary </w:t>
      </w:r>
      <w:r w:rsidR="005B4F66">
        <w:t xml:space="preserve">and non-binding calculation of acceptances </w:t>
      </w:r>
      <w:r w:rsidRPr="00521498">
        <w:t xml:space="preserve">shows that the Offeror has received acceptances </w:t>
      </w:r>
      <w:r>
        <w:t xml:space="preserve">under the Offer in respect of </w:t>
      </w:r>
      <w:r w:rsidR="00007663" w:rsidRPr="00007663">
        <w:t xml:space="preserve">284,855,356 </w:t>
      </w:r>
      <w:r w:rsidRPr="00521498">
        <w:t>shares</w:t>
      </w:r>
      <w:r>
        <w:t xml:space="preserve">, representing </w:t>
      </w:r>
      <w:r w:rsidRPr="00521498">
        <w:t xml:space="preserve">approximately </w:t>
      </w:r>
      <w:r w:rsidR="00007663">
        <w:t>89.51</w:t>
      </w:r>
      <w:r w:rsidRPr="00521498">
        <w:t xml:space="preserve"> per cent of the </w:t>
      </w:r>
      <w:r>
        <w:t xml:space="preserve">Company’s </w:t>
      </w:r>
      <w:r w:rsidRPr="00521498">
        <w:t xml:space="preserve">entire share capital and </w:t>
      </w:r>
      <w:r>
        <w:t xml:space="preserve">attaching </w:t>
      </w:r>
      <w:r w:rsidRPr="00521498">
        <w:t>voting rights</w:t>
      </w:r>
      <w:r>
        <w:t>,</w:t>
      </w:r>
      <w:r w:rsidRPr="00285CC2">
        <w:t xml:space="preserve"> excluding any treasury shares </w:t>
      </w:r>
      <w:r w:rsidR="00C33F26">
        <w:t>(the “</w:t>
      </w:r>
      <w:r w:rsidR="00C33F26" w:rsidRPr="00A94214">
        <w:rPr>
          <w:b/>
          <w:bCs/>
        </w:rPr>
        <w:t>Preliminary Result</w:t>
      </w:r>
      <w:r w:rsidR="00C33F26">
        <w:t>”)</w:t>
      </w:r>
      <w:r w:rsidRPr="00285CC2">
        <w:t>.</w:t>
      </w:r>
      <w:r w:rsidR="00C62134">
        <w:t xml:space="preserve"> </w:t>
      </w:r>
    </w:p>
    <w:p w14:paraId="07D74C93" w14:textId="77777777" w:rsidR="00C62134" w:rsidRDefault="00C62134" w:rsidP="008C4640">
      <w:pPr>
        <w:suppressAutoHyphens/>
      </w:pPr>
    </w:p>
    <w:p w14:paraId="7AAFC457" w14:textId="76804AB7" w:rsidR="00C62134" w:rsidRPr="004F0E3D" w:rsidRDefault="00C62134" w:rsidP="008C4640">
      <w:pPr>
        <w:suppressAutoHyphens/>
      </w:pPr>
      <w:r w:rsidRPr="00C62134">
        <w:t xml:space="preserve">As of the date of this </w:t>
      </w:r>
      <w:r>
        <w:t>announcement</w:t>
      </w:r>
      <w:r w:rsidRPr="00C62134">
        <w:t xml:space="preserve">, the Offeror does not hold any </w:t>
      </w:r>
      <w:r>
        <w:t>s</w:t>
      </w:r>
      <w:r w:rsidRPr="00C62134">
        <w:t xml:space="preserve">hares in the Company. </w:t>
      </w:r>
      <w:r w:rsidR="00C51C08">
        <w:t xml:space="preserve">In accordance with </w:t>
      </w:r>
      <w:r>
        <w:t>the</w:t>
      </w:r>
      <w:r w:rsidRPr="00C62134">
        <w:t xml:space="preserve"> </w:t>
      </w:r>
      <w:r>
        <w:t>P</w:t>
      </w:r>
      <w:r w:rsidRPr="00C62134">
        <w:t xml:space="preserve">reliminary </w:t>
      </w:r>
      <w:r>
        <w:t>Result</w:t>
      </w:r>
      <w:r w:rsidRPr="00C62134">
        <w:t>,</w:t>
      </w:r>
      <w:r w:rsidR="00007663">
        <w:t xml:space="preserve"> </w:t>
      </w:r>
      <w:r w:rsidRPr="00C62134">
        <w:t xml:space="preserve">the </w:t>
      </w:r>
      <w:r w:rsidR="00C32D15">
        <w:t>m</w:t>
      </w:r>
      <w:r w:rsidRPr="00C62134">
        <w:t xml:space="preserve">inimum </w:t>
      </w:r>
      <w:r w:rsidR="00C32D15">
        <w:t>a</w:t>
      </w:r>
      <w:r w:rsidRPr="00C62134">
        <w:t xml:space="preserve">cceptance </w:t>
      </w:r>
      <w:r w:rsidR="00C32D15">
        <w:t>c</w:t>
      </w:r>
      <w:r w:rsidRPr="00C62134">
        <w:t xml:space="preserve">ondition, </w:t>
      </w:r>
      <w:r w:rsidR="00C51C08" w:rsidRPr="00C51C08">
        <w:t xml:space="preserve">requiring acceptances representing </w:t>
      </w:r>
      <w:r w:rsidR="00BC15CA">
        <w:t>more than</w:t>
      </w:r>
      <w:r w:rsidR="00C51C08" w:rsidRPr="00C51C08">
        <w:t xml:space="preserve"> </w:t>
      </w:r>
      <w:r w:rsidRPr="00C62134">
        <w:t xml:space="preserve">90% of all </w:t>
      </w:r>
      <w:r w:rsidR="00886B37">
        <w:t>s</w:t>
      </w:r>
      <w:r w:rsidRPr="00C62134">
        <w:t>hares</w:t>
      </w:r>
      <w:r w:rsidR="00542039">
        <w:t xml:space="preserve"> in the Company</w:t>
      </w:r>
      <w:r w:rsidRPr="00C62134">
        <w:t xml:space="preserve">, </w:t>
      </w:r>
      <w:r w:rsidR="00C8345A">
        <w:t xml:space="preserve">excluding any treasury shares, </w:t>
      </w:r>
      <w:r w:rsidRPr="00C62134">
        <w:t>is not satisfied.</w:t>
      </w:r>
    </w:p>
    <w:p w14:paraId="1BBD58A8" w14:textId="2EE1CD02" w:rsidR="00C33F26" w:rsidRDefault="00C33F26" w:rsidP="008C4640">
      <w:pPr>
        <w:suppressAutoHyphens/>
        <w:rPr>
          <w:lang w:val="en-US"/>
        </w:rPr>
      </w:pPr>
    </w:p>
    <w:p w14:paraId="36DBFCC7" w14:textId="223564FD" w:rsidR="00C33F26" w:rsidRDefault="00C33F26" w:rsidP="008C4640">
      <w:pPr>
        <w:suppressAutoHyphens/>
        <w:rPr>
          <w:b/>
          <w:bCs/>
          <w:lang w:val="en-US"/>
        </w:rPr>
      </w:pPr>
      <w:r w:rsidRPr="00A94214">
        <w:rPr>
          <w:b/>
          <w:bCs/>
          <w:lang w:val="en-US"/>
        </w:rPr>
        <w:t xml:space="preserve">Extension of the Offer </w:t>
      </w:r>
    </w:p>
    <w:p w14:paraId="6CF7D368" w14:textId="77777777" w:rsidR="00C33F26" w:rsidRDefault="00C33F26" w:rsidP="008C4640">
      <w:pPr>
        <w:suppressAutoHyphens/>
        <w:rPr>
          <w:b/>
          <w:bCs/>
          <w:lang w:val="en-US"/>
        </w:rPr>
      </w:pPr>
    </w:p>
    <w:p w14:paraId="500EF50C" w14:textId="208D7325" w:rsidR="001775B7" w:rsidRDefault="001E2A6C" w:rsidP="008C4640">
      <w:pPr>
        <w:suppressAutoHyphens/>
      </w:pPr>
      <w:r>
        <w:t>T</w:t>
      </w:r>
      <w:r w:rsidR="00C33F26" w:rsidRPr="00C33F26">
        <w:t xml:space="preserve">he Offeror has </w:t>
      </w:r>
      <w:r w:rsidR="00542039">
        <w:t xml:space="preserve">today </w:t>
      </w:r>
      <w:r w:rsidR="00C33F26" w:rsidRPr="00C33F26">
        <w:t>published a supplement (the “</w:t>
      </w:r>
      <w:r w:rsidR="00C33F26" w:rsidRPr="00A94214">
        <w:rPr>
          <w:b/>
          <w:bCs/>
        </w:rPr>
        <w:t>Supplement</w:t>
      </w:r>
      <w:r w:rsidR="00C33F26" w:rsidRPr="00C33F26">
        <w:t>”) to the Offer Document, which provides an update on the conditions</w:t>
      </w:r>
      <w:r w:rsidR="00C33F26">
        <w:t xml:space="preserve"> </w:t>
      </w:r>
      <w:r w:rsidR="00E73AD8">
        <w:t xml:space="preserve">for completion of the Offer </w:t>
      </w:r>
      <w:r w:rsidR="00C33F26">
        <w:t xml:space="preserve">and </w:t>
      </w:r>
      <w:r w:rsidR="00C33F26" w:rsidRPr="00C33F26">
        <w:t xml:space="preserve">extends the offer period until </w:t>
      </w:r>
      <w:r w:rsidR="000978ED">
        <w:t>12</w:t>
      </w:r>
      <w:r w:rsidR="0009022B">
        <w:t xml:space="preserve"> February</w:t>
      </w:r>
      <w:r w:rsidR="00C33F26" w:rsidRPr="00C33F26">
        <w:t xml:space="preserve"> 202</w:t>
      </w:r>
      <w:r w:rsidR="00C33F26">
        <w:t>6</w:t>
      </w:r>
      <w:r w:rsidR="00C33F26" w:rsidRPr="00C33F26">
        <w:t xml:space="preserve"> at </w:t>
      </w:r>
      <w:r w:rsidR="00C33F26">
        <w:t>23</w:t>
      </w:r>
      <w:r w:rsidR="00C33F26" w:rsidRPr="00C33F26">
        <w:t>:59 (CET). The extension of the offer period is intended to allow additional time for obtaining the last regulatory approval</w:t>
      </w:r>
      <w:r w:rsidR="00703170">
        <w:t>s</w:t>
      </w:r>
      <w:r w:rsidR="00C33F26" w:rsidRPr="00C33F26">
        <w:t xml:space="preserve"> required to fulfil the </w:t>
      </w:r>
      <w:r w:rsidR="00C32D15">
        <w:t>r</w:t>
      </w:r>
      <w:r w:rsidR="00C33F26" w:rsidRPr="00C33F26">
        <w:t xml:space="preserve">egulatory </w:t>
      </w:r>
      <w:r w:rsidR="00C32D15">
        <w:t>c</w:t>
      </w:r>
      <w:r w:rsidR="00C33F26" w:rsidRPr="00C33F26">
        <w:t>ondition</w:t>
      </w:r>
      <w:r w:rsidR="00C32D15">
        <w:t>s</w:t>
      </w:r>
      <w:r w:rsidR="00C33F26" w:rsidRPr="00C33F26">
        <w:t xml:space="preserve"> </w:t>
      </w:r>
      <w:r w:rsidR="00C51C08">
        <w:t xml:space="preserve">and satisfying the </w:t>
      </w:r>
      <w:r w:rsidR="00C32D15">
        <w:t>m</w:t>
      </w:r>
      <w:r w:rsidR="00C51C08" w:rsidRPr="00C62134">
        <w:t xml:space="preserve">inimum </w:t>
      </w:r>
      <w:r w:rsidR="00C32D15">
        <w:t>a</w:t>
      </w:r>
      <w:r w:rsidR="00C51C08" w:rsidRPr="00C62134">
        <w:t xml:space="preserve">cceptance </w:t>
      </w:r>
      <w:r w:rsidR="00C32D15">
        <w:t>c</w:t>
      </w:r>
      <w:r w:rsidR="00C51C08" w:rsidRPr="00C62134">
        <w:t>ondition</w:t>
      </w:r>
      <w:r w:rsidR="00C33F26" w:rsidRPr="00C33F26">
        <w:t>.</w:t>
      </w:r>
      <w:r w:rsidR="00012EEB" w:rsidRPr="00012EEB">
        <w:t xml:space="preserve"> </w:t>
      </w:r>
    </w:p>
    <w:p w14:paraId="305722A6" w14:textId="77777777" w:rsidR="001775B7" w:rsidRDefault="001775B7" w:rsidP="008C4640">
      <w:pPr>
        <w:suppressAutoHyphens/>
      </w:pPr>
    </w:p>
    <w:p w14:paraId="5FDB2F67" w14:textId="7176AEAB" w:rsidR="007930ED" w:rsidRPr="008B1A3D" w:rsidRDefault="00012EEB" w:rsidP="008C4640">
      <w:pPr>
        <w:suppressAutoHyphens/>
        <w:rPr>
          <w:lang w:val="en-US"/>
        </w:rPr>
      </w:pPr>
      <w:r w:rsidRPr="00012EEB">
        <w:lastRenderedPageBreak/>
        <w:t xml:space="preserve">The Offeror currently expects the outstanding regulatory approvals to be obtained (or the applicable waiting period to have expired) by </w:t>
      </w:r>
      <w:r w:rsidR="005176D8">
        <w:t>Q1</w:t>
      </w:r>
      <w:r w:rsidR="001775B7">
        <w:t xml:space="preserve"> 2026</w:t>
      </w:r>
      <w:r w:rsidRPr="00012EEB">
        <w:t>.</w:t>
      </w:r>
    </w:p>
    <w:p w14:paraId="455FA0B8" w14:textId="77777777" w:rsidR="00877C47" w:rsidRDefault="00877C47" w:rsidP="008C4640">
      <w:pPr>
        <w:suppressAutoHyphens/>
        <w:rPr>
          <w:lang w:val="en-US"/>
        </w:rPr>
      </w:pPr>
    </w:p>
    <w:p w14:paraId="22741154" w14:textId="1F369036" w:rsidR="00D143C5" w:rsidRPr="00C33F26" w:rsidRDefault="00C33F26" w:rsidP="008C4640">
      <w:pPr>
        <w:pStyle w:val="Normalindrykning"/>
        <w:suppressAutoHyphens/>
        <w:ind w:left="0"/>
        <w:rPr>
          <w:b/>
          <w:bCs/>
          <w:lang w:val="en-US"/>
        </w:rPr>
      </w:pPr>
      <w:r w:rsidRPr="00A94214">
        <w:rPr>
          <w:b/>
          <w:bCs/>
          <w:lang w:val="en-US"/>
        </w:rPr>
        <w:t>Updated timetable for the Offer</w:t>
      </w:r>
    </w:p>
    <w:p w14:paraId="40E19F8D" w14:textId="77777777" w:rsidR="00D143C5" w:rsidRPr="00D143C5" w:rsidRDefault="00D143C5" w:rsidP="008C4640">
      <w:pPr>
        <w:pStyle w:val="Normalindrykning"/>
        <w:suppressAutoHyphens/>
        <w:ind w:left="0"/>
        <w:rPr>
          <w:b/>
          <w:bCs/>
          <w:lang w:val="en-US"/>
        </w:rPr>
      </w:pPr>
    </w:p>
    <w:p w14:paraId="5EDE9950" w14:textId="639CD548" w:rsidR="00C33F26" w:rsidRDefault="00C33F26" w:rsidP="008C4640">
      <w:pPr>
        <w:suppressAutoHyphens/>
      </w:pPr>
      <w:r w:rsidRPr="00C33F26">
        <w:t xml:space="preserve">As a consequence of the </w:t>
      </w:r>
      <w:r w:rsidR="00B942B0">
        <w:t>extended</w:t>
      </w:r>
      <w:r w:rsidR="00B942B0" w:rsidRPr="00C33F26">
        <w:t xml:space="preserve"> </w:t>
      </w:r>
      <w:r w:rsidRPr="00C33F26">
        <w:t>offer period, the expected timetable is updated to the following:</w:t>
      </w:r>
    </w:p>
    <w:p w14:paraId="3E549E48" w14:textId="77777777" w:rsidR="00C33F26" w:rsidRDefault="00C33F26" w:rsidP="008C4640">
      <w:pPr>
        <w:suppressAutoHyphens/>
      </w:pPr>
    </w:p>
    <w:tbl>
      <w:tblPr>
        <w:tblStyle w:val="Tabel-Gitter"/>
        <w:tblW w:w="0" w:type="auto"/>
        <w:tblInd w:w="99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560"/>
        <w:gridCol w:w="7076"/>
      </w:tblGrid>
      <w:tr w:rsidR="00C33F26" w:rsidRPr="00755B0D" w14:paraId="712CD81B" w14:textId="77777777">
        <w:tc>
          <w:tcPr>
            <w:tcW w:w="1560" w:type="dxa"/>
            <w:tcBorders>
              <w:top w:val="nil"/>
              <w:left w:val="nil"/>
              <w:bottom w:val="single" w:sz="12" w:space="0" w:color="auto"/>
              <w:right w:val="nil"/>
            </w:tcBorders>
            <w:hideMark/>
          </w:tcPr>
          <w:p w14:paraId="3112FC88" w14:textId="77777777" w:rsidR="00C33F26" w:rsidRPr="00755B0D" w:rsidRDefault="00C33F26" w:rsidP="00755B0D">
            <w:pPr>
              <w:suppressAutoHyphens/>
              <w:spacing w:after="240"/>
              <w:rPr>
                <w:b/>
                <w:bCs/>
                <w:sz w:val="18"/>
                <w:szCs w:val="18"/>
              </w:rPr>
            </w:pPr>
            <w:r w:rsidRPr="00755B0D">
              <w:rPr>
                <w:b/>
                <w:bCs/>
                <w:sz w:val="18"/>
                <w:szCs w:val="18"/>
              </w:rPr>
              <w:t>Date</w:t>
            </w:r>
          </w:p>
        </w:tc>
        <w:tc>
          <w:tcPr>
            <w:tcW w:w="7076" w:type="dxa"/>
            <w:tcBorders>
              <w:top w:val="nil"/>
              <w:left w:val="nil"/>
              <w:bottom w:val="single" w:sz="12" w:space="0" w:color="auto"/>
              <w:right w:val="nil"/>
            </w:tcBorders>
            <w:hideMark/>
          </w:tcPr>
          <w:p w14:paraId="406EAE98" w14:textId="77777777" w:rsidR="00C33F26" w:rsidRPr="00755B0D" w:rsidRDefault="00C33F26" w:rsidP="00755B0D">
            <w:pPr>
              <w:suppressAutoHyphens/>
              <w:spacing w:after="240"/>
              <w:rPr>
                <w:b/>
                <w:bCs/>
                <w:sz w:val="18"/>
                <w:szCs w:val="18"/>
              </w:rPr>
            </w:pPr>
            <w:r w:rsidRPr="00755B0D">
              <w:rPr>
                <w:b/>
                <w:bCs/>
                <w:sz w:val="18"/>
                <w:szCs w:val="18"/>
              </w:rPr>
              <w:t>Event</w:t>
            </w:r>
          </w:p>
        </w:tc>
      </w:tr>
      <w:tr w:rsidR="00C33F26" w:rsidRPr="00755B0D" w14:paraId="379A89BC" w14:textId="77777777">
        <w:tc>
          <w:tcPr>
            <w:tcW w:w="1560" w:type="dxa"/>
            <w:tcBorders>
              <w:top w:val="single" w:sz="4" w:space="0" w:color="auto"/>
              <w:left w:val="nil"/>
              <w:bottom w:val="single" w:sz="4" w:space="0" w:color="auto"/>
              <w:right w:val="nil"/>
            </w:tcBorders>
            <w:hideMark/>
          </w:tcPr>
          <w:p w14:paraId="606B6A4F" w14:textId="77777777" w:rsidR="00C33F26" w:rsidRPr="00755B0D" w:rsidRDefault="00C33F26" w:rsidP="00755B0D">
            <w:pPr>
              <w:suppressAutoHyphens/>
              <w:spacing w:after="240"/>
              <w:jc w:val="left"/>
              <w:rPr>
                <w:rFonts w:eastAsiaTheme="minorHAnsi"/>
                <w:sz w:val="18"/>
                <w:szCs w:val="18"/>
                <w:lang w:eastAsia="da-DK"/>
              </w:rPr>
            </w:pPr>
            <w:r w:rsidRPr="00755B0D">
              <w:rPr>
                <w:rFonts w:eastAsiaTheme="minorHAnsi"/>
                <w:sz w:val="18"/>
                <w:szCs w:val="18"/>
                <w:lang w:eastAsia="da-DK"/>
              </w:rPr>
              <w:t>22 January 2026</w:t>
            </w:r>
          </w:p>
        </w:tc>
        <w:tc>
          <w:tcPr>
            <w:tcW w:w="7076" w:type="dxa"/>
            <w:tcBorders>
              <w:top w:val="single" w:sz="4" w:space="0" w:color="auto"/>
              <w:left w:val="nil"/>
              <w:bottom w:val="single" w:sz="4" w:space="0" w:color="auto"/>
              <w:right w:val="nil"/>
            </w:tcBorders>
            <w:hideMark/>
          </w:tcPr>
          <w:p w14:paraId="13DA4520" w14:textId="63D1C918" w:rsidR="00C33F26" w:rsidRPr="00755B0D" w:rsidRDefault="00C33F26" w:rsidP="00755B0D">
            <w:pPr>
              <w:suppressAutoHyphens/>
              <w:spacing w:after="240"/>
              <w:jc w:val="left"/>
              <w:rPr>
                <w:rFonts w:eastAsiaTheme="minorHAnsi"/>
                <w:sz w:val="18"/>
                <w:szCs w:val="18"/>
                <w:lang w:eastAsia="da-DK"/>
              </w:rPr>
            </w:pPr>
            <w:r w:rsidRPr="00755B0D">
              <w:rPr>
                <w:rFonts w:eastAsiaTheme="minorHAnsi"/>
                <w:sz w:val="18"/>
                <w:szCs w:val="18"/>
                <w:lang w:eastAsia="da-DK"/>
              </w:rPr>
              <w:t xml:space="preserve">Expiry of the initial </w:t>
            </w:r>
            <w:r w:rsidR="006611F3" w:rsidRPr="00755B0D">
              <w:rPr>
                <w:rFonts w:eastAsiaTheme="minorHAnsi"/>
                <w:sz w:val="18"/>
                <w:szCs w:val="18"/>
                <w:lang w:eastAsia="da-DK"/>
              </w:rPr>
              <w:t>o</w:t>
            </w:r>
            <w:r w:rsidRPr="00755B0D">
              <w:rPr>
                <w:rFonts w:eastAsiaTheme="minorHAnsi"/>
                <w:sz w:val="18"/>
                <w:szCs w:val="18"/>
                <w:lang w:eastAsia="da-DK"/>
              </w:rPr>
              <w:t xml:space="preserve">ffer </w:t>
            </w:r>
            <w:r w:rsidR="006611F3" w:rsidRPr="00755B0D">
              <w:rPr>
                <w:rFonts w:eastAsiaTheme="minorHAnsi"/>
                <w:sz w:val="18"/>
                <w:szCs w:val="18"/>
                <w:lang w:eastAsia="da-DK"/>
              </w:rPr>
              <w:t>p</w:t>
            </w:r>
            <w:r w:rsidRPr="00755B0D">
              <w:rPr>
                <w:rFonts w:eastAsiaTheme="minorHAnsi"/>
                <w:sz w:val="18"/>
                <w:szCs w:val="18"/>
                <w:lang w:eastAsia="da-DK"/>
              </w:rPr>
              <w:t xml:space="preserve">eriod - the date is no longer relevant in relation to the Offer. </w:t>
            </w:r>
          </w:p>
        </w:tc>
      </w:tr>
      <w:tr w:rsidR="00C33F26" w:rsidRPr="00755B0D" w14:paraId="11DDBAE0" w14:textId="77777777">
        <w:tc>
          <w:tcPr>
            <w:tcW w:w="1560" w:type="dxa"/>
            <w:tcBorders>
              <w:top w:val="single" w:sz="4" w:space="0" w:color="auto"/>
              <w:left w:val="nil"/>
              <w:bottom w:val="single" w:sz="4" w:space="0" w:color="auto"/>
              <w:right w:val="nil"/>
            </w:tcBorders>
            <w:hideMark/>
          </w:tcPr>
          <w:p w14:paraId="3EA2B21C" w14:textId="77777777" w:rsidR="00C33F26" w:rsidRPr="00755B0D" w:rsidRDefault="00C33F26" w:rsidP="00755B0D">
            <w:pPr>
              <w:suppressAutoHyphens/>
              <w:spacing w:after="240"/>
              <w:jc w:val="left"/>
              <w:rPr>
                <w:rFonts w:eastAsiaTheme="minorHAnsi"/>
                <w:sz w:val="18"/>
                <w:szCs w:val="18"/>
                <w:lang w:eastAsia="da-DK"/>
              </w:rPr>
            </w:pPr>
            <w:r w:rsidRPr="00755B0D">
              <w:rPr>
                <w:rFonts w:eastAsiaTheme="minorHAnsi"/>
                <w:sz w:val="18"/>
                <w:szCs w:val="18"/>
                <w:lang w:eastAsia="da-DK"/>
              </w:rPr>
              <w:t>23 January 2026 before 18:00 (CET)</w:t>
            </w:r>
          </w:p>
        </w:tc>
        <w:tc>
          <w:tcPr>
            <w:tcW w:w="7076" w:type="dxa"/>
            <w:tcBorders>
              <w:top w:val="single" w:sz="4" w:space="0" w:color="auto"/>
              <w:left w:val="nil"/>
              <w:bottom w:val="single" w:sz="4" w:space="0" w:color="auto"/>
              <w:right w:val="nil"/>
            </w:tcBorders>
            <w:hideMark/>
          </w:tcPr>
          <w:p w14:paraId="0297BA96" w14:textId="14672202" w:rsidR="00C33F26" w:rsidRPr="00755B0D" w:rsidRDefault="00C33F26" w:rsidP="00755B0D">
            <w:pPr>
              <w:suppressAutoHyphens/>
              <w:spacing w:after="240"/>
              <w:jc w:val="left"/>
              <w:rPr>
                <w:rFonts w:eastAsiaTheme="minorHAnsi"/>
                <w:sz w:val="18"/>
                <w:szCs w:val="18"/>
                <w:lang w:eastAsia="da-DK"/>
              </w:rPr>
            </w:pPr>
            <w:r w:rsidRPr="00755B0D">
              <w:rPr>
                <w:rFonts w:eastAsiaTheme="minorHAnsi"/>
                <w:sz w:val="18"/>
                <w:szCs w:val="18"/>
                <w:lang w:eastAsia="da-DK"/>
              </w:rPr>
              <w:t xml:space="preserve">Announcement of preliminary result of the Offer and </w:t>
            </w:r>
            <w:r w:rsidR="006611F3" w:rsidRPr="00755B0D">
              <w:rPr>
                <w:rFonts w:eastAsiaTheme="minorHAnsi"/>
                <w:sz w:val="18"/>
                <w:szCs w:val="18"/>
                <w:lang w:eastAsia="da-DK"/>
              </w:rPr>
              <w:t>p</w:t>
            </w:r>
            <w:r w:rsidRPr="00755B0D">
              <w:rPr>
                <w:rFonts w:eastAsiaTheme="minorHAnsi"/>
                <w:sz w:val="18"/>
                <w:szCs w:val="18"/>
                <w:lang w:eastAsia="da-DK"/>
              </w:rPr>
              <w:t xml:space="preserve">ublication of Supplement to the Offer Document concerning extension of the </w:t>
            </w:r>
            <w:r w:rsidR="008E555F" w:rsidRPr="00755B0D">
              <w:rPr>
                <w:rFonts w:eastAsiaTheme="minorHAnsi"/>
                <w:sz w:val="18"/>
                <w:szCs w:val="18"/>
                <w:lang w:eastAsia="da-DK"/>
              </w:rPr>
              <w:t>o</w:t>
            </w:r>
            <w:r w:rsidRPr="00755B0D">
              <w:rPr>
                <w:rFonts w:eastAsiaTheme="minorHAnsi"/>
                <w:sz w:val="18"/>
                <w:szCs w:val="18"/>
                <w:lang w:eastAsia="da-DK"/>
              </w:rPr>
              <w:t xml:space="preserve">ffer </w:t>
            </w:r>
            <w:r w:rsidR="008E555F" w:rsidRPr="00755B0D">
              <w:rPr>
                <w:rFonts w:eastAsiaTheme="minorHAnsi"/>
                <w:sz w:val="18"/>
                <w:szCs w:val="18"/>
                <w:lang w:eastAsia="da-DK"/>
              </w:rPr>
              <w:t>p</w:t>
            </w:r>
            <w:r w:rsidRPr="00755B0D">
              <w:rPr>
                <w:rFonts w:eastAsiaTheme="minorHAnsi"/>
                <w:sz w:val="18"/>
                <w:szCs w:val="18"/>
                <w:lang w:eastAsia="da-DK"/>
              </w:rPr>
              <w:t>eriod until 12 February 2026 at 23:59 (CET).</w:t>
            </w:r>
          </w:p>
        </w:tc>
      </w:tr>
      <w:tr w:rsidR="00C33F26" w:rsidRPr="00755B0D" w14:paraId="6A10E5F4" w14:textId="77777777">
        <w:tc>
          <w:tcPr>
            <w:tcW w:w="1560" w:type="dxa"/>
            <w:tcBorders>
              <w:top w:val="single" w:sz="4" w:space="0" w:color="auto"/>
              <w:left w:val="nil"/>
              <w:bottom w:val="single" w:sz="4" w:space="0" w:color="auto"/>
              <w:right w:val="nil"/>
            </w:tcBorders>
            <w:hideMark/>
          </w:tcPr>
          <w:p w14:paraId="0256E791" w14:textId="77777777" w:rsidR="00C33F26" w:rsidRPr="00755B0D" w:rsidRDefault="00C33F26" w:rsidP="00755B0D">
            <w:pPr>
              <w:suppressAutoHyphens/>
              <w:spacing w:after="240"/>
              <w:jc w:val="left"/>
              <w:rPr>
                <w:rFonts w:eastAsiaTheme="minorHAnsi"/>
                <w:sz w:val="18"/>
                <w:szCs w:val="18"/>
                <w:lang w:eastAsia="da-DK"/>
              </w:rPr>
            </w:pPr>
            <w:r w:rsidRPr="00755B0D">
              <w:rPr>
                <w:rFonts w:eastAsiaTheme="minorHAnsi"/>
                <w:sz w:val="18"/>
                <w:szCs w:val="18"/>
                <w:lang w:eastAsia="da-DK"/>
              </w:rPr>
              <w:t>12 February 2026 at 23:59 (CET)</w:t>
            </w:r>
          </w:p>
        </w:tc>
        <w:tc>
          <w:tcPr>
            <w:tcW w:w="7076" w:type="dxa"/>
            <w:tcBorders>
              <w:top w:val="single" w:sz="4" w:space="0" w:color="auto"/>
              <w:left w:val="nil"/>
              <w:bottom w:val="single" w:sz="4" w:space="0" w:color="auto"/>
              <w:right w:val="nil"/>
            </w:tcBorders>
            <w:hideMark/>
          </w:tcPr>
          <w:p w14:paraId="5AFE5507" w14:textId="1C32B6FD" w:rsidR="00C33F26" w:rsidRPr="00755B0D" w:rsidRDefault="00C33F26" w:rsidP="00755B0D">
            <w:pPr>
              <w:suppressAutoHyphens/>
              <w:spacing w:after="240"/>
              <w:jc w:val="left"/>
              <w:rPr>
                <w:rFonts w:eastAsiaTheme="minorHAnsi"/>
                <w:sz w:val="18"/>
                <w:szCs w:val="18"/>
                <w:lang w:eastAsia="da-DK"/>
              </w:rPr>
            </w:pPr>
            <w:r w:rsidRPr="00755B0D">
              <w:rPr>
                <w:rFonts w:eastAsiaTheme="minorHAnsi"/>
                <w:sz w:val="18"/>
                <w:szCs w:val="18"/>
                <w:lang w:eastAsia="da-DK"/>
              </w:rPr>
              <w:t xml:space="preserve">Expiry of the extended </w:t>
            </w:r>
            <w:r w:rsidR="008E555F" w:rsidRPr="00755B0D">
              <w:rPr>
                <w:rFonts w:eastAsiaTheme="minorHAnsi"/>
                <w:sz w:val="18"/>
                <w:szCs w:val="18"/>
                <w:lang w:eastAsia="da-DK"/>
              </w:rPr>
              <w:t>o</w:t>
            </w:r>
            <w:r w:rsidRPr="00755B0D">
              <w:rPr>
                <w:rFonts w:eastAsiaTheme="minorHAnsi"/>
                <w:sz w:val="18"/>
                <w:szCs w:val="18"/>
                <w:lang w:eastAsia="da-DK"/>
              </w:rPr>
              <w:t xml:space="preserve">ffer </w:t>
            </w:r>
            <w:r w:rsidR="008E555F" w:rsidRPr="00755B0D">
              <w:rPr>
                <w:rFonts w:eastAsiaTheme="minorHAnsi"/>
                <w:sz w:val="18"/>
                <w:szCs w:val="18"/>
                <w:lang w:eastAsia="da-DK"/>
              </w:rPr>
              <w:t>p</w:t>
            </w:r>
            <w:r w:rsidRPr="00755B0D">
              <w:rPr>
                <w:rFonts w:eastAsiaTheme="minorHAnsi"/>
                <w:sz w:val="18"/>
                <w:szCs w:val="18"/>
                <w:lang w:eastAsia="da-DK"/>
              </w:rPr>
              <w:t xml:space="preserve">eriod (subject to further extension of the </w:t>
            </w:r>
            <w:r w:rsidR="008E555F" w:rsidRPr="00755B0D">
              <w:rPr>
                <w:rFonts w:eastAsiaTheme="minorHAnsi"/>
                <w:sz w:val="18"/>
                <w:szCs w:val="18"/>
                <w:lang w:eastAsia="da-DK"/>
              </w:rPr>
              <w:t>o</w:t>
            </w:r>
            <w:r w:rsidRPr="00755B0D">
              <w:rPr>
                <w:rFonts w:eastAsiaTheme="minorHAnsi"/>
                <w:sz w:val="18"/>
                <w:szCs w:val="18"/>
                <w:lang w:eastAsia="da-DK"/>
              </w:rPr>
              <w:t xml:space="preserve">ffer </w:t>
            </w:r>
            <w:r w:rsidR="008E555F" w:rsidRPr="00755B0D">
              <w:rPr>
                <w:rFonts w:eastAsiaTheme="minorHAnsi"/>
                <w:sz w:val="18"/>
                <w:szCs w:val="18"/>
                <w:lang w:eastAsia="da-DK"/>
              </w:rPr>
              <w:t>p</w:t>
            </w:r>
            <w:r w:rsidRPr="00755B0D">
              <w:rPr>
                <w:rFonts w:eastAsiaTheme="minorHAnsi"/>
                <w:sz w:val="18"/>
                <w:szCs w:val="18"/>
                <w:lang w:eastAsia="da-DK"/>
              </w:rPr>
              <w:t>eriod and provided that the Offer is not withdrawn by the Offeror in accordance with the terms of the Offer).</w:t>
            </w:r>
          </w:p>
        </w:tc>
      </w:tr>
      <w:tr w:rsidR="00C33F26" w:rsidRPr="00755B0D" w14:paraId="721C7FAC" w14:textId="77777777">
        <w:tc>
          <w:tcPr>
            <w:tcW w:w="1560" w:type="dxa"/>
            <w:tcBorders>
              <w:top w:val="single" w:sz="4" w:space="0" w:color="auto"/>
              <w:left w:val="nil"/>
              <w:bottom w:val="single" w:sz="4" w:space="0" w:color="auto"/>
              <w:right w:val="nil"/>
            </w:tcBorders>
            <w:hideMark/>
          </w:tcPr>
          <w:p w14:paraId="2552AE83" w14:textId="77777777" w:rsidR="00C33F26" w:rsidRPr="00755B0D" w:rsidRDefault="00C33F26" w:rsidP="00755B0D">
            <w:pPr>
              <w:suppressAutoHyphens/>
              <w:spacing w:after="240"/>
              <w:jc w:val="left"/>
              <w:rPr>
                <w:rFonts w:eastAsiaTheme="minorHAnsi"/>
                <w:sz w:val="18"/>
                <w:szCs w:val="18"/>
                <w:lang w:eastAsia="da-DK"/>
              </w:rPr>
            </w:pPr>
            <w:r w:rsidRPr="00755B0D">
              <w:rPr>
                <w:rFonts w:eastAsiaTheme="minorHAnsi"/>
                <w:sz w:val="18"/>
                <w:szCs w:val="18"/>
                <w:lang w:eastAsia="da-DK"/>
              </w:rPr>
              <w:t>13 February 2026 before 18:00 (CET)</w:t>
            </w:r>
          </w:p>
        </w:tc>
        <w:tc>
          <w:tcPr>
            <w:tcW w:w="7076" w:type="dxa"/>
            <w:tcBorders>
              <w:top w:val="single" w:sz="4" w:space="0" w:color="auto"/>
              <w:left w:val="nil"/>
              <w:bottom w:val="single" w:sz="4" w:space="0" w:color="auto"/>
              <w:right w:val="nil"/>
            </w:tcBorders>
            <w:hideMark/>
          </w:tcPr>
          <w:p w14:paraId="6FFDAE81" w14:textId="13C2C244" w:rsidR="00C33F26" w:rsidRPr="00755B0D" w:rsidRDefault="00C33F26" w:rsidP="00755B0D">
            <w:pPr>
              <w:suppressAutoHyphens/>
              <w:spacing w:after="240"/>
              <w:jc w:val="left"/>
              <w:rPr>
                <w:rFonts w:eastAsiaTheme="minorHAnsi"/>
                <w:sz w:val="18"/>
                <w:szCs w:val="18"/>
                <w:lang w:eastAsia="da-DK"/>
              </w:rPr>
            </w:pPr>
            <w:r w:rsidRPr="00755B0D">
              <w:rPr>
                <w:rFonts w:eastAsiaTheme="minorHAnsi"/>
                <w:sz w:val="18"/>
                <w:szCs w:val="18"/>
                <w:lang w:eastAsia="da-DK"/>
              </w:rPr>
              <w:t xml:space="preserve">Announcement of preliminary result of the Offer (alternatively, latest time for announcement of extension of the </w:t>
            </w:r>
            <w:r w:rsidR="008E555F" w:rsidRPr="00755B0D">
              <w:rPr>
                <w:rFonts w:eastAsiaTheme="minorHAnsi"/>
                <w:sz w:val="18"/>
                <w:szCs w:val="18"/>
                <w:lang w:eastAsia="da-DK"/>
              </w:rPr>
              <w:t>o</w:t>
            </w:r>
            <w:r w:rsidRPr="00755B0D">
              <w:rPr>
                <w:rFonts w:eastAsiaTheme="minorHAnsi"/>
                <w:sz w:val="18"/>
                <w:szCs w:val="18"/>
                <w:lang w:eastAsia="da-DK"/>
              </w:rPr>
              <w:t xml:space="preserve">ffer </w:t>
            </w:r>
            <w:r w:rsidR="008E555F" w:rsidRPr="00755B0D">
              <w:rPr>
                <w:rFonts w:eastAsiaTheme="minorHAnsi"/>
                <w:sz w:val="18"/>
                <w:szCs w:val="18"/>
                <w:lang w:eastAsia="da-DK"/>
              </w:rPr>
              <w:t>p</w:t>
            </w:r>
            <w:r w:rsidRPr="00755B0D">
              <w:rPr>
                <w:rFonts w:eastAsiaTheme="minorHAnsi"/>
                <w:sz w:val="18"/>
                <w:szCs w:val="18"/>
                <w:lang w:eastAsia="da-DK"/>
              </w:rPr>
              <w:t xml:space="preserve">eriod, withdrawal or </w:t>
            </w:r>
            <w:r w:rsidR="008E555F" w:rsidRPr="00755B0D">
              <w:rPr>
                <w:rFonts w:eastAsiaTheme="minorHAnsi"/>
                <w:sz w:val="18"/>
                <w:szCs w:val="18"/>
                <w:lang w:eastAsia="da-DK"/>
              </w:rPr>
              <w:t>c</w:t>
            </w:r>
            <w:r w:rsidRPr="00755B0D">
              <w:rPr>
                <w:rFonts w:eastAsiaTheme="minorHAnsi"/>
                <w:sz w:val="18"/>
                <w:szCs w:val="18"/>
                <w:lang w:eastAsia="da-DK"/>
              </w:rPr>
              <w:t>ompletion of the Offer).</w:t>
            </w:r>
          </w:p>
        </w:tc>
      </w:tr>
      <w:tr w:rsidR="00C33F26" w:rsidRPr="00755B0D" w14:paraId="415DE5E0" w14:textId="77777777">
        <w:tc>
          <w:tcPr>
            <w:tcW w:w="1560" w:type="dxa"/>
            <w:tcBorders>
              <w:top w:val="single" w:sz="4" w:space="0" w:color="auto"/>
              <w:left w:val="nil"/>
              <w:bottom w:val="single" w:sz="4" w:space="0" w:color="auto"/>
              <w:right w:val="nil"/>
            </w:tcBorders>
            <w:hideMark/>
          </w:tcPr>
          <w:p w14:paraId="4A5AF094" w14:textId="77777777" w:rsidR="00C33F26" w:rsidRPr="00755B0D" w:rsidRDefault="00C33F26" w:rsidP="00755B0D">
            <w:pPr>
              <w:suppressAutoHyphens/>
              <w:spacing w:after="240"/>
              <w:jc w:val="left"/>
              <w:rPr>
                <w:rFonts w:eastAsiaTheme="minorHAnsi"/>
                <w:sz w:val="18"/>
                <w:szCs w:val="18"/>
                <w:lang w:eastAsia="da-DK"/>
              </w:rPr>
            </w:pPr>
            <w:r w:rsidRPr="00755B0D">
              <w:rPr>
                <w:rFonts w:eastAsiaTheme="minorHAnsi"/>
                <w:sz w:val="18"/>
                <w:szCs w:val="18"/>
                <w:lang w:eastAsia="da-DK"/>
              </w:rPr>
              <w:t xml:space="preserve">18 February 2026 </w:t>
            </w:r>
          </w:p>
        </w:tc>
        <w:tc>
          <w:tcPr>
            <w:tcW w:w="7076" w:type="dxa"/>
            <w:tcBorders>
              <w:top w:val="single" w:sz="4" w:space="0" w:color="auto"/>
              <w:left w:val="nil"/>
              <w:bottom w:val="single" w:sz="4" w:space="0" w:color="auto"/>
              <w:right w:val="nil"/>
            </w:tcBorders>
            <w:hideMark/>
          </w:tcPr>
          <w:p w14:paraId="1DCC4ACA" w14:textId="7CCA4A5A" w:rsidR="00C33F26" w:rsidRPr="00755B0D" w:rsidRDefault="00C33F26" w:rsidP="00755B0D">
            <w:pPr>
              <w:suppressAutoHyphens/>
              <w:spacing w:after="240"/>
              <w:jc w:val="left"/>
              <w:rPr>
                <w:rFonts w:eastAsiaTheme="minorHAnsi"/>
                <w:sz w:val="18"/>
                <w:szCs w:val="18"/>
                <w:lang w:eastAsia="da-DK"/>
              </w:rPr>
            </w:pPr>
            <w:r w:rsidRPr="00755B0D">
              <w:rPr>
                <w:rFonts w:eastAsiaTheme="minorHAnsi"/>
                <w:sz w:val="18"/>
                <w:szCs w:val="18"/>
                <w:lang w:eastAsia="da-DK"/>
              </w:rPr>
              <w:t xml:space="preserve">Latest expected time for the announcement of the final result of the Offer. </w:t>
            </w:r>
          </w:p>
        </w:tc>
      </w:tr>
      <w:tr w:rsidR="00C33F26" w:rsidRPr="00755B0D" w14:paraId="08246FB5" w14:textId="77777777">
        <w:tc>
          <w:tcPr>
            <w:tcW w:w="1560" w:type="dxa"/>
            <w:tcBorders>
              <w:top w:val="single" w:sz="4" w:space="0" w:color="auto"/>
              <w:left w:val="nil"/>
              <w:bottom w:val="single" w:sz="4" w:space="0" w:color="auto"/>
              <w:right w:val="nil"/>
            </w:tcBorders>
            <w:hideMark/>
          </w:tcPr>
          <w:p w14:paraId="4A488895" w14:textId="77777777" w:rsidR="00C33F26" w:rsidRPr="00755B0D" w:rsidRDefault="00C33F26" w:rsidP="00755B0D">
            <w:pPr>
              <w:suppressAutoHyphens/>
              <w:spacing w:after="240"/>
              <w:jc w:val="left"/>
              <w:rPr>
                <w:rFonts w:eastAsiaTheme="minorHAnsi"/>
                <w:sz w:val="18"/>
                <w:szCs w:val="18"/>
                <w:lang w:eastAsia="da-DK"/>
              </w:rPr>
            </w:pPr>
            <w:r w:rsidRPr="00755B0D">
              <w:rPr>
                <w:rFonts w:eastAsiaTheme="minorHAnsi"/>
                <w:sz w:val="18"/>
                <w:szCs w:val="18"/>
                <w:lang w:eastAsia="da-DK"/>
              </w:rPr>
              <w:t xml:space="preserve">20 February 2026 </w:t>
            </w:r>
          </w:p>
        </w:tc>
        <w:tc>
          <w:tcPr>
            <w:tcW w:w="7076" w:type="dxa"/>
            <w:tcBorders>
              <w:top w:val="single" w:sz="4" w:space="0" w:color="auto"/>
              <w:left w:val="nil"/>
              <w:bottom w:val="single" w:sz="4" w:space="0" w:color="auto"/>
              <w:right w:val="nil"/>
            </w:tcBorders>
            <w:hideMark/>
          </w:tcPr>
          <w:p w14:paraId="5BAC9D89" w14:textId="0D2A4712" w:rsidR="00C33F26" w:rsidRPr="00755B0D" w:rsidRDefault="00C33F26" w:rsidP="00755B0D">
            <w:pPr>
              <w:suppressAutoHyphens/>
              <w:spacing w:after="240"/>
              <w:jc w:val="left"/>
              <w:rPr>
                <w:rFonts w:eastAsiaTheme="minorHAnsi"/>
                <w:sz w:val="18"/>
                <w:szCs w:val="18"/>
                <w:lang w:eastAsia="da-DK"/>
              </w:rPr>
            </w:pPr>
            <w:r w:rsidRPr="00755B0D">
              <w:rPr>
                <w:rFonts w:eastAsiaTheme="minorHAnsi"/>
                <w:sz w:val="18"/>
                <w:szCs w:val="18"/>
                <w:lang w:eastAsia="da-DK"/>
              </w:rPr>
              <w:t xml:space="preserve">Latest expected settlement date for the Offer and payment of the cash consideration under the Offer to the </w:t>
            </w:r>
            <w:r w:rsidR="00C32D15" w:rsidRPr="00755B0D">
              <w:rPr>
                <w:rFonts w:eastAsiaTheme="minorHAnsi"/>
                <w:sz w:val="18"/>
                <w:szCs w:val="18"/>
                <w:lang w:eastAsia="da-DK"/>
              </w:rPr>
              <w:t>a</w:t>
            </w:r>
            <w:r w:rsidRPr="00755B0D">
              <w:rPr>
                <w:rFonts w:eastAsiaTheme="minorHAnsi"/>
                <w:sz w:val="18"/>
                <w:szCs w:val="18"/>
                <w:lang w:eastAsia="da-DK"/>
              </w:rPr>
              <w:t xml:space="preserve">ccepting </w:t>
            </w:r>
            <w:r w:rsidR="00C32D15" w:rsidRPr="00755B0D">
              <w:rPr>
                <w:rFonts w:eastAsiaTheme="minorHAnsi"/>
                <w:sz w:val="18"/>
                <w:szCs w:val="18"/>
                <w:lang w:eastAsia="da-DK"/>
              </w:rPr>
              <w:t>s</w:t>
            </w:r>
            <w:r w:rsidRPr="00755B0D">
              <w:rPr>
                <w:rFonts w:eastAsiaTheme="minorHAnsi"/>
                <w:sz w:val="18"/>
                <w:szCs w:val="18"/>
                <w:lang w:eastAsia="da-DK"/>
              </w:rPr>
              <w:t>hareholders.</w:t>
            </w:r>
          </w:p>
        </w:tc>
      </w:tr>
      <w:tr w:rsidR="00C33F26" w:rsidRPr="00755B0D" w14:paraId="01067E84" w14:textId="77777777">
        <w:tc>
          <w:tcPr>
            <w:tcW w:w="1560" w:type="dxa"/>
            <w:tcBorders>
              <w:top w:val="single" w:sz="4" w:space="0" w:color="auto"/>
              <w:left w:val="nil"/>
              <w:bottom w:val="nil"/>
              <w:right w:val="nil"/>
            </w:tcBorders>
            <w:hideMark/>
          </w:tcPr>
          <w:p w14:paraId="78DE2B8C" w14:textId="77777777" w:rsidR="00C33F26" w:rsidRPr="00755B0D" w:rsidRDefault="00C33F26" w:rsidP="00755B0D">
            <w:pPr>
              <w:suppressAutoHyphens/>
              <w:spacing w:after="240"/>
              <w:jc w:val="left"/>
              <w:rPr>
                <w:rFonts w:eastAsiaTheme="minorHAnsi"/>
                <w:sz w:val="18"/>
                <w:szCs w:val="18"/>
                <w:lang w:eastAsia="da-DK"/>
              </w:rPr>
            </w:pPr>
            <w:r w:rsidRPr="00755B0D">
              <w:rPr>
                <w:rFonts w:eastAsiaTheme="minorHAnsi"/>
                <w:sz w:val="18"/>
                <w:szCs w:val="18"/>
                <w:lang w:eastAsia="da-DK"/>
              </w:rPr>
              <w:t xml:space="preserve">24 February 2026 </w:t>
            </w:r>
          </w:p>
        </w:tc>
        <w:tc>
          <w:tcPr>
            <w:tcW w:w="7076" w:type="dxa"/>
            <w:tcBorders>
              <w:top w:val="single" w:sz="4" w:space="0" w:color="auto"/>
              <w:left w:val="nil"/>
              <w:bottom w:val="nil"/>
              <w:right w:val="nil"/>
            </w:tcBorders>
            <w:hideMark/>
          </w:tcPr>
          <w:p w14:paraId="7E398DEB" w14:textId="4D73240E" w:rsidR="00C33F26" w:rsidRPr="00755B0D" w:rsidRDefault="00C33F26" w:rsidP="00755B0D">
            <w:pPr>
              <w:suppressAutoHyphens/>
              <w:spacing w:after="240"/>
              <w:jc w:val="left"/>
              <w:rPr>
                <w:rFonts w:eastAsiaTheme="minorHAnsi"/>
                <w:sz w:val="18"/>
                <w:szCs w:val="18"/>
                <w:lang w:eastAsia="da-DK"/>
              </w:rPr>
            </w:pPr>
            <w:r w:rsidRPr="00755B0D">
              <w:rPr>
                <w:rFonts w:eastAsiaTheme="minorHAnsi"/>
                <w:sz w:val="18"/>
                <w:szCs w:val="18"/>
                <w:lang w:eastAsia="da-DK"/>
              </w:rPr>
              <w:t xml:space="preserve">Latest date on which the </w:t>
            </w:r>
            <w:r w:rsidR="003E4A9C" w:rsidRPr="00755B0D">
              <w:rPr>
                <w:rFonts w:eastAsiaTheme="minorHAnsi"/>
                <w:sz w:val="18"/>
                <w:szCs w:val="18"/>
                <w:lang w:eastAsia="da-DK"/>
              </w:rPr>
              <w:t>o</w:t>
            </w:r>
            <w:r w:rsidRPr="00755B0D">
              <w:rPr>
                <w:rFonts w:eastAsiaTheme="minorHAnsi"/>
                <w:sz w:val="18"/>
                <w:szCs w:val="18"/>
                <w:lang w:eastAsia="da-DK"/>
              </w:rPr>
              <w:t xml:space="preserve">ffer </w:t>
            </w:r>
            <w:r w:rsidR="003E4A9C" w:rsidRPr="00755B0D">
              <w:rPr>
                <w:rFonts w:eastAsiaTheme="minorHAnsi"/>
                <w:sz w:val="18"/>
                <w:szCs w:val="18"/>
                <w:lang w:eastAsia="da-DK"/>
              </w:rPr>
              <w:t>p</w:t>
            </w:r>
            <w:r w:rsidRPr="00755B0D">
              <w:rPr>
                <w:rFonts w:eastAsiaTheme="minorHAnsi"/>
                <w:sz w:val="18"/>
                <w:szCs w:val="18"/>
                <w:lang w:eastAsia="da-DK"/>
              </w:rPr>
              <w:t xml:space="preserve">rice per </w:t>
            </w:r>
            <w:r w:rsidR="00A62E96" w:rsidRPr="00755B0D">
              <w:rPr>
                <w:rFonts w:eastAsiaTheme="minorHAnsi"/>
                <w:sz w:val="18"/>
                <w:szCs w:val="18"/>
                <w:lang w:eastAsia="da-DK"/>
              </w:rPr>
              <w:t>s</w:t>
            </w:r>
            <w:r w:rsidRPr="00755B0D">
              <w:rPr>
                <w:rFonts w:eastAsiaTheme="minorHAnsi"/>
                <w:sz w:val="18"/>
                <w:szCs w:val="18"/>
                <w:lang w:eastAsia="da-DK"/>
              </w:rPr>
              <w:t xml:space="preserve">hare payable to </w:t>
            </w:r>
            <w:r w:rsidR="00A62E96" w:rsidRPr="00755B0D">
              <w:rPr>
                <w:rFonts w:eastAsiaTheme="minorHAnsi"/>
                <w:sz w:val="18"/>
                <w:szCs w:val="18"/>
                <w:lang w:eastAsia="da-DK"/>
              </w:rPr>
              <w:t>s</w:t>
            </w:r>
            <w:r w:rsidRPr="00755B0D">
              <w:rPr>
                <w:rFonts w:eastAsiaTheme="minorHAnsi"/>
                <w:sz w:val="18"/>
                <w:szCs w:val="18"/>
                <w:lang w:eastAsia="da-DK"/>
              </w:rPr>
              <w:t xml:space="preserve">hareholders under the Offer is expected to be available on </w:t>
            </w:r>
            <w:r w:rsidR="00A62E96" w:rsidRPr="00755B0D">
              <w:rPr>
                <w:rFonts w:eastAsiaTheme="minorHAnsi"/>
                <w:sz w:val="18"/>
                <w:szCs w:val="18"/>
                <w:lang w:eastAsia="da-DK"/>
              </w:rPr>
              <w:t>s</w:t>
            </w:r>
            <w:r w:rsidRPr="00755B0D">
              <w:rPr>
                <w:rFonts w:eastAsiaTheme="minorHAnsi"/>
                <w:sz w:val="18"/>
                <w:szCs w:val="18"/>
                <w:lang w:eastAsia="da-DK"/>
              </w:rPr>
              <w:t>hareholders’ bank account*.</w:t>
            </w:r>
          </w:p>
        </w:tc>
      </w:tr>
    </w:tbl>
    <w:p w14:paraId="5C14C10F" w14:textId="77777777" w:rsidR="00C33F26" w:rsidRPr="00755B0D" w:rsidRDefault="00C33F26" w:rsidP="00C33F26">
      <w:pPr>
        <w:suppressAutoHyphens/>
        <w:rPr>
          <w:sz w:val="18"/>
          <w:szCs w:val="18"/>
        </w:rPr>
      </w:pPr>
    </w:p>
    <w:p w14:paraId="71303118" w14:textId="1A91EFC4" w:rsidR="00755B0D" w:rsidRDefault="00C33F26" w:rsidP="00A94214">
      <w:pPr>
        <w:suppressAutoHyphens/>
        <w:ind w:left="1304"/>
        <w:rPr>
          <w:sz w:val="18"/>
          <w:szCs w:val="18"/>
        </w:rPr>
      </w:pPr>
      <w:r w:rsidRPr="00755B0D">
        <w:rPr>
          <w:sz w:val="18"/>
          <w:szCs w:val="18"/>
        </w:rPr>
        <w:t xml:space="preserve">* Receipt of the cash consideration by </w:t>
      </w:r>
      <w:r w:rsidR="00A62E96" w:rsidRPr="00755B0D">
        <w:rPr>
          <w:sz w:val="18"/>
          <w:szCs w:val="18"/>
        </w:rPr>
        <w:t>s</w:t>
      </w:r>
      <w:r w:rsidRPr="00755B0D">
        <w:rPr>
          <w:sz w:val="18"/>
          <w:szCs w:val="18"/>
        </w:rPr>
        <w:t xml:space="preserve">hareholders who do not hold a Danish bank account may be subject to additional </w:t>
      </w:r>
      <w:r w:rsidRPr="00755B0D">
        <w:rPr>
          <w:sz w:val="18"/>
          <w:szCs w:val="18"/>
          <w:lang w:val="en-US"/>
        </w:rPr>
        <w:t>processing</w:t>
      </w:r>
      <w:r w:rsidRPr="00755B0D">
        <w:rPr>
          <w:sz w:val="18"/>
          <w:szCs w:val="18"/>
        </w:rPr>
        <w:t xml:space="preserve"> time. </w:t>
      </w:r>
    </w:p>
    <w:p w14:paraId="6BA7EF7E" w14:textId="77777777" w:rsidR="00755B0D" w:rsidRDefault="00755B0D">
      <w:pPr>
        <w:rPr>
          <w:sz w:val="18"/>
          <w:szCs w:val="18"/>
        </w:rPr>
      </w:pPr>
      <w:r>
        <w:rPr>
          <w:sz w:val="18"/>
          <w:szCs w:val="18"/>
        </w:rPr>
        <w:br w:type="page"/>
      </w:r>
    </w:p>
    <w:p w14:paraId="04795061" w14:textId="77777777" w:rsidR="00C33F26" w:rsidRPr="00A94214" w:rsidRDefault="00C33F26" w:rsidP="008C4640">
      <w:pPr>
        <w:suppressAutoHyphens/>
        <w:rPr>
          <w:b/>
          <w:bCs/>
        </w:rPr>
      </w:pPr>
      <w:r w:rsidRPr="00A94214">
        <w:rPr>
          <w:b/>
          <w:bCs/>
        </w:rPr>
        <w:lastRenderedPageBreak/>
        <w:t xml:space="preserve">Further extensions or amendments to the Offer </w:t>
      </w:r>
    </w:p>
    <w:p w14:paraId="24426FE5" w14:textId="77777777" w:rsidR="00C33F26" w:rsidRDefault="00C33F26" w:rsidP="008C4640">
      <w:pPr>
        <w:suppressAutoHyphens/>
      </w:pPr>
    </w:p>
    <w:p w14:paraId="34595186" w14:textId="3BB184DA" w:rsidR="00C33F26" w:rsidRDefault="00C33F26" w:rsidP="008C4640">
      <w:pPr>
        <w:suppressAutoHyphens/>
        <w:rPr>
          <w:lang w:val="en-US"/>
        </w:rPr>
      </w:pPr>
      <w:r w:rsidRPr="00C33F26">
        <w:t>The Offeror reserves the right to further extend the offer period or otherwise amend the terms of the Offer.</w:t>
      </w:r>
    </w:p>
    <w:p w14:paraId="1B083866" w14:textId="77777777" w:rsidR="00024775" w:rsidRDefault="00024775" w:rsidP="008C4640">
      <w:pPr>
        <w:suppressAutoHyphens/>
        <w:rPr>
          <w:lang w:val="en-US"/>
        </w:rPr>
      </w:pPr>
    </w:p>
    <w:p w14:paraId="68C93A4B" w14:textId="77777777" w:rsidR="00A94214" w:rsidRDefault="00A94214" w:rsidP="00A94214">
      <w:pPr>
        <w:pStyle w:val="Normalindrykning"/>
        <w:suppressAutoHyphens/>
        <w:ind w:left="0"/>
        <w:rPr>
          <w:b/>
          <w:bCs/>
        </w:rPr>
      </w:pPr>
      <w:r>
        <w:rPr>
          <w:b/>
          <w:bCs/>
        </w:rPr>
        <w:t>Contacts</w:t>
      </w:r>
    </w:p>
    <w:p w14:paraId="0ACE2B43" w14:textId="77777777" w:rsidR="00A94214" w:rsidRPr="00F96C0D" w:rsidRDefault="00A94214" w:rsidP="00A94214">
      <w:pPr>
        <w:pStyle w:val="Normalindrykning"/>
        <w:widowControl w:val="0"/>
        <w:suppressAutoHyphens/>
        <w:ind w:left="0"/>
        <w:rPr>
          <w:b/>
          <w:bCs/>
          <w:lang w:eastAsia="zh-CN"/>
        </w:rPr>
      </w:pPr>
      <w:bookmarkStart w:id="2" w:name="_Hlk207799938"/>
    </w:p>
    <w:p w14:paraId="225E5EEA" w14:textId="77777777" w:rsidR="00A94214" w:rsidRPr="00F96C0D" w:rsidRDefault="00A94214" w:rsidP="00A94214">
      <w:pPr>
        <w:pStyle w:val="Normalindrykning"/>
        <w:widowControl w:val="0"/>
        <w:suppressAutoHyphens/>
        <w:ind w:left="0"/>
      </w:pPr>
      <w:r w:rsidRPr="00F96C0D">
        <w:t>For more information, please contact:</w:t>
      </w:r>
    </w:p>
    <w:p w14:paraId="196C0BFB" w14:textId="77777777" w:rsidR="00A94214" w:rsidRPr="00F96C0D" w:rsidRDefault="00A94214" w:rsidP="00A94214">
      <w:pPr>
        <w:pStyle w:val="Normalindrykning"/>
        <w:widowControl w:val="0"/>
        <w:suppressAutoHyphens/>
        <w:ind w:left="0"/>
      </w:pPr>
      <w:r w:rsidRPr="00B142E6">
        <w:rPr>
          <w:lang w:val="en-US"/>
        </w:rPr>
        <w:t>CQXA Holdings Pte. Ltd.</w:t>
      </w:r>
      <w:r>
        <w:rPr>
          <w:lang w:val="en-US"/>
        </w:rPr>
        <w:t xml:space="preserve">, </w:t>
      </w:r>
      <w:r w:rsidRPr="00B142E6">
        <w:rPr>
          <w:lang w:val="en-US"/>
        </w:rPr>
        <w:t>Securities Department</w:t>
      </w:r>
      <w:r>
        <w:rPr>
          <w:lang w:val="en-US"/>
        </w:rPr>
        <w:t xml:space="preserve">, e-mail: </w:t>
      </w:r>
      <w:r w:rsidRPr="00B142E6">
        <w:rPr>
          <w:lang w:val="en-US"/>
        </w:rPr>
        <w:t>zhengquan@chunqiu-group.com</w:t>
      </w:r>
      <w:r>
        <w:rPr>
          <w:lang w:val="en-US"/>
        </w:rPr>
        <w:t>.</w:t>
      </w:r>
      <w:r w:rsidRPr="00B142E6" w:rsidDel="00B142E6">
        <w:rPr>
          <w:lang w:val="en-US"/>
        </w:rPr>
        <w:t xml:space="preserve"> </w:t>
      </w:r>
    </w:p>
    <w:bookmarkEnd w:id="2"/>
    <w:p w14:paraId="61144EE9" w14:textId="77777777" w:rsidR="00A94214" w:rsidRDefault="00A94214" w:rsidP="00A94214">
      <w:pPr>
        <w:pStyle w:val="Normalindrykning"/>
        <w:suppressAutoHyphens/>
        <w:ind w:left="0"/>
      </w:pPr>
    </w:p>
    <w:p w14:paraId="6324195C" w14:textId="77777777" w:rsidR="00A94214" w:rsidRDefault="00A94214" w:rsidP="00A94214">
      <w:pPr>
        <w:pStyle w:val="Normalindrykning"/>
        <w:widowControl w:val="0"/>
        <w:suppressAutoHyphens/>
        <w:ind w:left="0"/>
        <w:rPr>
          <w:b/>
          <w:bCs/>
        </w:rPr>
      </w:pPr>
      <w:r w:rsidRPr="00F96C0D">
        <w:rPr>
          <w:b/>
          <w:bCs/>
        </w:rPr>
        <w:t>Versions</w:t>
      </w:r>
    </w:p>
    <w:p w14:paraId="7AEDBAA8" w14:textId="77777777" w:rsidR="00A94214" w:rsidRPr="00F96C0D" w:rsidRDefault="00A94214" w:rsidP="00A94214">
      <w:pPr>
        <w:pStyle w:val="Normalindrykning"/>
        <w:widowControl w:val="0"/>
        <w:suppressAutoHyphens/>
        <w:ind w:left="0"/>
      </w:pPr>
    </w:p>
    <w:p w14:paraId="0D1EAFE0" w14:textId="77777777" w:rsidR="00A94214" w:rsidRDefault="00A94214" w:rsidP="00A94214">
      <w:pPr>
        <w:pStyle w:val="Normalindrykning"/>
        <w:widowControl w:val="0"/>
        <w:suppressAutoHyphens/>
        <w:ind w:left="0"/>
      </w:pPr>
      <w:r w:rsidRPr="00F96C0D">
        <w:t>This announcement has been prepared in both Danish and English. In case of any inconsistency between the two versions, the Danish version shall prevail.</w:t>
      </w:r>
    </w:p>
    <w:p w14:paraId="44127223" w14:textId="77777777" w:rsidR="00A94214" w:rsidRDefault="00A94214" w:rsidP="00A94214">
      <w:pPr>
        <w:spacing w:line="240" w:lineRule="auto"/>
        <w:jc w:val="left"/>
        <w:rPr>
          <w:b/>
        </w:rPr>
      </w:pPr>
    </w:p>
    <w:p w14:paraId="12B17C30" w14:textId="77777777" w:rsidR="00A94214" w:rsidRPr="00F96C0D" w:rsidRDefault="00A94214" w:rsidP="00A94214">
      <w:pPr>
        <w:spacing w:line="240" w:lineRule="auto"/>
        <w:jc w:val="left"/>
        <w:rPr>
          <w:b/>
        </w:rPr>
      </w:pPr>
      <w:r w:rsidRPr="00F96C0D">
        <w:rPr>
          <w:b/>
        </w:rPr>
        <w:t>Disclaimer</w:t>
      </w:r>
    </w:p>
    <w:p w14:paraId="3DF5FE40" w14:textId="77777777" w:rsidR="00A94214" w:rsidRPr="00F96C0D" w:rsidRDefault="00A94214" w:rsidP="00A94214">
      <w:pPr>
        <w:widowControl w:val="0"/>
        <w:suppressAutoHyphens/>
        <w:rPr>
          <w:bCs/>
        </w:rPr>
      </w:pPr>
    </w:p>
    <w:p w14:paraId="2127BBA9" w14:textId="76DD68E0" w:rsidR="00A94214" w:rsidRDefault="00A94214" w:rsidP="00A94214">
      <w:pPr>
        <w:suppressAutoHyphens/>
        <w:rPr>
          <w:bCs/>
          <w:lang w:val="en-US"/>
        </w:rPr>
      </w:pPr>
      <w:r w:rsidRPr="00CD7B26">
        <w:rPr>
          <w:bCs/>
          <w:lang w:val="en-US"/>
        </w:rPr>
        <w:t xml:space="preserve">This announcement does not constitute an offer or invitation to purchase any securities in </w:t>
      </w:r>
      <w:r>
        <w:rPr>
          <w:bCs/>
          <w:lang w:val="en-US"/>
        </w:rPr>
        <w:t>Asetek</w:t>
      </w:r>
      <w:r w:rsidRPr="00CD7B26">
        <w:rPr>
          <w:bCs/>
          <w:lang w:val="en-US"/>
        </w:rPr>
        <w:t xml:space="preserve"> or a solicitation of an offer to buy any securities in </w:t>
      </w:r>
      <w:r>
        <w:rPr>
          <w:bCs/>
          <w:lang w:val="en-US"/>
        </w:rPr>
        <w:t>Asetek</w:t>
      </w:r>
      <w:r w:rsidRPr="00CD7B26">
        <w:rPr>
          <w:bCs/>
          <w:lang w:val="en-US"/>
        </w:rPr>
        <w:t xml:space="preserve">, pursuant to the </w:t>
      </w:r>
      <w:r w:rsidRPr="00983358">
        <w:rPr>
          <w:bCs/>
          <w:lang w:val="en-US"/>
        </w:rPr>
        <w:t xml:space="preserve">Offer or otherwise. The Offer </w:t>
      </w:r>
      <w:r>
        <w:rPr>
          <w:bCs/>
          <w:lang w:val="en-US"/>
        </w:rPr>
        <w:t>is</w:t>
      </w:r>
      <w:r w:rsidRPr="00983358">
        <w:rPr>
          <w:bCs/>
          <w:lang w:val="en-US"/>
        </w:rPr>
        <w:t xml:space="preserve"> made solely by means of </w:t>
      </w:r>
      <w:r>
        <w:rPr>
          <w:bCs/>
          <w:lang w:val="en-US"/>
        </w:rPr>
        <w:t>the</w:t>
      </w:r>
      <w:r w:rsidRPr="00983358">
        <w:rPr>
          <w:bCs/>
          <w:lang w:val="en-US"/>
        </w:rPr>
        <w:t xml:space="preserve"> offer document</w:t>
      </w:r>
      <w:r w:rsidR="00A62E96">
        <w:rPr>
          <w:bCs/>
          <w:lang w:val="en-US"/>
        </w:rPr>
        <w:t>, as amended by the supplement,</w:t>
      </w:r>
      <w:r w:rsidRPr="00983358">
        <w:rPr>
          <w:bCs/>
          <w:lang w:val="en-US"/>
        </w:rPr>
        <w:t xml:space="preserve"> approved by the Danish Financial Supervisory Authority, which contain the full terms and conditions of the Offer, including details of how the Offer may be accepted.  </w:t>
      </w:r>
    </w:p>
    <w:p w14:paraId="0C571724" w14:textId="77777777" w:rsidR="00A94214" w:rsidRPr="00983358" w:rsidRDefault="00A94214" w:rsidP="00A94214">
      <w:pPr>
        <w:suppressAutoHyphens/>
        <w:rPr>
          <w:bCs/>
          <w:lang w:val="en-US"/>
        </w:rPr>
      </w:pPr>
    </w:p>
    <w:p w14:paraId="041F8444" w14:textId="77777777" w:rsidR="00A94214" w:rsidRDefault="00A94214" w:rsidP="00A94214">
      <w:pPr>
        <w:suppressAutoHyphens/>
        <w:rPr>
          <w:b/>
          <w:lang w:val="en-US"/>
        </w:rPr>
      </w:pPr>
      <w:r w:rsidRPr="00CD7B26">
        <w:rPr>
          <w:b/>
          <w:lang w:val="en-US"/>
        </w:rPr>
        <w:t xml:space="preserve">Restricted jurisdictions  </w:t>
      </w:r>
    </w:p>
    <w:p w14:paraId="4821E36B" w14:textId="77777777" w:rsidR="00A94214" w:rsidRPr="00CD7B26" w:rsidRDefault="00A94214" w:rsidP="00A94214">
      <w:pPr>
        <w:suppressAutoHyphens/>
        <w:rPr>
          <w:b/>
          <w:lang w:val="en-US"/>
        </w:rPr>
      </w:pPr>
    </w:p>
    <w:p w14:paraId="571E5AFC" w14:textId="2C36391A" w:rsidR="00A94214" w:rsidRDefault="00A94214" w:rsidP="00A94214">
      <w:pPr>
        <w:suppressAutoHyphens/>
        <w:rPr>
          <w:bCs/>
          <w:lang w:val="en-US"/>
        </w:rPr>
      </w:pPr>
      <w:r w:rsidRPr="00CD7B26">
        <w:rPr>
          <w:bCs/>
          <w:lang w:val="en-US"/>
        </w:rPr>
        <w:t xml:space="preserve">The Offer </w:t>
      </w:r>
      <w:r>
        <w:rPr>
          <w:bCs/>
          <w:lang w:val="en-US"/>
        </w:rPr>
        <w:t>is not being</w:t>
      </w:r>
      <w:r w:rsidRPr="00CD7B26">
        <w:rPr>
          <w:bCs/>
          <w:lang w:val="en-US"/>
        </w:rPr>
        <w:t xml:space="preserve"> made, and the </w:t>
      </w:r>
      <w:r>
        <w:rPr>
          <w:bCs/>
          <w:lang w:val="en-US"/>
        </w:rPr>
        <w:t>Asetek</w:t>
      </w:r>
      <w:r w:rsidRPr="00CD7B26">
        <w:rPr>
          <w:bCs/>
          <w:lang w:val="en-US"/>
        </w:rPr>
        <w:t xml:space="preserve"> shares will not be accepted for purchase from or on behalf of persons, </w:t>
      </w:r>
      <w:r>
        <w:rPr>
          <w:bCs/>
          <w:lang w:val="en-US"/>
        </w:rPr>
        <w:t xml:space="preserve">directly or indirectly, </w:t>
      </w:r>
      <w:r w:rsidRPr="00CD7B26">
        <w:rPr>
          <w:bCs/>
          <w:lang w:val="en-US"/>
        </w:rPr>
        <w:t>in any jurisdiction in which the making or acceptance thereof would not be in compliance with the securities or other laws or regulations of such jurisdiction</w:t>
      </w:r>
      <w:r>
        <w:rPr>
          <w:bCs/>
          <w:lang w:val="en-US"/>
        </w:rPr>
        <w:t xml:space="preserve"> </w:t>
      </w:r>
      <w:r w:rsidRPr="00D17235">
        <w:rPr>
          <w:bCs/>
          <w:lang w:val="en-US"/>
        </w:rPr>
        <w:t>or would require any registration, approval or any other measures with any regulatory authority not expressly contemplated by the Offer Document</w:t>
      </w:r>
      <w:r w:rsidR="008A5CDD">
        <w:rPr>
          <w:bCs/>
          <w:lang w:val="en-US"/>
        </w:rPr>
        <w:t>, as amended by the Supplement,</w:t>
      </w:r>
      <w:r w:rsidRPr="00D17235">
        <w:rPr>
          <w:bCs/>
          <w:lang w:val="en-US"/>
        </w:rPr>
        <w:t xml:space="preserve"> (the “</w:t>
      </w:r>
      <w:r w:rsidRPr="00640E00">
        <w:rPr>
          <w:b/>
          <w:lang w:val="en-US"/>
        </w:rPr>
        <w:t>Restricted Jurisdictions</w:t>
      </w:r>
      <w:r w:rsidRPr="00D17235">
        <w:rPr>
          <w:bCs/>
          <w:lang w:val="en-US"/>
        </w:rPr>
        <w:t>”). Neither the United States nor the United Kingdom is a Restricted Jurisdiction.</w:t>
      </w:r>
    </w:p>
    <w:p w14:paraId="42954A97" w14:textId="77777777" w:rsidR="00A94214" w:rsidRDefault="00A94214" w:rsidP="00A94214">
      <w:pPr>
        <w:suppressAutoHyphens/>
        <w:rPr>
          <w:bCs/>
          <w:lang w:val="en-US"/>
        </w:rPr>
      </w:pPr>
    </w:p>
    <w:p w14:paraId="745B62E9" w14:textId="77777777" w:rsidR="00A94214" w:rsidRDefault="00A94214" w:rsidP="00A94214">
      <w:pPr>
        <w:suppressAutoHyphens/>
        <w:rPr>
          <w:bCs/>
          <w:lang w:val="en-US"/>
        </w:rPr>
      </w:pPr>
      <w:r w:rsidRPr="00CD7B26">
        <w:rPr>
          <w:bCs/>
          <w:lang w:val="en-US"/>
        </w:rPr>
        <w:t xml:space="preserve">Persons obtaining this announcement and/or into whose possession this announcement comes are required to take due note and observe all such restrictions and obtain any necessary authorisations, approvals or consents. Neither </w:t>
      </w:r>
      <w:r>
        <w:rPr>
          <w:bCs/>
          <w:lang w:val="en-US"/>
        </w:rPr>
        <w:t xml:space="preserve">the </w:t>
      </w:r>
      <w:r w:rsidRPr="003502CB">
        <w:rPr>
          <w:lang w:val="en-US"/>
        </w:rPr>
        <w:t>Offeror</w:t>
      </w:r>
      <w:r w:rsidDel="007D6BD2">
        <w:rPr>
          <w:bCs/>
          <w:lang w:val="en-US"/>
        </w:rPr>
        <w:t xml:space="preserve"> </w:t>
      </w:r>
      <w:r w:rsidRPr="00CD7B26">
        <w:rPr>
          <w:bCs/>
          <w:lang w:val="en-US"/>
        </w:rPr>
        <w:t>nor any of its advisors accepts any liability for any violation by any person of any such restriction. Any person (including, without limitation, custodians, nominees</w:t>
      </w:r>
      <w:r>
        <w:rPr>
          <w:bCs/>
          <w:lang w:val="en-US"/>
        </w:rPr>
        <w:t>, fiduciaries, account holding institutions,</w:t>
      </w:r>
      <w:r w:rsidRPr="00CD7B26">
        <w:rPr>
          <w:bCs/>
          <w:lang w:val="en-US"/>
        </w:rPr>
        <w:t xml:space="preserve"> trustees</w:t>
      </w:r>
      <w:r>
        <w:rPr>
          <w:bCs/>
          <w:lang w:val="en-US"/>
        </w:rPr>
        <w:t xml:space="preserve"> and other intermediaries</w:t>
      </w:r>
      <w:r w:rsidRPr="00CD7B26">
        <w:rPr>
          <w:bCs/>
          <w:lang w:val="en-US"/>
        </w:rPr>
        <w:t>) who intends to forward this announcement to any jurisdiction outside Denmark</w:t>
      </w:r>
      <w:r>
        <w:rPr>
          <w:bCs/>
          <w:lang w:val="en-US"/>
        </w:rPr>
        <w:t xml:space="preserve"> or the United States</w:t>
      </w:r>
      <w:r w:rsidRPr="00CD7B26">
        <w:rPr>
          <w:bCs/>
          <w:lang w:val="en-US"/>
        </w:rPr>
        <w:t xml:space="preserve"> should inform themselves of the </w:t>
      </w:r>
      <w:r w:rsidRPr="00CD7B26">
        <w:rPr>
          <w:bCs/>
          <w:lang w:val="en-US"/>
        </w:rPr>
        <w:lastRenderedPageBreak/>
        <w:t xml:space="preserve">laws of the relevant jurisdiction, before taking any action. The distribution of this announcement in jurisdictions other than Denmark </w:t>
      </w:r>
      <w:r>
        <w:rPr>
          <w:bCs/>
          <w:lang w:val="en-US"/>
        </w:rPr>
        <w:t xml:space="preserve">or the United States </w:t>
      </w:r>
      <w:r w:rsidRPr="00CD7B26">
        <w:rPr>
          <w:bCs/>
          <w:lang w:val="en-US"/>
        </w:rPr>
        <w:t>may be restricted by law, and, therefore, persons who come into possession of this announcement should inform themselves about and observe such restrictions. Any failure to comply with any such restrictions may constitute a violation of the securities laws and regulations of any such jurisdiction.</w:t>
      </w:r>
    </w:p>
    <w:p w14:paraId="70EE7F99" w14:textId="77777777" w:rsidR="00A94214" w:rsidRDefault="00A94214" w:rsidP="00A94214">
      <w:pPr>
        <w:suppressAutoHyphens/>
        <w:rPr>
          <w:bCs/>
          <w:lang w:val="en-US"/>
        </w:rPr>
      </w:pPr>
    </w:p>
    <w:p w14:paraId="6072FD5E" w14:textId="46DA7C9D" w:rsidR="004239A8" w:rsidRDefault="00A94214" w:rsidP="00A94214">
      <w:pPr>
        <w:suppressAutoHyphens/>
        <w:rPr>
          <w:bCs/>
          <w:lang w:val="en-US"/>
        </w:rPr>
      </w:pPr>
      <w:r>
        <w:rPr>
          <w:bCs/>
          <w:lang w:val="en-US"/>
        </w:rPr>
        <w:t>The Offeror</w:t>
      </w:r>
      <w:r w:rsidRPr="009852BA">
        <w:rPr>
          <w:bCs/>
          <w:lang w:val="en-US"/>
        </w:rPr>
        <w:t xml:space="preserve"> is not responsible for ensuring that the distribution, dissemination or communication of this </w:t>
      </w:r>
      <w:r>
        <w:rPr>
          <w:bCs/>
          <w:lang w:val="en-US"/>
        </w:rPr>
        <w:t>announcement or the Offer Document</w:t>
      </w:r>
      <w:r w:rsidR="000E5858">
        <w:rPr>
          <w:bCs/>
          <w:lang w:val="en-US"/>
        </w:rPr>
        <w:t xml:space="preserve"> </w:t>
      </w:r>
      <w:r w:rsidR="00C46A5E">
        <w:rPr>
          <w:bCs/>
          <w:lang w:val="en-US"/>
        </w:rPr>
        <w:t>or</w:t>
      </w:r>
      <w:r w:rsidR="000E5858">
        <w:rPr>
          <w:bCs/>
          <w:lang w:val="en-US"/>
        </w:rPr>
        <w:t xml:space="preserve"> the Supplement,</w:t>
      </w:r>
      <w:r w:rsidRPr="009852BA">
        <w:rPr>
          <w:bCs/>
          <w:lang w:val="en-US"/>
        </w:rPr>
        <w:t xml:space="preserve"> outside Denmark, the United States and the United Kingdom is consistent with applicable </w:t>
      </w:r>
      <w:r>
        <w:rPr>
          <w:bCs/>
          <w:lang w:val="en-US"/>
        </w:rPr>
        <w:t>l</w:t>
      </w:r>
      <w:r w:rsidRPr="009852BA">
        <w:rPr>
          <w:bCs/>
          <w:lang w:val="en-US"/>
        </w:rPr>
        <w:t>aw in any jurisdiction other than Denmark, the United States and the United Kingdom.</w:t>
      </w:r>
    </w:p>
    <w:p w14:paraId="6B704D9E" w14:textId="77777777" w:rsidR="00E1366F" w:rsidRDefault="00E1366F" w:rsidP="00A94214">
      <w:pPr>
        <w:suppressAutoHyphens/>
        <w:rPr>
          <w:bCs/>
          <w:lang w:val="en-US"/>
        </w:rPr>
      </w:pPr>
    </w:p>
    <w:p w14:paraId="14E5B769" w14:textId="77777777" w:rsidR="00A94214" w:rsidRDefault="00A94214" w:rsidP="00A94214">
      <w:pPr>
        <w:suppressAutoHyphens/>
        <w:rPr>
          <w:b/>
          <w:lang w:val="en-US"/>
        </w:rPr>
      </w:pPr>
      <w:r>
        <w:rPr>
          <w:b/>
          <w:lang w:val="en-US"/>
        </w:rPr>
        <w:t>Information for Shareholders in the United States</w:t>
      </w:r>
    </w:p>
    <w:p w14:paraId="4BB9E91F" w14:textId="77777777" w:rsidR="00A94214" w:rsidRPr="00CD7B26" w:rsidRDefault="00A94214" w:rsidP="00A94214">
      <w:pPr>
        <w:suppressAutoHyphens/>
        <w:rPr>
          <w:b/>
          <w:lang w:val="en-US"/>
        </w:rPr>
      </w:pPr>
    </w:p>
    <w:p w14:paraId="36312A05" w14:textId="77777777" w:rsidR="00A94214" w:rsidRDefault="00A94214" w:rsidP="00A94214">
      <w:pPr>
        <w:suppressAutoHyphens/>
        <w:rPr>
          <w:lang w:val="en-US"/>
        </w:rPr>
      </w:pPr>
      <w:bookmarkStart w:id="3" w:name="_Hlk190942195"/>
      <w:r w:rsidRPr="00195A66">
        <w:rPr>
          <w:lang w:val="en-US"/>
        </w:rPr>
        <w:t xml:space="preserve">The </w:t>
      </w:r>
      <w:r w:rsidRPr="00CD7B26">
        <w:rPr>
          <w:bCs/>
          <w:lang w:val="en-US"/>
        </w:rPr>
        <w:t xml:space="preserve">Offer </w:t>
      </w:r>
      <w:r>
        <w:rPr>
          <w:lang w:val="en-US"/>
        </w:rPr>
        <w:t>is in respect of</w:t>
      </w:r>
      <w:r w:rsidRPr="00195A66">
        <w:rPr>
          <w:lang w:val="en-US"/>
        </w:rPr>
        <w:t xml:space="preserve"> the </w:t>
      </w:r>
      <w:r>
        <w:rPr>
          <w:lang w:val="en-US"/>
        </w:rPr>
        <w:t>s</w:t>
      </w:r>
      <w:r w:rsidRPr="00195A66">
        <w:rPr>
          <w:lang w:val="en-US"/>
        </w:rPr>
        <w:t xml:space="preserve">hares in </w:t>
      </w:r>
      <w:r>
        <w:rPr>
          <w:bCs/>
          <w:lang w:val="en-US"/>
        </w:rPr>
        <w:t>Asetek</w:t>
      </w:r>
      <w:r w:rsidRPr="00195A66">
        <w:rPr>
          <w:lang w:val="en-US"/>
        </w:rPr>
        <w:t xml:space="preserve">, a public limited liability company incorporated and admitted to trading on a regulated market in Denmark. </w:t>
      </w:r>
    </w:p>
    <w:p w14:paraId="1725E0E7" w14:textId="77777777" w:rsidR="00A94214" w:rsidRDefault="00A94214" w:rsidP="00A94214">
      <w:pPr>
        <w:suppressAutoHyphens/>
        <w:rPr>
          <w:lang w:val="en-US"/>
        </w:rPr>
      </w:pPr>
    </w:p>
    <w:bookmarkEnd w:id="3"/>
    <w:p w14:paraId="2331C4A7" w14:textId="77777777" w:rsidR="00A94214" w:rsidRDefault="00A94214" w:rsidP="00A94214">
      <w:pPr>
        <w:suppressAutoHyphens/>
        <w:rPr>
          <w:bCs/>
          <w:lang w:val="en-US"/>
        </w:rPr>
      </w:pPr>
      <w:r>
        <w:rPr>
          <w:bCs/>
          <w:lang w:val="en-US"/>
        </w:rPr>
        <w:t>Asetek</w:t>
      </w:r>
      <w:r w:rsidRPr="00CD7B26">
        <w:rPr>
          <w:bCs/>
          <w:lang w:val="en-US"/>
        </w:rPr>
        <w:t xml:space="preserve"> shareholders who are resident in the United States</w:t>
      </w:r>
      <w:r>
        <w:rPr>
          <w:bCs/>
          <w:lang w:val="en-US"/>
        </w:rPr>
        <w:t xml:space="preserve"> (“</w:t>
      </w:r>
      <w:r w:rsidRPr="00A80EA2">
        <w:rPr>
          <w:b/>
          <w:lang w:val="en-US"/>
        </w:rPr>
        <w:t xml:space="preserve">Asetek </w:t>
      </w:r>
      <w:r w:rsidRPr="003F29F7">
        <w:rPr>
          <w:b/>
          <w:lang w:val="en-US"/>
        </w:rPr>
        <w:t>U.S. Shareholders</w:t>
      </w:r>
      <w:r>
        <w:rPr>
          <w:bCs/>
          <w:lang w:val="en-US"/>
        </w:rPr>
        <w:t>”)</w:t>
      </w:r>
      <w:r w:rsidRPr="00CD7B26">
        <w:rPr>
          <w:bCs/>
          <w:lang w:val="en-US"/>
        </w:rPr>
        <w:t xml:space="preserve"> are advised that the </w:t>
      </w:r>
      <w:r>
        <w:rPr>
          <w:bCs/>
          <w:lang w:val="en-US"/>
        </w:rPr>
        <w:t>Asetek</w:t>
      </w:r>
      <w:r w:rsidRPr="00CD7B26">
        <w:rPr>
          <w:bCs/>
          <w:lang w:val="en-US"/>
        </w:rPr>
        <w:t xml:space="preserve"> shares are not listed on a U.S. securities exchange and that </w:t>
      </w:r>
      <w:r>
        <w:rPr>
          <w:bCs/>
          <w:lang w:val="en-US"/>
        </w:rPr>
        <w:t>Asetek</w:t>
      </w:r>
      <w:r w:rsidRPr="00CD7B26">
        <w:rPr>
          <w:bCs/>
          <w:lang w:val="en-US"/>
        </w:rPr>
        <w:t xml:space="preserve"> is not subject to the reporting requirements of the U.S. Securities Exchange Act of 1934, as amended (the </w:t>
      </w:r>
      <w:r>
        <w:rPr>
          <w:bCs/>
          <w:lang w:val="en-US"/>
        </w:rPr>
        <w:t>“</w:t>
      </w:r>
      <w:r w:rsidRPr="009A4567">
        <w:rPr>
          <w:b/>
          <w:lang w:val="en-US"/>
        </w:rPr>
        <w:t>U.S. Exchange Act</w:t>
      </w:r>
      <w:r>
        <w:rPr>
          <w:bCs/>
          <w:lang w:val="en-US"/>
        </w:rPr>
        <w:t>”</w:t>
      </w:r>
      <w:r w:rsidRPr="00CD7B26">
        <w:rPr>
          <w:bCs/>
          <w:lang w:val="en-US"/>
        </w:rPr>
        <w:t xml:space="preserve">) and is not required to, and does not, file any reports with the U.S. Securities and Exchange Commission (the </w:t>
      </w:r>
      <w:r>
        <w:rPr>
          <w:bCs/>
          <w:lang w:val="en-US"/>
        </w:rPr>
        <w:t>“</w:t>
      </w:r>
      <w:r w:rsidRPr="009A4567">
        <w:rPr>
          <w:b/>
          <w:lang w:val="en-US"/>
        </w:rPr>
        <w:t>SEC</w:t>
      </w:r>
      <w:r>
        <w:rPr>
          <w:bCs/>
          <w:lang w:val="en-US"/>
        </w:rPr>
        <w:t>”</w:t>
      </w:r>
      <w:r w:rsidRPr="00CD7B26">
        <w:rPr>
          <w:bCs/>
          <w:lang w:val="en-US"/>
        </w:rPr>
        <w:t xml:space="preserve">) thereunder. The Offer </w:t>
      </w:r>
      <w:r>
        <w:rPr>
          <w:bCs/>
          <w:lang w:val="en-US"/>
        </w:rPr>
        <w:t>is also</w:t>
      </w:r>
      <w:r w:rsidRPr="00CD7B26">
        <w:rPr>
          <w:bCs/>
          <w:lang w:val="en-US"/>
        </w:rPr>
        <w:t xml:space="preserve"> made to </w:t>
      </w:r>
      <w:r>
        <w:rPr>
          <w:bCs/>
          <w:lang w:val="en-US"/>
        </w:rPr>
        <w:t>Asetek</w:t>
      </w:r>
      <w:r w:rsidRPr="00CD7B26">
        <w:rPr>
          <w:bCs/>
          <w:lang w:val="en-US"/>
        </w:rPr>
        <w:t xml:space="preserve"> </w:t>
      </w:r>
      <w:r w:rsidRPr="003F29F7">
        <w:rPr>
          <w:bCs/>
          <w:lang w:val="en-US"/>
        </w:rPr>
        <w:t>U.S. Shareholders</w:t>
      </w:r>
      <w:r w:rsidRPr="00CD7B26">
        <w:rPr>
          <w:bCs/>
          <w:lang w:val="en-US"/>
        </w:rPr>
        <w:t xml:space="preserve"> on the same terms and conditions as those </w:t>
      </w:r>
      <w:r>
        <w:rPr>
          <w:bCs/>
          <w:lang w:val="en-US"/>
        </w:rPr>
        <w:t>applying</w:t>
      </w:r>
      <w:r w:rsidRPr="00CD7B26">
        <w:rPr>
          <w:bCs/>
          <w:lang w:val="en-US"/>
        </w:rPr>
        <w:t xml:space="preserve"> to all other </w:t>
      </w:r>
      <w:r>
        <w:rPr>
          <w:bCs/>
          <w:lang w:val="en-US"/>
        </w:rPr>
        <w:t>Asetek</w:t>
      </w:r>
      <w:r w:rsidRPr="00CD7B26">
        <w:rPr>
          <w:bCs/>
          <w:lang w:val="en-US"/>
        </w:rPr>
        <w:t xml:space="preserve"> shareholders to whom an offer is made. The Offer </w:t>
      </w:r>
      <w:r>
        <w:rPr>
          <w:bCs/>
          <w:lang w:val="en-US"/>
        </w:rPr>
        <w:t>is</w:t>
      </w:r>
      <w:r w:rsidRPr="00CD7B26">
        <w:rPr>
          <w:bCs/>
          <w:lang w:val="en-US"/>
        </w:rPr>
        <w:t xml:space="preserve"> </w:t>
      </w:r>
      <w:r>
        <w:rPr>
          <w:bCs/>
          <w:lang w:val="en-US"/>
        </w:rPr>
        <w:t xml:space="preserve">being </w:t>
      </w:r>
      <w:r w:rsidRPr="00CD7B26">
        <w:rPr>
          <w:bCs/>
          <w:lang w:val="en-US"/>
        </w:rPr>
        <w:t xml:space="preserve">made by the </w:t>
      </w:r>
      <w:r w:rsidRPr="003502CB">
        <w:rPr>
          <w:lang w:val="en-US"/>
        </w:rPr>
        <w:t>Offeror</w:t>
      </w:r>
      <w:r w:rsidDel="007D6BD2">
        <w:rPr>
          <w:bCs/>
          <w:lang w:val="en-US"/>
        </w:rPr>
        <w:t xml:space="preserve"> </w:t>
      </w:r>
      <w:r w:rsidRPr="00CD7B26">
        <w:rPr>
          <w:bCs/>
          <w:lang w:val="en-US"/>
        </w:rPr>
        <w:t>and no one else.</w:t>
      </w:r>
    </w:p>
    <w:p w14:paraId="47520020" w14:textId="77777777" w:rsidR="00A94214" w:rsidRPr="00CD7B26" w:rsidRDefault="00A94214" w:rsidP="00A94214">
      <w:pPr>
        <w:suppressAutoHyphens/>
        <w:rPr>
          <w:bCs/>
          <w:lang w:val="en-US"/>
        </w:rPr>
      </w:pPr>
    </w:p>
    <w:p w14:paraId="2FDBB414" w14:textId="77777777" w:rsidR="00A94214" w:rsidRPr="00A523C8" w:rsidRDefault="00A94214" w:rsidP="00A94214">
      <w:pPr>
        <w:suppressAutoHyphens/>
        <w:rPr>
          <w:bCs/>
        </w:rPr>
      </w:pPr>
      <w:r w:rsidRPr="00BA45AC">
        <w:rPr>
          <w:bCs/>
        </w:rPr>
        <w:t>The Offer is subject to and being made in accordance with the requirements of Danish Law, including the Danish Capital Markets Act and the Danish Takeover Order, and Danish practice. The Offer is being made in compliance with the applicable U.S tender offer rules under the U.S. Exchange Act, including Regulation 14E promolugated thereunder, subject to the relief available for “Tier II” cross-border tender offers, and otherwise in accordance with Danish Law.</w:t>
      </w:r>
    </w:p>
    <w:p w14:paraId="1A981EB0" w14:textId="77777777" w:rsidR="00A94214" w:rsidRDefault="00A94214" w:rsidP="00A94214">
      <w:pPr>
        <w:suppressAutoHyphens/>
        <w:rPr>
          <w:bCs/>
          <w:lang w:val="en-US"/>
        </w:rPr>
      </w:pPr>
    </w:p>
    <w:p w14:paraId="58DDFAFC" w14:textId="30F26C47" w:rsidR="00A94214" w:rsidRDefault="00A94214" w:rsidP="00A94214">
      <w:pPr>
        <w:suppressAutoHyphens/>
        <w:rPr>
          <w:bCs/>
          <w:lang w:val="en-US"/>
        </w:rPr>
      </w:pPr>
      <w:r w:rsidRPr="00CD7B26">
        <w:rPr>
          <w:bCs/>
          <w:lang w:val="en-US"/>
        </w:rPr>
        <w:t xml:space="preserve">Accordingly, </w:t>
      </w:r>
      <w:r>
        <w:rPr>
          <w:bCs/>
          <w:lang w:val="en-US"/>
        </w:rPr>
        <w:t>Asetek</w:t>
      </w:r>
      <w:r w:rsidRPr="00CD7B26">
        <w:rPr>
          <w:bCs/>
          <w:lang w:val="en-US"/>
        </w:rPr>
        <w:t xml:space="preserve"> </w:t>
      </w:r>
      <w:r>
        <w:rPr>
          <w:bCs/>
          <w:lang w:val="en-US"/>
        </w:rPr>
        <w:t>U.S. Shareholders should be aware that this announcement and any other documents regarding the</w:t>
      </w:r>
      <w:r w:rsidRPr="00CD7B26">
        <w:rPr>
          <w:bCs/>
          <w:lang w:val="en-US"/>
        </w:rPr>
        <w:t xml:space="preserve"> Offer </w:t>
      </w:r>
      <w:r>
        <w:rPr>
          <w:bCs/>
          <w:lang w:val="en-US"/>
        </w:rPr>
        <w:t>have been prepared in accordance with, and will be subject to, the</w:t>
      </w:r>
      <w:r w:rsidRPr="00CD7B26">
        <w:rPr>
          <w:bCs/>
          <w:lang w:val="en-US"/>
        </w:rPr>
        <w:t xml:space="preserve"> disclosure and other procedural requirements, including with respect to </w:t>
      </w:r>
      <w:r>
        <w:rPr>
          <w:bCs/>
          <w:lang w:val="en-US"/>
        </w:rPr>
        <w:t xml:space="preserve">withdrawal rights, </w:t>
      </w:r>
      <w:r w:rsidRPr="00CD7B26">
        <w:rPr>
          <w:bCs/>
          <w:lang w:val="en-US"/>
        </w:rPr>
        <w:t>the</w:t>
      </w:r>
      <w:r>
        <w:rPr>
          <w:bCs/>
          <w:lang w:val="en-US"/>
        </w:rPr>
        <w:t xml:space="preserve"> Offer</w:t>
      </w:r>
      <w:r w:rsidRPr="00CD7B26">
        <w:rPr>
          <w:bCs/>
          <w:lang w:val="en-US"/>
        </w:rPr>
        <w:t xml:space="preserve"> timetable, settlement procedures and timing of payments</w:t>
      </w:r>
      <w:r>
        <w:rPr>
          <w:bCs/>
          <w:lang w:val="en-US"/>
        </w:rPr>
        <w:t xml:space="preserve"> of Danish law and practice</w:t>
      </w:r>
      <w:r w:rsidRPr="00CD7B26">
        <w:rPr>
          <w:bCs/>
          <w:lang w:val="en-US"/>
        </w:rPr>
        <w:t xml:space="preserve">, </w:t>
      </w:r>
      <w:r>
        <w:rPr>
          <w:bCs/>
          <w:lang w:val="en-US"/>
        </w:rPr>
        <w:t>which may materially</w:t>
      </w:r>
      <w:r w:rsidRPr="00CD7B26">
        <w:rPr>
          <w:bCs/>
          <w:lang w:val="en-US"/>
        </w:rPr>
        <w:t xml:space="preserve"> </w:t>
      </w:r>
      <w:r>
        <w:rPr>
          <w:bCs/>
          <w:lang w:val="en-US"/>
        </w:rPr>
        <w:t xml:space="preserve">differ </w:t>
      </w:r>
      <w:r w:rsidRPr="00CD7B26">
        <w:rPr>
          <w:bCs/>
          <w:lang w:val="en-US"/>
        </w:rPr>
        <w:t xml:space="preserve">from those </w:t>
      </w:r>
      <w:r>
        <w:rPr>
          <w:bCs/>
          <w:lang w:val="en-US"/>
        </w:rPr>
        <w:t xml:space="preserve">applicable </w:t>
      </w:r>
      <w:r w:rsidRPr="00CD7B26">
        <w:rPr>
          <w:bCs/>
          <w:lang w:val="en-US"/>
        </w:rPr>
        <w:t xml:space="preserve">under U.S. domestic tender offer </w:t>
      </w:r>
      <w:r>
        <w:rPr>
          <w:bCs/>
          <w:lang w:val="en-US"/>
        </w:rPr>
        <w:t>law and practice</w:t>
      </w:r>
      <w:r w:rsidRPr="00CD7B26">
        <w:rPr>
          <w:bCs/>
          <w:lang w:val="en-US"/>
        </w:rPr>
        <w:t>.</w:t>
      </w:r>
      <w:r>
        <w:rPr>
          <w:bCs/>
          <w:lang w:val="en-US"/>
        </w:rPr>
        <w:t xml:space="preserve"> </w:t>
      </w:r>
      <w:r w:rsidRPr="005A517B">
        <w:rPr>
          <w:bCs/>
          <w:lang w:val="en-US"/>
        </w:rPr>
        <w:t>In addition, the financial information contained in this announcement, or the Offer Document</w:t>
      </w:r>
      <w:r w:rsidR="004241E1">
        <w:rPr>
          <w:bCs/>
          <w:lang w:val="en-US"/>
        </w:rPr>
        <w:t>, or the Supplement</w:t>
      </w:r>
      <w:r w:rsidRPr="005A517B">
        <w:rPr>
          <w:bCs/>
          <w:lang w:val="en-US"/>
        </w:rPr>
        <w:t xml:space="preserve"> has not been prepared in accordance with generally accepted accounting principles in the United States, or derived </w:t>
      </w:r>
      <w:r w:rsidRPr="005A517B">
        <w:rPr>
          <w:bCs/>
          <w:lang w:val="en-US"/>
        </w:rPr>
        <w:lastRenderedPageBreak/>
        <w:t>therefrom, and may therefore differ from, or not be comparable with, financial information of U</w:t>
      </w:r>
      <w:r>
        <w:rPr>
          <w:bCs/>
          <w:lang w:val="en-US"/>
        </w:rPr>
        <w:t>.</w:t>
      </w:r>
      <w:r w:rsidRPr="005A517B">
        <w:rPr>
          <w:bCs/>
          <w:lang w:val="en-US"/>
        </w:rPr>
        <w:t>S</w:t>
      </w:r>
      <w:r>
        <w:rPr>
          <w:bCs/>
          <w:lang w:val="en-US"/>
        </w:rPr>
        <w:t>.</w:t>
      </w:r>
      <w:r w:rsidRPr="005A517B">
        <w:rPr>
          <w:bCs/>
          <w:lang w:val="en-US"/>
        </w:rPr>
        <w:t xml:space="preserve"> companies.</w:t>
      </w:r>
    </w:p>
    <w:p w14:paraId="56F28676" w14:textId="77777777" w:rsidR="00A94214" w:rsidRPr="00CD7B26" w:rsidRDefault="00A94214" w:rsidP="00A94214">
      <w:pPr>
        <w:suppressAutoHyphens/>
        <w:rPr>
          <w:bCs/>
          <w:lang w:val="en-US"/>
        </w:rPr>
      </w:pPr>
    </w:p>
    <w:p w14:paraId="311D52CE" w14:textId="77777777" w:rsidR="00A94214" w:rsidRDefault="00A94214" w:rsidP="00A94214">
      <w:pPr>
        <w:suppressAutoHyphens/>
        <w:rPr>
          <w:bCs/>
        </w:rPr>
      </w:pPr>
      <w:r w:rsidRPr="00896EBF">
        <w:rPr>
          <w:bCs/>
        </w:rPr>
        <w:t xml:space="preserve">Unless required by </w:t>
      </w:r>
      <w:r>
        <w:rPr>
          <w:bCs/>
        </w:rPr>
        <w:t>l</w:t>
      </w:r>
      <w:r w:rsidRPr="00896EBF">
        <w:rPr>
          <w:bCs/>
        </w:rPr>
        <w:t xml:space="preserve">aw, no registrations, approvals, admissions or authorisations have been applied for or granted in respect of this </w:t>
      </w:r>
      <w:r>
        <w:rPr>
          <w:bCs/>
        </w:rPr>
        <w:t xml:space="preserve">announcement </w:t>
      </w:r>
      <w:r w:rsidRPr="00896EBF">
        <w:rPr>
          <w:bCs/>
        </w:rPr>
        <w:t>and/or the Offer outside of Denmark</w:t>
      </w:r>
      <w:r>
        <w:rPr>
          <w:bCs/>
        </w:rPr>
        <w:t>.</w:t>
      </w:r>
    </w:p>
    <w:p w14:paraId="4CFE7EEE" w14:textId="77777777" w:rsidR="00A94214" w:rsidRDefault="00A94214" w:rsidP="00A94214">
      <w:pPr>
        <w:suppressAutoHyphens/>
        <w:rPr>
          <w:bCs/>
          <w:lang w:val="en-US"/>
        </w:rPr>
      </w:pPr>
    </w:p>
    <w:p w14:paraId="5A583EFC" w14:textId="77777777" w:rsidR="00A94214" w:rsidRDefault="00A94214" w:rsidP="00A94214">
      <w:pPr>
        <w:suppressAutoHyphens/>
        <w:rPr>
          <w:bCs/>
          <w:lang w:val="en-US"/>
        </w:rPr>
      </w:pPr>
      <w:r>
        <w:rPr>
          <w:bCs/>
          <w:lang w:val="en-US"/>
        </w:rPr>
        <w:t>In accordance with the laws of, and practice in, Denmark and t</w:t>
      </w:r>
      <w:r w:rsidRPr="00CD7B26">
        <w:rPr>
          <w:bCs/>
          <w:lang w:val="en-US"/>
        </w:rPr>
        <w:t xml:space="preserve">o the extent permitted by </w:t>
      </w:r>
      <w:r>
        <w:rPr>
          <w:bCs/>
          <w:lang w:val="en-US"/>
        </w:rPr>
        <w:t>applicable</w:t>
      </w:r>
      <w:r w:rsidRPr="00CD7B26">
        <w:rPr>
          <w:bCs/>
          <w:lang w:val="en-US"/>
        </w:rPr>
        <w:t xml:space="preserve"> law</w:t>
      </w:r>
      <w:r>
        <w:rPr>
          <w:bCs/>
          <w:lang w:val="en-US"/>
        </w:rPr>
        <w:t>, including</w:t>
      </w:r>
      <w:r w:rsidRPr="00CD7B26">
        <w:rPr>
          <w:bCs/>
          <w:lang w:val="en-US"/>
        </w:rPr>
        <w:t xml:space="preserve"> Rule 14e-5(b) </w:t>
      </w:r>
      <w:r>
        <w:rPr>
          <w:bCs/>
          <w:lang w:val="en-US"/>
        </w:rPr>
        <w:t>under</w:t>
      </w:r>
      <w:r w:rsidRPr="00CD7B26">
        <w:rPr>
          <w:bCs/>
          <w:lang w:val="en-US"/>
        </w:rPr>
        <w:t xml:space="preserve"> the U.S. Exchange Act, the </w:t>
      </w:r>
      <w:r w:rsidRPr="003502CB">
        <w:rPr>
          <w:lang w:val="en-US"/>
        </w:rPr>
        <w:t>Offeror</w:t>
      </w:r>
      <w:r>
        <w:rPr>
          <w:lang w:val="en-US"/>
        </w:rPr>
        <w:t>,</w:t>
      </w:r>
      <w:r w:rsidDel="007D6BD2">
        <w:rPr>
          <w:bCs/>
          <w:lang w:val="en-US"/>
        </w:rPr>
        <w:t xml:space="preserve"> </w:t>
      </w:r>
      <w:r>
        <w:rPr>
          <w:bCs/>
          <w:lang w:val="en-US"/>
        </w:rPr>
        <w:t xml:space="preserve">the Offeror’s </w:t>
      </w:r>
      <w:r w:rsidRPr="00CD7B26">
        <w:rPr>
          <w:bCs/>
          <w:lang w:val="en-US"/>
        </w:rPr>
        <w:t xml:space="preserve">affiliates </w:t>
      </w:r>
      <w:r>
        <w:rPr>
          <w:bCs/>
          <w:lang w:val="en-US"/>
        </w:rPr>
        <w:t xml:space="preserve">or any nominees </w:t>
      </w:r>
      <w:r w:rsidRPr="00CD7B26">
        <w:rPr>
          <w:bCs/>
          <w:lang w:val="en-US"/>
        </w:rPr>
        <w:t xml:space="preserve">or brokers </w:t>
      </w:r>
      <w:r>
        <w:rPr>
          <w:bCs/>
          <w:lang w:val="en-US"/>
        </w:rPr>
        <w:t xml:space="preserve">of the foregoing </w:t>
      </w:r>
      <w:r w:rsidRPr="00CD7B26">
        <w:rPr>
          <w:bCs/>
          <w:lang w:val="en-US"/>
        </w:rPr>
        <w:t>(acting as agents</w:t>
      </w:r>
      <w:r>
        <w:rPr>
          <w:bCs/>
          <w:lang w:val="en-US"/>
        </w:rPr>
        <w:t>, or in a similar capacity,</w:t>
      </w:r>
      <w:r w:rsidRPr="00CD7B26">
        <w:rPr>
          <w:bCs/>
          <w:lang w:val="en-US"/>
        </w:rPr>
        <w:t xml:space="preserve"> for the </w:t>
      </w:r>
      <w:r w:rsidRPr="003502CB">
        <w:rPr>
          <w:lang w:val="en-US"/>
        </w:rPr>
        <w:t>Offeror</w:t>
      </w:r>
      <w:r w:rsidDel="007D6BD2">
        <w:rPr>
          <w:bCs/>
          <w:lang w:val="en-US"/>
        </w:rPr>
        <w:t xml:space="preserve"> </w:t>
      </w:r>
      <w:r w:rsidRPr="00CD7B26">
        <w:rPr>
          <w:bCs/>
          <w:lang w:val="en-US"/>
        </w:rPr>
        <w:t>or</w:t>
      </w:r>
      <w:r>
        <w:rPr>
          <w:bCs/>
          <w:lang w:val="en-US"/>
        </w:rPr>
        <w:t xml:space="preserve"> any of</w:t>
      </w:r>
      <w:r w:rsidRPr="00CD7B26">
        <w:rPr>
          <w:bCs/>
          <w:lang w:val="en-US"/>
        </w:rPr>
        <w:t xml:space="preserve"> its affiliates, as applicable) may from time to time, and other than pursuant to the Offer, directly or indirectly, purchase</w:t>
      </w:r>
      <w:r>
        <w:rPr>
          <w:bCs/>
          <w:lang w:val="en-US"/>
        </w:rPr>
        <w:t>,</w:t>
      </w:r>
      <w:r w:rsidRPr="00CD7B26">
        <w:rPr>
          <w:bCs/>
          <w:lang w:val="en-US"/>
        </w:rPr>
        <w:t xml:space="preserve"> or arrange to purchase, </w:t>
      </w:r>
      <w:r>
        <w:rPr>
          <w:bCs/>
          <w:lang w:val="en-US"/>
        </w:rPr>
        <w:t>Asetek</w:t>
      </w:r>
      <w:r w:rsidRPr="00CD7B26">
        <w:rPr>
          <w:bCs/>
          <w:lang w:val="en-US"/>
        </w:rPr>
        <w:t xml:space="preserve"> shares or any securities that are convertible into, exchangeable for or exercisable for such </w:t>
      </w:r>
      <w:r>
        <w:rPr>
          <w:bCs/>
          <w:lang w:val="en-US"/>
        </w:rPr>
        <w:t>Asetek</w:t>
      </w:r>
      <w:r w:rsidRPr="00CD7B26">
        <w:rPr>
          <w:bCs/>
          <w:lang w:val="en-US"/>
        </w:rPr>
        <w:t xml:space="preserve"> shares</w:t>
      </w:r>
      <w:r>
        <w:rPr>
          <w:bCs/>
          <w:lang w:val="en-US"/>
        </w:rPr>
        <w:t>, inside or</w:t>
      </w:r>
      <w:r w:rsidRPr="00CD7B26">
        <w:rPr>
          <w:bCs/>
          <w:lang w:val="en-US"/>
        </w:rPr>
        <w:t xml:space="preserve"> outside the United States</w:t>
      </w:r>
      <w:r>
        <w:rPr>
          <w:bCs/>
          <w:lang w:val="en-US"/>
        </w:rPr>
        <w:t>, before or</w:t>
      </w:r>
      <w:r w:rsidRPr="00CD7B26">
        <w:rPr>
          <w:bCs/>
          <w:lang w:val="en-US"/>
        </w:rPr>
        <w:t xml:space="preserve"> during the period in which the Offer remains open for acceptance so long as those acquisitions or arrangements comply with applicable Danish law and practice. </w:t>
      </w:r>
      <w:r w:rsidRPr="004B1365">
        <w:rPr>
          <w:bCs/>
          <w:lang w:val="en-US"/>
        </w:rPr>
        <w:t>These purchases may occur either in the open market at prevailing prices or in private transactions at negotiated prices. Any information about such purchases will be announced via Nasdaq Copenhagen and relevant electronic media if, and to the extent, such announcement is required under</w:t>
      </w:r>
      <w:r>
        <w:rPr>
          <w:bCs/>
          <w:lang w:val="en-US"/>
        </w:rPr>
        <w:t xml:space="preserve"> applicable Danish law and practice.</w:t>
      </w:r>
      <w:r w:rsidRPr="004B1365">
        <w:rPr>
          <w:bCs/>
          <w:lang w:val="en-US"/>
        </w:rPr>
        <w:t xml:space="preserve"> </w:t>
      </w:r>
      <w:r w:rsidRPr="00CD7B26">
        <w:rPr>
          <w:bCs/>
          <w:lang w:val="en-US"/>
        </w:rPr>
        <w:t xml:space="preserve">To the extent information about such purchases or arrangements to purchase is made public in Denmark, such information will be disclosed by means of </w:t>
      </w:r>
      <w:r>
        <w:rPr>
          <w:bCs/>
          <w:lang w:val="en-US"/>
        </w:rPr>
        <w:t>a</w:t>
      </w:r>
      <w:r w:rsidRPr="00CD7B26">
        <w:rPr>
          <w:bCs/>
          <w:lang w:val="en-US"/>
        </w:rPr>
        <w:t xml:space="preserve"> press release or other means reasonably calculated to inform </w:t>
      </w:r>
      <w:r>
        <w:rPr>
          <w:bCs/>
          <w:lang w:val="en-US"/>
        </w:rPr>
        <w:t>Asetek</w:t>
      </w:r>
      <w:r w:rsidRPr="00CD7B26">
        <w:rPr>
          <w:bCs/>
          <w:lang w:val="en-US"/>
        </w:rPr>
        <w:t xml:space="preserve"> U.S. Shareholders of such information. </w:t>
      </w:r>
    </w:p>
    <w:p w14:paraId="0675312D" w14:textId="77777777" w:rsidR="00A94214" w:rsidRDefault="00A94214" w:rsidP="00A94214">
      <w:pPr>
        <w:suppressAutoHyphens/>
        <w:rPr>
          <w:bCs/>
          <w:lang w:val="en-US"/>
        </w:rPr>
      </w:pPr>
    </w:p>
    <w:p w14:paraId="58EC46D7" w14:textId="77777777" w:rsidR="00A94214" w:rsidRDefault="00A94214" w:rsidP="00A94214">
      <w:pPr>
        <w:suppressAutoHyphens/>
        <w:rPr>
          <w:bCs/>
          <w:lang w:val="en-US"/>
        </w:rPr>
      </w:pPr>
      <w:r w:rsidRPr="004B1365">
        <w:rPr>
          <w:bCs/>
          <w:lang w:val="en-US"/>
        </w:rPr>
        <w:t>In addition, subject to the applicable laws of Denmark and U</w:t>
      </w:r>
      <w:r>
        <w:rPr>
          <w:bCs/>
          <w:lang w:val="en-US"/>
        </w:rPr>
        <w:t>.</w:t>
      </w:r>
      <w:r w:rsidRPr="004B1365">
        <w:rPr>
          <w:bCs/>
          <w:lang w:val="en-US"/>
        </w:rPr>
        <w:t>S</w:t>
      </w:r>
      <w:r>
        <w:rPr>
          <w:bCs/>
          <w:lang w:val="en-US"/>
        </w:rPr>
        <w:t>.</w:t>
      </w:r>
      <w:r w:rsidRPr="004B1365">
        <w:rPr>
          <w:bCs/>
          <w:lang w:val="en-US"/>
        </w:rPr>
        <w:t xml:space="preserve"> securities laws, including Rule 14e-5 under the U.S. Exchange Act, the financial advisers to </w:t>
      </w:r>
      <w:r>
        <w:rPr>
          <w:bCs/>
          <w:lang w:val="en-US"/>
        </w:rPr>
        <w:t>the Offeror</w:t>
      </w:r>
      <w:r w:rsidRPr="004B1365">
        <w:rPr>
          <w:bCs/>
          <w:lang w:val="en-US"/>
        </w:rPr>
        <w:t xml:space="preserve"> or their respective affiliates may also engage in ordinary course trading activities in securities of </w:t>
      </w:r>
      <w:r>
        <w:rPr>
          <w:bCs/>
          <w:lang w:val="en-US"/>
        </w:rPr>
        <w:t>Asetek</w:t>
      </w:r>
      <w:r w:rsidRPr="004B1365">
        <w:rPr>
          <w:bCs/>
          <w:lang w:val="en-US"/>
        </w:rPr>
        <w:t xml:space="preserve">, which may include purchases or arrangements to purchase such securities.  </w:t>
      </w:r>
    </w:p>
    <w:p w14:paraId="7B66887C" w14:textId="77777777" w:rsidR="00A94214" w:rsidRDefault="00A94214" w:rsidP="00A94214">
      <w:pPr>
        <w:suppressAutoHyphens/>
        <w:rPr>
          <w:bCs/>
          <w:lang w:val="en-US"/>
        </w:rPr>
      </w:pPr>
    </w:p>
    <w:p w14:paraId="278EE9D8" w14:textId="77777777" w:rsidR="00A94214" w:rsidRDefault="00A94214" w:rsidP="00A94214">
      <w:pPr>
        <w:suppressAutoHyphens/>
        <w:rPr>
          <w:bCs/>
          <w:lang w:val="en-US"/>
        </w:rPr>
      </w:pPr>
      <w:r w:rsidRPr="00CD7B26">
        <w:rPr>
          <w:bCs/>
          <w:lang w:val="en-US"/>
        </w:rPr>
        <w:t>In the ordinary course of business, the financial advis</w:t>
      </w:r>
      <w:r>
        <w:rPr>
          <w:bCs/>
          <w:lang w:val="en-US"/>
        </w:rPr>
        <w:t>e</w:t>
      </w:r>
      <w:r w:rsidRPr="00CD7B26">
        <w:rPr>
          <w:bCs/>
          <w:lang w:val="en-US"/>
        </w:rPr>
        <w:t xml:space="preserve">rs to the </w:t>
      </w:r>
      <w:r w:rsidRPr="003502CB">
        <w:rPr>
          <w:lang w:val="en-US"/>
        </w:rPr>
        <w:t>Offeror</w:t>
      </w:r>
      <w:r w:rsidDel="007D6BD2">
        <w:rPr>
          <w:bCs/>
          <w:lang w:val="en-US"/>
        </w:rPr>
        <w:t xml:space="preserve"> </w:t>
      </w:r>
      <w:r w:rsidRPr="00CD7B26">
        <w:rPr>
          <w:bCs/>
          <w:lang w:val="en-US"/>
        </w:rPr>
        <w:t xml:space="preserve">and its affiliates may make or hold a broad array of investments including serving as counterparties to certain derivative and hedging arrangements and actively trade debt and equity financial instruments (or related derivative financial instruments) and other types of financial instruments (including bank loans) for their own account and for the accounts of their customers, and such investment and financial instrument activities may involve securities and/or instruments of </w:t>
      </w:r>
      <w:r>
        <w:rPr>
          <w:bCs/>
          <w:lang w:val="en-US"/>
        </w:rPr>
        <w:t>Asetek</w:t>
      </w:r>
      <w:r w:rsidRPr="00CD7B26">
        <w:rPr>
          <w:bCs/>
          <w:lang w:val="en-US"/>
        </w:rPr>
        <w:t>.</w:t>
      </w:r>
    </w:p>
    <w:p w14:paraId="30ADD36B" w14:textId="77777777" w:rsidR="00A94214" w:rsidRPr="00CD7B26" w:rsidRDefault="00A94214" w:rsidP="00A94214">
      <w:pPr>
        <w:suppressAutoHyphens/>
        <w:rPr>
          <w:bCs/>
          <w:lang w:val="en-US"/>
        </w:rPr>
      </w:pPr>
    </w:p>
    <w:p w14:paraId="17948272" w14:textId="77777777" w:rsidR="00A94214" w:rsidRDefault="00A94214" w:rsidP="00A94214">
      <w:pPr>
        <w:suppressAutoHyphens/>
        <w:rPr>
          <w:bCs/>
          <w:lang w:val="en-US"/>
        </w:rPr>
      </w:pPr>
      <w:r w:rsidRPr="00B40349">
        <w:rPr>
          <w:bCs/>
          <w:lang w:val="en-US"/>
        </w:rPr>
        <w:t xml:space="preserve">It may </w:t>
      </w:r>
      <w:r>
        <w:rPr>
          <w:bCs/>
          <w:lang w:val="en-US"/>
        </w:rPr>
        <w:t xml:space="preserve">not be possible </w:t>
      </w:r>
      <w:r w:rsidRPr="00B40349">
        <w:rPr>
          <w:bCs/>
          <w:lang w:val="en-US"/>
        </w:rPr>
        <w:t xml:space="preserve">for </w:t>
      </w:r>
      <w:r>
        <w:rPr>
          <w:bCs/>
          <w:lang w:val="en-US"/>
        </w:rPr>
        <w:t>Asetek</w:t>
      </w:r>
      <w:r w:rsidRPr="00CD7B26">
        <w:rPr>
          <w:bCs/>
          <w:lang w:val="en-US"/>
        </w:rPr>
        <w:t xml:space="preserve"> </w:t>
      </w:r>
      <w:r w:rsidRPr="00B40349">
        <w:rPr>
          <w:bCs/>
          <w:lang w:val="en-US"/>
        </w:rPr>
        <w:t xml:space="preserve">U.S. </w:t>
      </w:r>
      <w:r>
        <w:rPr>
          <w:bCs/>
          <w:lang w:val="en-US"/>
        </w:rPr>
        <w:t>S</w:t>
      </w:r>
      <w:r w:rsidRPr="00B40349">
        <w:rPr>
          <w:bCs/>
          <w:lang w:val="en-US"/>
        </w:rPr>
        <w:t>hareholders to</w:t>
      </w:r>
      <w:r>
        <w:rPr>
          <w:bCs/>
          <w:lang w:val="en-US"/>
        </w:rPr>
        <w:t xml:space="preserve"> effect service of process within the</w:t>
      </w:r>
      <w:r w:rsidRPr="00B40349">
        <w:rPr>
          <w:bCs/>
          <w:lang w:val="en-US"/>
        </w:rPr>
        <w:t xml:space="preserve"> United States</w:t>
      </w:r>
      <w:r>
        <w:rPr>
          <w:bCs/>
          <w:lang w:val="en-US"/>
        </w:rPr>
        <w:t xml:space="preserve"> upon Asetek, the Offeror or any of their respective affiliates, or</w:t>
      </w:r>
      <w:r w:rsidRPr="00B40349">
        <w:rPr>
          <w:bCs/>
          <w:lang w:val="en-US"/>
        </w:rPr>
        <w:t xml:space="preserve"> their respective officers or directors</w:t>
      </w:r>
      <w:r w:rsidRPr="00482C09">
        <w:rPr>
          <w:bCs/>
          <w:lang w:val="en-US"/>
        </w:rPr>
        <w:t>, some or all of which may reside outside the United States, or to enforce against any of them judgments of the United States courts predicated upon the civil liability provisions of the federal securities laws of the United States or other U</w:t>
      </w:r>
      <w:r>
        <w:rPr>
          <w:bCs/>
          <w:lang w:val="en-US"/>
        </w:rPr>
        <w:t>.</w:t>
      </w:r>
      <w:r w:rsidRPr="00482C09">
        <w:rPr>
          <w:bCs/>
          <w:lang w:val="en-US"/>
        </w:rPr>
        <w:t>S</w:t>
      </w:r>
      <w:r>
        <w:rPr>
          <w:bCs/>
          <w:lang w:val="en-US"/>
        </w:rPr>
        <w:t>.</w:t>
      </w:r>
      <w:r w:rsidRPr="00482C09">
        <w:rPr>
          <w:bCs/>
          <w:lang w:val="en-US"/>
        </w:rPr>
        <w:t xml:space="preserve"> law</w:t>
      </w:r>
      <w:r>
        <w:rPr>
          <w:bCs/>
          <w:lang w:val="en-US"/>
        </w:rPr>
        <w:t>, including as the Offeror is a sovereign state</w:t>
      </w:r>
      <w:r w:rsidRPr="00482C09">
        <w:rPr>
          <w:bCs/>
          <w:lang w:val="en-US"/>
        </w:rPr>
        <w:t xml:space="preserve">. It may not be possible to </w:t>
      </w:r>
      <w:r w:rsidRPr="00482C09">
        <w:rPr>
          <w:bCs/>
          <w:lang w:val="en-US"/>
        </w:rPr>
        <w:lastRenderedPageBreak/>
        <w:t xml:space="preserve">bring an action against </w:t>
      </w:r>
      <w:r>
        <w:rPr>
          <w:bCs/>
          <w:lang w:val="en-US"/>
        </w:rPr>
        <w:t>the Offeror</w:t>
      </w:r>
      <w:r w:rsidRPr="00482C09">
        <w:rPr>
          <w:bCs/>
          <w:lang w:val="en-US"/>
        </w:rPr>
        <w:t xml:space="preserve">, </w:t>
      </w:r>
      <w:r>
        <w:rPr>
          <w:bCs/>
          <w:lang w:val="en-US"/>
        </w:rPr>
        <w:t>Asetek</w:t>
      </w:r>
      <w:r w:rsidRPr="00CD7B26">
        <w:rPr>
          <w:bCs/>
          <w:lang w:val="en-US"/>
        </w:rPr>
        <w:t xml:space="preserve"> </w:t>
      </w:r>
      <w:r w:rsidRPr="00482C09">
        <w:rPr>
          <w:bCs/>
          <w:lang w:val="en-US"/>
        </w:rPr>
        <w:t>and/or their respective officers</w:t>
      </w:r>
      <w:r>
        <w:rPr>
          <w:bCs/>
          <w:lang w:val="en-US"/>
        </w:rPr>
        <w:t>,</w:t>
      </w:r>
      <w:r w:rsidRPr="00482C09">
        <w:rPr>
          <w:bCs/>
          <w:lang w:val="en-US"/>
        </w:rPr>
        <w:t xml:space="preserve"> directors</w:t>
      </w:r>
      <w:r>
        <w:rPr>
          <w:bCs/>
          <w:lang w:val="en-US"/>
        </w:rPr>
        <w:t>, ministries, agencies, instrumentalities and political subdivision</w:t>
      </w:r>
      <w:r w:rsidRPr="00482C09">
        <w:rPr>
          <w:bCs/>
          <w:lang w:val="en-US"/>
        </w:rPr>
        <w:t xml:space="preserve"> (as applicable) in a non-US court for violations of U</w:t>
      </w:r>
      <w:r>
        <w:rPr>
          <w:bCs/>
          <w:lang w:val="en-US"/>
        </w:rPr>
        <w:t>.</w:t>
      </w:r>
      <w:r w:rsidRPr="00482C09">
        <w:rPr>
          <w:bCs/>
          <w:lang w:val="en-US"/>
        </w:rPr>
        <w:t>S</w:t>
      </w:r>
      <w:r>
        <w:rPr>
          <w:bCs/>
          <w:lang w:val="en-US"/>
        </w:rPr>
        <w:t>.</w:t>
      </w:r>
      <w:r w:rsidRPr="00482C09">
        <w:rPr>
          <w:bCs/>
          <w:lang w:val="en-US"/>
        </w:rPr>
        <w:t xml:space="preserve"> laws. Further, it may not be possible to compel </w:t>
      </w:r>
      <w:r>
        <w:rPr>
          <w:bCs/>
          <w:lang w:val="en-US"/>
        </w:rPr>
        <w:t>the Offeror</w:t>
      </w:r>
      <w:r w:rsidRPr="00482C09">
        <w:rPr>
          <w:bCs/>
          <w:lang w:val="en-US"/>
        </w:rPr>
        <w:t xml:space="preserve"> and</w:t>
      </w:r>
      <w:r>
        <w:rPr>
          <w:bCs/>
          <w:lang w:val="en-US"/>
        </w:rPr>
        <w:t>/or</w:t>
      </w:r>
      <w:r w:rsidRPr="00482C09">
        <w:rPr>
          <w:bCs/>
          <w:lang w:val="en-US"/>
        </w:rPr>
        <w:t xml:space="preserve"> </w:t>
      </w:r>
      <w:r>
        <w:rPr>
          <w:bCs/>
          <w:lang w:val="en-US"/>
        </w:rPr>
        <w:t>Asetek</w:t>
      </w:r>
      <w:r w:rsidRPr="00CD7B26">
        <w:rPr>
          <w:bCs/>
          <w:lang w:val="en-US"/>
        </w:rPr>
        <w:t xml:space="preserve"> </w:t>
      </w:r>
      <w:r w:rsidRPr="00482C09">
        <w:rPr>
          <w:bCs/>
          <w:lang w:val="en-US"/>
        </w:rPr>
        <w:t>or their respective affiliates, as applicable, to subject themselves to</w:t>
      </w:r>
      <w:r>
        <w:rPr>
          <w:bCs/>
          <w:lang w:val="en-US"/>
        </w:rPr>
        <w:t xml:space="preserve"> </w:t>
      </w:r>
      <w:r w:rsidRPr="00482C09">
        <w:rPr>
          <w:bCs/>
          <w:lang w:val="en-US"/>
        </w:rPr>
        <w:t>the judgment of a U</w:t>
      </w:r>
      <w:r>
        <w:rPr>
          <w:bCs/>
          <w:lang w:val="en-US"/>
        </w:rPr>
        <w:t>.</w:t>
      </w:r>
      <w:r w:rsidRPr="00482C09">
        <w:rPr>
          <w:bCs/>
          <w:lang w:val="en-US"/>
        </w:rPr>
        <w:t>S</w:t>
      </w:r>
      <w:r>
        <w:rPr>
          <w:bCs/>
          <w:lang w:val="en-US"/>
        </w:rPr>
        <w:t>.</w:t>
      </w:r>
      <w:r w:rsidRPr="00482C09">
        <w:rPr>
          <w:bCs/>
          <w:lang w:val="en-US"/>
        </w:rPr>
        <w:t xml:space="preserve"> court. In addition, it may be difficult to enforce in Denmark original actions, or actions for the enforcement of judgments of U</w:t>
      </w:r>
      <w:r>
        <w:rPr>
          <w:bCs/>
          <w:lang w:val="en-US"/>
        </w:rPr>
        <w:t>.</w:t>
      </w:r>
      <w:r w:rsidRPr="00482C09">
        <w:rPr>
          <w:bCs/>
          <w:lang w:val="en-US"/>
        </w:rPr>
        <w:t>S</w:t>
      </w:r>
      <w:r>
        <w:rPr>
          <w:bCs/>
          <w:lang w:val="en-US"/>
        </w:rPr>
        <w:t>.</w:t>
      </w:r>
      <w:r w:rsidRPr="00482C09">
        <w:rPr>
          <w:bCs/>
          <w:lang w:val="en-US"/>
        </w:rPr>
        <w:t xml:space="preserve"> courts, based on the civil liability provisions of the U</w:t>
      </w:r>
      <w:r>
        <w:rPr>
          <w:bCs/>
          <w:lang w:val="en-US"/>
        </w:rPr>
        <w:t>.</w:t>
      </w:r>
      <w:r w:rsidRPr="00482C09">
        <w:rPr>
          <w:bCs/>
          <w:lang w:val="en-US"/>
        </w:rPr>
        <w:t>S</w:t>
      </w:r>
      <w:r>
        <w:rPr>
          <w:bCs/>
          <w:lang w:val="en-US"/>
        </w:rPr>
        <w:t>.</w:t>
      </w:r>
      <w:r w:rsidRPr="00482C09">
        <w:rPr>
          <w:bCs/>
          <w:lang w:val="en-US"/>
        </w:rPr>
        <w:t xml:space="preserve"> federal securities laws</w:t>
      </w:r>
      <w:r w:rsidRPr="00B40349">
        <w:rPr>
          <w:bCs/>
          <w:lang w:val="en-US"/>
        </w:rPr>
        <w:t>.</w:t>
      </w:r>
    </w:p>
    <w:p w14:paraId="375D0956" w14:textId="77777777" w:rsidR="00A94214" w:rsidRDefault="00A94214" w:rsidP="00A94214">
      <w:pPr>
        <w:suppressAutoHyphens/>
        <w:rPr>
          <w:bCs/>
          <w:lang w:val="en-US"/>
        </w:rPr>
      </w:pPr>
    </w:p>
    <w:p w14:paraId="073BEB62" w14:textId="77777777" w:rsidR="00A94214" w:rsidRDefault="00A94214" w:rsidP="00A94214">
      <w:pPr>
        <w:suppressAutoHyphens/>
        <w:rPr>
          <w:bCs/>
          <w:lang w:val="en-US"/>
        </w:rPr>
      </w:pPr>
      <w:r w:rsidRPr="007F35CD">
        <w:rPr>
          <w:bCs/>
          <w:lang w:val="en-US"/>
        </w:rPr>
        <w:t xml:space="preserve">The receipt by a </w:t>
      </w:r>
      <w:r>
        <w:rPr>
          <w:bCs/>
          <w:lang w:val="en-US"/>
        </w:rPr>
        <w:t>Asetek</w:t>
      </w:r>
      <w:r w:rsidRPr="00CD7B26">
        <w:rPr>
          <w:bCs/>
          <w:lang w:val="en-US"/>
        </w:rPr>
        <w:t xml:space="preserve"> </w:t>
      </w:r>
      <w:r w:rsidRPr="007F35CD">
        <w:rPr>
          <w:bCs/>
          <w:lang w:val="en-US"/>
        </w:rPr>
        <w:t xml:space="preserve">U.S. Shareholder of cash </w:t>
      </w:r>
      <w:r>
        <w:rPr>
          <w:bCs/>
          <w:lang w:val="en-US"/>
        </w:rPr>
        <w:t>c</w:t>
      </w:r>
      <w:r w:rsidRPr="007F35CD">
        <w:rPr>
          <w:bCs/>
          <w:lang w:val="en-US"/>
        </w:rPr>
        <w:t>onsideration pursuant to the Offer may constitute a taxable transaction for purposes of U.S. federal income tax and applicable U.S. state and local law, as well as foreign and other tax laws.</w:t>
      </w:r>
      <w:r>
        <w:rPr>
          <w:bCs/>
          <w:lang w:val="en-US"/>
        </w:rPr>
        <w:t xml:space="preserve"> </w:t>
      </w:r>
      <w:r w:rsidRPr="00B40349">
        <w:rPr>
          <w:bCs/>
          <w:lang w:val="en-US"/>
        </w:rPr>
        <w:t xml:space="preserve">Each </w:t>
      </w:r>
      <w:r>
        <w:rPr>
          <w:bCs/>
          <w:lang w:val="en-US"/>
        </w:rPr>
        <w:t>Asetek</w:t>
      </w:r>
      <w:r w:rsidRPr="00CD7B26">
        <w:rPr>
          <w:bCs/>
          <w:lang w:val="en-US"/>
        </w:rPr>
        <w:t xml:space="preserve"> </w:t>
      </w:r>
      <w:r w:rsidRPr="00B40349">
        <w:rPr>
          <w:bCs/>
          <w:lang w:val="en-US"/>
        </w:rPr>
        <w:t xml:space="preserve">U.S. Shareholder is urged to consult its </w:t>
      </w:r>
      <w:r>
        <w:rPr>
          <w:bCs/>
          <w:lang w:val="en-US"/>
        </w:rPr>
        <w:t>independent professional adviser immediately regarding the tax consequences of</w:t>
      </w:r>
      <w:r w:rsidRPr="00B40349">
        <w:rPr>
          <w:bCs/>
          <w:lang w:val="en-US"/>
        </w:rPr>
        <w:t xml:space="preserve"> the Offer.</w:t>
      </w:r>
    </w:p>
    <w:p w14:paraId="20C1B87D" w14:textId="77777777" w:rsidR="00A94214" w:rsidRDefault="00A94214" w:rsidP="00A94214">
      <w:pPr>
        <w:suppressAutoHyphens/>
        <w:rPr>
          <w:bCs/>
          <w:lang w:val="en-US"/>
        </w:rPr>
      </w:pPr>
    </w:p>
    <w:p w14:paraId="42CF5B7E" w14:textId="4613EE04" w:rsidR="00A94214" w:rsidRDefault="00A94214" w:rsidP="00A94214">
      <w:pPr>
        <w:suppressAutoHyphens/>
        <w:rPr>
          <w:bCs/>
          <w:lang w:val="en-US"/>
        </w:rPr>
      </w:pPr>
      <w:r>
        <w:rPr>
          <w:bCs/>
          <w:lang w:val="en-US"/>
        </w:rPr>
        <w:t>NEITHER THE S.E.C. NOR ANY SECURITIES COMMISSION OR OTHER REGULATORY AUTHORITY IN ANY STATE OF THE U.S. HAS APPROVED OR DECLINED TO APPROVE THE OFFER OR THIS ANNOUNCEMENT, PASSED UPON THE FAIRNESS OR MERITS OF THE OFFER OR PROVIDED AN OPINION AS TO THE ACCURACY OR COMPLETENESS OF THIS ANNOUNCEMENT OR ANY OFFER DOCUMENT</w:t>
      </w:r>
      <w:r w:rsidR="004E5B2E">
        <w:rPr>
          <w:bCs/>
          <w:lang w:val="en-US"/>
        </w:rPr>
        <w:t xml:space="preserve"> OR SUPPLEMENT</w:t>
      </w:r>
      <w:r>
        <w:rPr>
          <w:bCs/>
          <w:lang w:val="en-US"/>
        </w:rPr>
        <w:t>. ANY REPRESENTATION TO THE CONTRARY IS A CRIMINAL OFFENCE IN THE UNITED STATES.</w:t>
      </w:r>
    </w:p>
    <w:p w14:paraId="27F5C093" w14:textId="77777777" w:rsidR="00A94214" w:rsidRDefault="00A94214" w:rsidP="00A94214">
      <w:pPr>
        <w:suppressAutoHyphens/>
        <w:rPr>
          <w:bCs/>
          <w:lang w:val="en-US"/>
        </w:rPr>
      </w:pPr>
    </w:p>
    <w:p w14:paraId="19E98C0A" w14:textId="77777777" w:rsidR="00A94214" w:rsidRPr="00BD6ABB" w:rsidRDefault="00A94214" w:rsidP="00A94214">
      <w:pPr>
        <w:suppressAutoHyphens/>
        <w:rPr>
          <w:b/>
          <w:lang w:val="en-US"/>
        </w:rPr>
      </w:pPr>
      <w:r w:rsidRPr="00CD7B26">
        <w:rPr>
          <w:b/>
          <w:lang w:val="en-US"/>
        </w:rPr>
        <w:t>Notice to U.</w:t>
      </w:r>
      <w:r>
        <w:rPr>
          <w:b/>
          <w:lang w:val="en-US"/>
        </w:rPr>
        <w:t>K</w:t>
      </w:r>
      <w:r w:rsidRPr="00CD7B26">
        <w:rPr>
          <w:b/>
          <w:lang w:val="en-US"/>
        </w:rPr>
        <w:t>. Shareholders</w:t>
      </w:r>
    </w:p>
    <w:p w14:paraId="2FAE1DCC" w14:textId="77777777" w:rsidR="00A94214" w:rsidRDefault="00A94214" w:rsidP="00A94214">
      <w:pPr>
        <w:suppressAutoHyphens/>
        <w:rPr>
          <w:bCs/>
          <w:lang w:val="en-US"/>
        </w:rPr>
      </w:pPr>
    </w:p>
    <w:p w14:paraId="45B9DD7F" w14:textId="77777777" w:rsidR="00A94214" w:rsidRDefault="00A94214" w:rsidP="00A94214">
      <w:pPr>
        <w:suppressAutoHyphens/>
        <w:rPr>
          <w:bCs/>
          <w:lang w:val="en-US"/>
        </w:rPr>
      </w:pPr>
      <w:r w:rsidRPr="00265CAE">
        <w:rPr>
          <w:bCs/>
          <w:lang w:val="en-US"/>
        </w:rPr>
        <w:t xml:space="preserve">In relation to the United Kingdom, this </w:t>
      </w:r>
      <w:r>
        <w:rPr>
          <w:bCs/>
          <w:lang w:val="en-US"/>
        </w:rPr>
        <w:t>announcement</w:t>
      </w:r>
      <w:r w:rsidRPr="00265CAE">
        <w:rPr>
          <w:bCs/>
          <w:lang w:val="en-US"/>
        </w:rPr>
        <w:t xml:space="preserve"> is directed only at persons who: (i) are outside the United Kingdom; (ii) have professional experience in matters relating to investments falling within Article 19(5) of the Financial Services and Markets Act 2000 (Financial Promotion) Order 2005 (the “</w:t>
      </w:r>
      <w:r w:rsidRPr="00265CAE">
        <w:rPr>
          <w:b/>
          <w:lang w:val="en-US"/>
        </w:rPr>
        <w:t>FPO Order</w:t>
      </w:r>
      <w:r w:rsidRPr="00265CAE">
        <w:rPr>
          <w:bCs/>
          <w:lang w:val="en-US"/>
        </w:rPr>
        <w:t>”); (iii) fall within Article 49(2)(a)-(d) (“high net worth companies, unincorporated associations, etc.”) of the FPO Order; or (iv) it may otherwise lawfully be communicated to (all such persons together being referred to as “</w:t>
      </w:r>
      <w:r w:rsidRPr="00265CAE">
        <w:rPr>
          <w:b/>
          <w:lang w:val="en-US"/>
        </w:rPr>
        <w:t>Relevant Persons</w:t>
      </w:r>
      <w:r w:rsidRPr="00265CAE">
        <w:rPr>
          <w:bCs/>
          <w:lang w:val="en-US"/>
        </w:rPr>
        <w:t xml:space="preserve">”). Any investment or investment activity to which this </w:t>
      </w:r>
      <w:r>
        <w:rPr>
          <w:bCs/>
          <w:lang w:val="en-US"/>
        </w:rPr>
        <w:t>announcement</w:t>
      </w:r>
      <w:r w:rsidRPr="00265CAE">
        <w:rPr>
          <w:bCs/>
          <w:lang w:val="en-US"/>
        </w:rPr>
        <w:t xml:space="preserve"> relates is only available to and will only be engaged in with, Relevant Persons. Any person who is not a Relevant Person should not act or rely on this </w:t>
      </w:r>
      <w:r>
        <w:rPr>
          <w:bCs/>
          <w:lang w:val="en-US"/>
        </w:rPr>
        <w:t>announcement</w:t>
      </w:r>
      <w:r w:rsidRPr="00265CAE">
        <w:rPr>
          <w:bCs/>
          <w:lang w:val="en-US"/>
        </w:rPr>
        <w:t xml:space="preserve"> or any of its contents.</w:t>
      </w:r>
    </w:p>
    <w:p w14:paraId="0673286F" w14:textId="77777777" w:rsidR="00A94214" w:rsidRPr="00CD7B26" w:rsidRDefault="00A94214" w:rsidP="00A94214">
      <w:pPr>
        <w:suppressAutoHyphens/>
        <w:rPr>
          <w:bCs/>
          <w:lang w:val="en-US"/>
        </w:rPr>
      </w:pPr>
    </w:p>
    <w:p w14:paraId="0AE2CEE5" w14:textId="77777777" w:rsidR="00A94214" w:rsidRDefault="00A94214" w:rsidP="00A94214">
      <w:pPr>
        <w:suppressAutoHyphens/>
        <w:rPr>
          <w:b/>
          <w:lang w:val="en-US"/>
        </w:rPr>
      </w:pPr>
      <w:r>
        <w:rPr>
          <w:b/>
          <w:lang w:val="en-US"/>
        </w:rPr>
        <w:t>Note regarding f</w:t>
      </w:r>
      <w:r w:rsidRPr="00CD7B26">
        <w:rPr>
          <w:b/>
          <w:lang w:val="en-US"/>
        </w:rPr>
        <w:t>orward-looking statements</w:t>
      </w:r>
    </w:p>
    <w:p w14:paraId="3A27CCE2" w14:textId="77777777" w:rsidR="00A94214" w:rsidRPr="00CD7B26" w:rsidRDefault="00A94214" w:rsidP="00A94214">
      <w:pPr>
        <w:suppressAutoHyphens/>
        <w:rPr>
          <w:b/>
          <w:lang w:val="en-US"/>
        </w:rPr>
      </w:pPr>
    </w:p>
    <w:p w14:paraId="23EBBB97" w14:textId="77777777" w:rsidR="00A94214" w:rsidRDefault="00A94214" w:rsidP="00A94214">
      <w:pPr>
        <w:suppressAutoHyphens/>
        <w:rPr>
          <w:bCs/>
          <w:lang w:val="en-US"/>
        </w:rPr>
      </w:pPr>
      <w:r w:rsidRPr="00CD7B26">
        <w:rPr>
          <w:bCs/>
          <w:lang w:val="en-US"/>
        </w:rPr>
        <w:t xml:space="preserve">This </w:t>
      </w:r>
      <w:r>
        <w:rPr>
          <w:bCs/>
          <w:lang w:val="en-US"/>
        </w:rPr>
        <w:t>announcement</w:t>
      </w:r>
      <w:r w:rsidRPr="00CD7B26">
        <w:rPr>
          <w:bCs/>
          <w:lang w:val="en-US"/>
        </w:rPr>
        <w:t xml:space="preserve"> contains forward-looking statements and statements of future expectations that reflect </w:t>
      </w:r>
      <w:r>
        <w:rPr>
          <w:bCs/>
          <w:lang w:val="en-US"/>
        </w:rPr>
        <w:t xml:space="preserve">the </w:t>
      </w:r>
      <w:r w:rsidRPr="003502CB">
        <w:rPr>
          <w:lang w:val="en-US"/>
        </w:rPr>
        <w:t>Offeror's</w:t>
      </w:r>
      <w:r w:rsidDel="007B227B">
        <w:rPr>
          <w:bCs/>
          <w:lang w:val="en-US"/>
        </w:rPr>
        <w:t xml:space="preserve"> </w:t>
      </w:r>
      <w:r w:rsidRPr="00CD7B26">
        <w:rPr>
          <w:bCs/>
          <w:lang w:val="en-US"/>
        </w:rPr>
        <w:t>current views and assumptions with respect to future events</w:t>
      </w:r>
      <w:r w:rsidRPr="00345C36">
        <w:rPr>
          <w:bCs/>
        </w:rPr>
        <w:t>, including the expected timing and completion thereof</w:t>
      </w:r>
      <w:r w:rsidRPr="00CD7B26">
        <w:rPr>
          <w:bCs/>
          <w:lang w:val="en-US"/>
        </w:rPr>
        <w:t xml:space="preserve">. These </w:t>
      </w:r>
      <w:r>
        <w:rPr>
          <w:bCs/>
          <w:lang w:val="en-US"/>
        </w:rPr>
        <w:t>“</w:t>
      </w:r>
      <w:r w:rsidRPr="00CD7B26">
        <w:rPr>
          <w:bCs/>
          <w:lang w:val="en-US"/>
        </w:rPr>
        <w:t>forward-looking</w:t>
      </w:r>
      <w:r>
        <w:rPr>
          <w:bCs/>
          <w:lang w:val="en-US"/>
        </w:rPr>
        <w:t>”</w:t>
      </w:r>
      <w:r w:rsidRPr="00CD7B26">
        <w:rPr>
          <w:bCs/>
          <w:lang w:val="en-US"/>
        </w:rPr>
        <w:t xml:space="preserve"> statements may discuss expectations, identify strategies, contain projections or state other forward-looking information and include, but are not limited to, statements related to the expected structure and schedule for completion of the Offer and related matters described in this </w:t>
      </w:r>
      <w:r>
        <w:rPr>
          <w:bCs/>
          <w:lang w:val="en-US"/>
        </w:rPr>
        <w:t>announcement</w:t>
      </w:r>
      <w:r w:rsidRPr="00CD7B26">
        <w:rPr>
          <w:bCs/>
          <w:lang w:val="en-US"/>
        </w:rPr>
        <w:t xml:space="preserve">, the management and prospects of </w:t>
      </w:r>
      <w:r>
        <w:rPr>
          <w:bCs/>
          <w:lang w:val="en-US"/>
        </w:rPr>
        <w:t>Asetek’s</w:t>
      </w:r>
      <w:r w:rsidRPr="00CD7B26">
        <w:rPr>
          <w:bCs/>
          <w:lang w:val="en-US"/>
        </w:rPr>
        <w:t xml:space="preserve"> business after the </w:t>
      </w:r>
      <w:r w:rsidRPr="00CD7B26">
        <w:rPr>
          <w:bCs/>
          <w:lang w:val="en-US"/>
        </w:rPr>
        <w:lastRenderedPageBreak/>
        <w:t xml:space="preserve">completion of the Offer, </w:t>
      </w:r>
      <w:r>
        <w:rPr>
          <w:bCs/>
          <w:lang w:val="en-US"/>
        </w:rPr>
        <w:t>Asetek</w:t>
      </w:r>
      <w:r w:rsidRPr="003502CB">
        <w:rPr>
          <w:lang w:val="en-US"/>
        </w:rPr>
        <w:t>'s</w:t>
      </w:r>
      <w:r>
        <w:rPr>
          <w:bCs/>
          <w:lang w:val="en-US"/>
        </w:rPr>
        <w:t xml:space="preserve"> </w:t>
      </w:r>
      <w:r w:rsidRPr="00CD7B26">
        <w:rPr>
          <w:bCs/>
          <w:lang w:val="en-US"/>
        </w:rPr>
        <w:t xml:space="preserve">current plans with respect to the Offer and the business, management and prospects of </w:t>
      </w:r>
      <w:r>
        <w:rPr>
          <w:bCs/>
          <w:lang w:val="en-US"/>
        </w:rPr>
        <w:t>Asetek</w:t>
      </w:r>
      <w:r w:rsidRPr="00CD7B26">
        <w:rPr>
          <w:bCs/>
          <w:lang w:val="en-US"/>
        </w:rPr>
        <w:t>. These statements do not guarantee business performance in the future</w:t>
      </w:r>
      <w:r>
        <w:rPr>
          <w:bCs/>
          <w:lang w:val="en-US"/>
        </w:rPr>
        <w:t>.</w:t>
      </w:r>
      <w:r w:rsidRPr="00CD7B26">
        <w:rPr>
          <w:bCs/>
          <w:lang w:val="en-US"/>
        </w:rPr>
        <w:t xml:space="preserve"> </w:t>
      </w:r>
      <w:r>
        <w:rPr>
          <w:bCs/>
          <w:lang w:val="en-US"/>
        </w:rPr>
        <w:t>T</w:t>
      </w:r>
      <w:r w:rsidRPr="00CD7B26">
        <w:rPr>
          <w:bCs/>
          <w:lang w:val="en-US"/>
        </w:rPr>
        <w:t xml:space="preserve">hey carry known or unknown risks, uncertainties, and other factors that may differ significantly from the actual performance, development or financial position of </w:t>
      </w:r>
      <w:r>
        <w:rPr>
          <w:bCs/>
          <w:lang w:val="en-US"/>
        </w:rPr>
        <w:t xml:space="preserve">the </w:t>
      </w:r>
      <w:r w:rsidRPr="003502CB">
        <w:rPr>
          <w:lang w:val="en-US"/>
        </w:rPr>
        <w:t>Offeror</w:t>
      </w:r>
      <w:r w:rsidDel="007B0457">
        <w:rPr>
          <w:bCs/>
          <w:lang w:val="en-US"/>
        </w:rPr>
        <w:t xml:space="preserve"> </w:t>
      </w:r>
      <w:r w:rsidRPr="00CD7B26">
        <w:rPr>
          <w:bCs/>
          <w:lang w:val="en-US"/>
        </w:rPr>
        <w:t xml:space="preserve">and </w:t>
      </w:r>
      <w:r>
        <w:rPr>
          <w:bCs/>
          <w:lang w:val="en-US"/>
        </w:rPr>
        <w:t>Asetek</w:t>
      </w:r>
      <w:r w:rsidRPr="00CD7B26">
        <w:rPr>
          <w:bCs/>
          <w:lang w:val="en-US"/>
        </w:rPr>
        <w:t xml:space="preserve"> in the future.</w:t>
      </w:r>
    </w:p>
    <w:p w14:paraId="25886041" w14:textId="77777777" w:rsidR="00A94214" w:rsidRPr="00CD7B26" w:rsidRDefault="00A94214" w:rsidP="00A94214">
      <w:pPr>
        <w:suppressAutoHyphens/>
        <w:rPr>
          <w:bCs/>
          <w:lang w:val="en-US"/>
        </w:rPr>
      </w:pPr>
    </w:p>
    <w:p w14:paraId="7BE173A1" w14:textId="77777777" w:rsidR="00A94214" w:rsidRDefault="00A94214" w:rsidP="00A94214">
      <w:pPr>
        <w:suppressAutoHyphens/>
        <w:rPr>
          <w:bCs/>
          <w:lang w:val="en-US"/>
        </w:rPr>
      </w:pPr>
      <w:r w:rsidRPr="00CD7B26">
        <w:rPr>
          <w:bCs/>
          <w:lang w:val="en-US"/>
        </w:rPr>
        <w:t>These forward-looking statements can be identified by the use of forward-looking terminology, such as "aims," "believes," "expects," "estimates," "may," "anticipates,"</w:t>
      </w:r>
      <w:r w:rsidRPr="000673E4">
        <w:rPr>
          <w:bCs/>
        </w:rPr>
        <w:t>assumes,” “assesses,” “contemplates,”</w:t>
      </w:r>
      <w:r>
        <w:rPr>
          <w:bCs/>
        </w:rPr>
        <w:t xml:space="preserve"> </w:t>
      </w:r>
      <w:r w:rsidRPr="00CD7B26">
        <w:rPr>
          <w:bCs/>
          <w:lang w:val="en-US"/>
        </w:rPr>
        <w:t>"plans," "intends," "should," "will," "seeks," "forecasts," "in the future", or the negative of these terms or similar expressions, or in particular by discussions about "strategy," "target</w:t>
      </w:r>
      <w:r>
        <w:rPr>
          <w:bCs/>
          <w:lang w:val="en-US"/>
        </w:rPr>
        <w:t>s</w:t>
      </w:r>
      <w:r w:rsidRPr="00CD7B26">
        <w:rPr>
          <w:bCs/>
          <w:lang w:val="en-US"/>
        </w:rPr>
        <w:t>," "plan</w:t>
      </w:r>
      <w:r>
        <w:rPr>
          <w:bCs/>
          <w:lang w:val="en-US"/>
        </w:rPr>
        <w:t>s</w:t>
      </w:r>
      <w:r w:rsidRPr="00CD7B26">
        <w:rPr>
          <w:bCs/>
          <w:lang w:val="en-US"/>
        </w:rPr>
        <w:t>," or "intention</w:t>
      </w:r>
      <w:r>
        <w:rPr>
          <w:bCs/>
          <w:lang w:val="en-US"/>
        </w:rPr>
        <w:t>s</w:t>
      </w:r>
      <w:r w:rsidRPr="00CD7B26">
        <w:rPr>
          <w:bCs/>
          <w:lang w:val="en-US"/>
        </w:rPr>
        <w:t xml:space="preserve">". There is a possibility that actual business results may </w:t>
      </w:r>
      <w:r>
        <w:rPr>
          <w:bCs/>
          <w:lang w:val="en-US"/>
        </w:rPr>
        <w:t>materially</w:t>
      </w:r>
      <w:r w:rsidRPr="00CD7B26">
        <w:rPr>
          <w:bCs/>
          <w:lang w:val="en-US"/>
        </w:rPr>
        <w:t xml:space="preserve"> differ from those expressed in or implied by such forward-looking statements due to various factors. Such factors include, but are not limited to, the following: (i) uncertainties related to the structure and schedule for completion of the Offer, (ii) </w:t>
      </w:r>
      <w:r>
        <w:rPr>
          <w:bCs/>
          <w:lang w:val="en-US"/>
        </w:rPr>
        <w:t>Asetek’s</w:t>
      </w:r>
      <w:r w:rsidRPr="00CD7B26">
        <w:rPr>
          <w:bCs/>
          <w:lang w:val="en-US"/>
        </w:rPr>
        <w:t xml:space="preserve"> shareholders may or may not tender </w:t>
      </w:r>
      <w:r>
        <w:rPr>
          <w:bCs/>
          <w:lang w:val="en-US"/>
        </w:rPr>
        <w:t>their shares to the Offeror</w:t>
      </w:r>
      <w:r w:rsidRPr="00CD7B26">
        <w:rPr>
          <w:bCs/>
          <w:lang w:val="en-US"/>
        </w:rPr>
        <w:t xml:space="preserve">, (iii) a proposal that competes with the Offer may be made, (iv) the possibility that the announcement of the Offer may cause difficulty in keeping the relations with </w:t>
      </w:r>
      <w:r>
        <w:rPr>
          <w:bCs/>
          <w:lang w:val="en-US"/>
        </w:rPr>
        <w:t>Asetek</w:t>
      </w:r>
      <w:r w:rsidRPr="00CD7B26">
        <w:rPr>
          <w:bCs/>
          <w:lang w:val="en-US"/>
        </w:rPr>
        <w:t>'</w:t>
      </w:r>
      <w:r>
        <w:rPr>
          <w:bCs/>
          <w:lang w:val="en-US"/>
        </w:rPr>
        <w:t>s</w:t>
      </w:r>
      <w:r w:rsidRPr="00CD7B26">
        <w:rPr>
          <w:bCs/>
          <w:lang w:val="en-US"/>
        </w:rPr>
        <w:t xml:space="preserve"> management</w:t>
      </w:r>
      <w:r>
        <w:rPr>
          <w:bCs/>
          <w:lang w:val="en-US"/>
        </w:rPr>
        <w:t xml:space="preserve"> and</w:t>
      </w:r>
      <w:r w:rsidRPr="00CD7B26">
        <w:rPr>
          <w:bCs/>
          <w:lang w:val="en-US"/>
        </w:rPr>
        <w:t xml:space="preserve"> employees</w:t>
      </w:r>
      <w:r>
        <w:rPr>
          <w:bCs/>
          <w:lang w:val="en-US"/>
        </w:rPr>
        <w:t xml:space="preserve"> (including key employees)</w:t>
      </w:r>
      <w:r w:rsidRPr="00CD7B26">
        <w:rPr>
          <w:bCs/>
          <w:lang w:val="en-US"/>
        </w:rPr>
        <w:t xml:space="preserve">, customers, suppliers and other trading </w:t>
      </w:r>
      <w:r>
        <w:rPr>
          <w:bCs/>
          <w:lang w:val="en-US"/>
        </w:rPr>
        <w:t xml:space="preserve">or business </w:t>
      </w:r>
      <w:r w:rsidRPr="00CD7B26">
        <w:rPr>
          <w:bCs/>
          <w:lang w:val="en-US"/>
        </w:rPr>
        <w:t xml:space="preserve">partners, (v) the risk that a lawsuit </w:t>
      </w:r>
      <w:r>
        <w:rPr>
          <w:bCs/>
          <w:lang w:val="en-US"/>
        </w:rPr>
        <w:t>related to the Asetek</w:t>
      </w:r>
      <w:r w:rsidRPr="00CD7B26">
        <w:rPr>
          <w:bCs/>
          <w:lang w:val="en-US"/>
        </w:rPr>
        <w:t xml:space="preserve"> </w:t>
      </w:r>
      <w:r>
        <w:rPr>
          <w:bCs/>
          <w:lang w:val="en-US"/>
        </w:rPr>
        <w:t xml:space="preserve">shares </w:t>
      </w:r>
      <w:r w:rsidRPr="00CD7B26">
        <w:rPr>
          <w:bCs/>
          <w:lang w:val="en-US"/>
        </w:rPr>
        <w:t xml:space="preserve">will be filed and </w:t>
      </w:r>
      <w:r w:rsidRPr="003F29F7">
        <w:rPr>
          <w:bCs/>
        </w:rPr>
        <w:t xml:space="preserve">that </w:t>
      </w:r>
      <w:r w:rsidRPr="00CD7B26">
        <w:rPr>
          <w:bCs/>
          <w:lang w:val="en-US"/>
        </w:rPr>
        <w:t>the defence thereof may cost significant expenses or lead to large payments, (vi) the impact of changes in the legislative system, accounting standards and other management environments related to the relevant parties, (vii) issues in implementing business strategies, (</w:t>
      </w:r>
      <w:r>
        <w:rPr>
          <w:bCs/>
          <w:lang w:val="en-US"/>
        </w:rPr>
        <w:t>viii</w:t>
      </w:r>
      <w:r w:rsidRPr="00CD7B26">
        <w:rPr>
          <w:bCs/>
          <w:lang w:val="en-US"/>
        </w:rPr>
        <w:t>) the impact of financial uncertainties and changes in other general economic and industrial conditions, (</w:t>
      </w:r>
      <w:r>
        <w:rPr>
          <w:bCs/>
          <w:lang w:val="en-US"/>
        </w:rPr>
        <w:t>i</w:t>
      </w:r>
      <w:r w:rsidRPr="00CD7B26">
        <w:rPr>
          <w:bCs/>
          <w:lang w:val="en-US"/>
        </w:rPr>
        <w:t>x) Offer costs, (x) fixed or contingent liabilities that may materialize</w:t>
      </w:r>
      <w:r>
        <w:rPr>
          <w:bCs/>
          <w:lang w:val="en-US"/>
        </w:rPr>
        <w:t xml:space="preserve"> </w:t>
      </w:r>
      <w:r w:rsidRPr="000673E4">
        <w:rPr>
          <w:bCs/>
        </w:rPr>
        <w:t>and/or the potential needs for increased investments (including investments arising from increased demand, new business opportunities, and/or the development of new technology)</w:t>
      </w:r>
      <w:r w:rsidRPr="00CD7B26">
        <w:rPr>
          <w:bCs/>
          <w:lang w:val="en-US"/>
        </w:rPr>
        <w:t xml:space="preserve">, and (xi) other risks set forth in the </w:t>
      </w:r>
      <w:r>
        <w:rPr>
          <w:bCs/>
          <w:lang w:val="en-US"/>
        </w:rPr>
        <w:t>documents</w:t>
      </w:r>
      <w:r w:rsidRPr="00CD7B26">
        <w:rPr>
          <w:bCs/>
          <w:lang w:val="en-US"/>
        </w:rPr>
        <w:t xml:space="preserve"> publicly disclosed by </w:t>
      </w:r>
      <w:r>
        <w:rPr>
          <w:bCs/>
          <w:lang w:val="en-US"/>
        </w:rPr>
        <w:t xml:space="preserve">the </w:t>
      </w:r>
      <w:r w:rsidRPr="003502CB">
        <w:rPr>
          <w:lang w:val="en-US"/>
        </w:rPr>
        <w:t>Offeror</w:t>
      </w:r>
      <w:r w:rsidDel="007B0457">
        <w:rPr>
          <w:bCs/>
          <w:lang w:val="en-US"/>
        </w:rPr>
        <w:t xml:space="preserve"> </w:t>
      </w:r>
      <w:r w:rsidRPr="00CD7B26">
        <w:rPr>
          <w:bCs/>
          <w:lang w:val="en-US"/>
        </w:rPr>
        <w:t xml:space="preserve">or </w:t>
      </w:r>
      <w:r>
        <w:rPr>
          <w:bCs/>
          <w:lang w:val="en-US"/>
        </w:rPr>
        <w:t>Asetek</w:t>
      </w:r>
      <w:r w:rsidRPr="00CD7B26">
        <w:rPr>
          <w:bCs/>
          <w:lang w:val="en-US"/>
        </w:rPr>
        <w:t xml:space="preserve">. Neither </w:t>
      </w:r>
      <w:r>
        <w:rPr>
          <w:bCs/>
          <w:lang w:val="en-US"/>
        </w:rPr>
        <w:t xml:space="preserve">the </w:t>
      </w:r>
      <w:r w:rsidRPr="003502CB">
        <w:rPr>
          <w:lang w:val="en-US"/>
        </w:rPr>
        <w:t>Offeror</w:t>
      </w:r>
      <w:r w:rsidDel="007B0457">
        <w:rPr>
          <w:bCs/>
          <w:lang w:val="en-US"/>
        </w:rPr>
        <w:t xml:space="preserve"> </w:t>
      </w:r>
      <w:r w:rsidRPr="00CD7B26">
        <w:rPr>
          <w:bCs/>
          <w:lang w:val="en-US"/>
        </w:rPr>
        <w:t xml:space="preserve">nor </w:t>
      </w:r>
      <w:r>
        <w:rPr>
          <w:bCs/>
          <w:lang w:val="en-US"/>
        </w:rPr>
        <w:t>Asetek</w:t>
      </w:r>
      <w:r w:rsidRPr="00CD7B26">
        <w:rPr>
          <w:bCs/>
          <w:lang w:val="en-US"/>
        </w:rPr>
        <w:t xml:space="preserve"> has a duty of updating the forward-looking statements as a result of the emergence of new information, future circumstances or other circumstances, unless the updating is explicitly required by applicable law.</w:t>
      </w:r>
    </w:p>
    <w:p w14:paraId="131DD569" w14:textId="77777777" w:rsidR="00A94214" w:rsidRDefault="00A94214" w:rsidP="00A94214">
      <w:pPr>
        <w:suppressAutoHyphens/>
        <w:rPr>
          <w:bCs/>
          <w:lang w:val="en-US"/>
        </w:rPr>
      </w:pPr>
    </w:p>
    <w:p w14:paraId="7A90E29A" w14:textId="6A5585FA" w:rsidR="00A94214" w:rsidRDefault="00A94214" w:rsidP="00A94214">
      <w:pPr>
        <w:suppressAutoHyphens/>
      </w:pPr>
      <w:r w:rsidRPr="003F29F7">
        <w:t xml:space="preserve">While </w:t>
      </w:r>
      <w:r>
        <w:rPr>
          <w:bCs/>
          <w:lang w:val="en-US"/>
        </w:rPr>
        <w:t>Asetek</w:t>
      </w:r>
      <w:r w:rsidRPr="00CD7B26">
        <w:rPr>
          <w:bCs/>
          <w:lang w:val="en-US"/>
        </w:rPr>
        <w:t xml:space="preserve"> </w:t>
      </w:r>
      <w:r w:rsidRPr="006A0070">
        <w:t xml:space="preserve">believes that the expectations reflected in these forward-looking statements are reasonable as of the date of this </w:t>
      </w:r>
      <w:r>
        <w:t>announcement</w:t>
      </w:r>
      <w:r w:rsidRPr="006A0070">
        <w:t xml:space="preserve">, such forward-looking statements are based on the Offeror's current expectations, estimates, forecasts, assumptions and projections about </w:t>
      </w:r>
      <w:r>
        <w:rPr>
          <w:bCs/>
          <w:lang w:val="en-US"/>
        </w:rPr>
        <w:t>Asetek</w:t>
      </w:r>
      <w:r w:rsidRPr="006A0070">
        <w:t>'</w:t>
      </w:r>
      <w:r>
        <w:t>s</w:t>
      </w:r>
      <w:r w:rsidRPr="006A0070">
        <w:t xml:space="preserve"> business and, following completion of the Offer, including settlement of the Offer in accordance with the terms and conditions as set out in the Offer</w:t>
      </w:r>
      <w:r>
        <w:t xml:space="preserve"> Document</w:t>
      </w:r>
      <w:r w:rsidR="002D258D">
        <w:rPr>
          <w:bCs/>
          <w:lang w:val="en-US"/>
        </w:rPr>
        <w:t>, as amended by the Supplement</w:t>
      </w:r>
      <w:r w:rsidRPr="006A0070">
        <w:t xml:space="preserve">, </w:t>
      </w:r>
      <w:r>
        <w:rPr>
          <w:bCs/>
          <w:lang w:val="en-US"/>
        </w:rPr>
        <w:t>Asetek</w:t>
      </w:r>
      <w:r w:rsidRPr="00CD7B26">
        <w:rPr>
          <w:bCs/>
          <w:lang w:val="en-US"/>
        </w:rPr>
        <w:t xml:space="preserve"> </w:t>
      </w:r>
      <w:r w:rsidRPr="006A0070">
        <w:t xml:space="preserve">business and the industry in which </w:t>
      </w:r>
      <w:r>
        <w:rPr>
          <w:bCs/>
          <w:lang w:val="en-US"/>
        </w:rPr>
        <w:t>Asetek</w:t>
      </w:r>
      <w:r w:rsidRPr="00CD7B26">
        <w:rPr>
          <w:bCs/>
          <w:lang w:val="en-US"/>
        </w:rPr>
        <w:t xml:space="preserve"> </w:t>
      </w:r>
      <w:r w:rsidRPr="006A0070">
        <w:t xml:space="preserve">operates. These statements are primarily based on publicly available information which has been extracted from publications, reports and other documents prepared by </w:t>
      </w:r>
      <w:r>
        <w:rPr>
          <w:bCs/>
          <w:lang w:val="en-US"/>
        </w:rPr>
        <w:t>Asetek</w:t>
      </w:r>
      <w:r w:rsidRPr="00CD7B26">
        <w:rPr>
          <w:bCs/>
          <w:lang w:val="en-US"/>
        </w:rPr>
        <w:t xml:space="preserve"> </w:t>
      </w:r>
      <w:r w:rsidRPr="006A0070">
        <w:t xml:space="preserve">and/or </w:t>
      </w:r>
      <w:r w:rsidRPr="006A0070" w:rsidDel="00AE1A13">
        <w:t xml:space="preserve">the </w:t>
      </w:r>
      <w:r w:rsidRPr="006A0070">
        <w:t>Offeror</w:t>
      </w:r>
      <w:r w:rsidRPr="006A0070" w:rsidDel="007A1F69">
        <w:t xml:space="preserve"> </w:t>
      </w:r>
      <w:r w:rsidRPr="006A0070">
        <w:t xml:space="preserve">and are not guarantees of future performance or development and involve known and unknown risks, uncertainties and other important factors beyond the Offeror and/or </w:t>
      </w:r>
      <w:r>
        <w:rPr>
          <w:bCs/>
          <w:lang w:val="en-US"/>
        </w:rPr>
        <w:t>Asetek</w:t>
      </w:r>
      <w:r w:rsidRPr="006A0070">
        <w:t>'</w:t>
      </w:r>
      <w:r>
        <w:t>s</w:t>
      </w:r>
      <w:r w:rsidRPr="006A0070">
        <w:t xml:space="preserve"> control that could cause </w:t>
      </w:r>
      <w:r w:rsidRPr="006A0070" w:rsidDel="00370CB6">
        <w:t xml:space="preserve">the </w:t>
      </w:r>
      <w:r w:rsidRPr="006A0070">
        <w:t xml:space="preserve">Offeror or </w:t>
      </w:r>
      <w:r>
        <w:rPr>
          <w:bCs/>
          <w:lang w:val="en-US"/>
        </w:rPr>
        <w:t>Asetek</w:t>
      </w:r>
      <w:r w:rsidRPr="006A0070">
        <w:t>'</w:t>
      </w:r>
      <w:r>
        <w:t>s</w:t>
      </w:r>
      <w:r w:rsidRPr="006A0070" w:rsidDel="007A1F69">
        <w:t xml:space="preserve"> </w:t>
      </w:r>
      <w:r w:rsidRPr="006A0070">
        <w:t>actual results, performance or achievements to differ materially from any future results, performance or achievements expressed or implied by such forward-looking statements.</w:t>
      </w:r>
    </w:p>
    <w:p w14:paraId="23521666" w14:textId="77777777" w:rsidR="00A94214" w:rsidRPr="006A0070" w:rsidRDefault="00A94214" w:rsidP="00A94214">
      <w:pPr>
        <w:suppressAutoHyphens/>
      </w:pPr>
    </w:p>
    <w:p w14:paraId="1F3202A0" w14:textId="77777777" w:rsidR="00A94214" w:rsidRDefault="00A94214" w:rsidP="00A94214">
      <w:pPr>
        <w:suppressAutoHyphens/>
        <w:rPr>
          <w:rFonts w:cs="Tahoma"/>
          <w:szCs w:val="19"/>
          <w:lang w:val="en-US"/>
        </w:rPr>
      </w:pPr>
      <w:r w:rsidRPr="00C91D9B">
        <w:t xml:space="preserve">Other than to the extent required by applicable </w:t>
      </w:r>
      <w:r>
        <w:t>l</w:t>
      </w:r>
      <w:r w:rsidRPr="00C91D9B">
        <w:t>aw</w:t>
      </w:r>
      <w:r w:rsidRPr="00C91D9B">
        <w:rPr>
          <w:rFonts w:cs="Tahoma"/>
          <w:szCs w:val="19"/>
          <w:lang w:val="en-US"/>
        </w:rPr>
        <w:t xml:space="preserve">, neither </w:t>
      </w:r>
      <w:r>
        <w:rPr>
          <w:rFonts w:cs="Tahoma"/>
          <w:szCs w:val="19"/>
          <w:lang w:val="en-US"/>
        </w:rPr>
        <w:t>the Offeror</w:t>
      </w:r>
      <w:r w:rsidRPr="00C91D9B">
        <w:rPr>
          <w:rFonts w:cs="Tahoma"/>
          <w:szCs w:val="19"/>
          <w:lang w:val="en-US"/>
        </w:rPr>
        <w:t xml:space="preserve"> nor any of its advisors assume any obligation to update</w:t>
      </w:r>
      <w:r>
        <w:rPr>
          <w:rFonts w:cs="Tahoma"/>
          <w:szCs w:val="19"/>
          <w:lang w:val="en-US"/>
        </w:rPr>
        <w:t xml:space="preserve"> or revise</w:t>
      </w:r>
      <w:r w:rsidRPr="00C91D9B">
        <w:rPr>
          <w:rFonts w:cs="Tahoma"/>
          <w:szCs w:val="19"/>
          <w:lang w:val="en-US"/>
        </w:rPr>
        <w:t xml:space="preserve"> such forward-looking statements contained herein or to reflect any change in their respective expectations with regard thereto or any change in events, </w:t>
      </w:r>
      <w:r w:rsidRPr="003F29F7">
        <w:rPr>
          <w:rFonts w:cs="Tahoma"/>
          <w:szCs w:val="19"/>
        </w:rPr>
        <w:t>new information,</w:t>
      </w:r>
      <w:r>
        <w:rPr>
          <w:rFonts w:cs="Tahoma"/>
          <w:szCs w:val="19"/>
        </w:rPr>
        <w:t xml:space="preserve"> </w:t>
      </w:r>
      <w:r w:rsidRPr="00C91D9B">
        <w:rPr>
          <w:rFonts w:cs="Tahoma"/>
          <w:szCs w:val="19"/>
          <w:lang w:val="en-US"/>
        </w:rPr>
        <w:t>conditions or circumstances on which any such statement is based and to adapt them to future events or developments.</w:t>
      </w:r>
    </w:p>
    <w:p w14:paraId="3FB05A0E" w14:textId="2EFBA1A2" w:rsidR="001A1AE8" w:rsidRDefault="001A1AE8" w:rsidP="00A94214">
      <w:pPr>
        <w:pStyle w:val="Normalindrykning"/>
        <w:suppressAutoHyphens/>
        <w:ind w:left="0"/>
      </w:pPr>
      <w:bookmarkStart w:id="4" w:name="_Hlk190171840"/>
      <w:bookmarkEnd w:id="4"/>
    </w:p>
    <w:sectPr w:rsidR="001A1AE8" w:rsidSect="005B5CAC">
      <w:headerReference w:type="even" r:id="rId12"/>
      <w:headerReference w:type="default" r:id="rId13"/>
      <w:footerReference w:type="even" r:id="rId14"/>
      <w:footerReference w:type="default" r:id="rId15"/>
      <w:headerReference w:type="first" r:id="rId16"/>
      <w:footerReference w:type="first" r:id="rId17"/>
      <w:pgSz w:w="11906" w:h="16838" w:code="9"/>
      <w:pgMar w:top="2665" w:right="1134" w:bottom="2268" w:left="1134"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5033D" w14:textId="77777777" w:rsidR="00A53D94" w:rsidRDefault="00A53D94" w:rsidP="009E4B94">
      <w:pPr>
        <w:spacing w:line="240" w:lineRule="auto"/>
      </w:pPr>
      <w:r>
        <w:separator/>
      </w:r>
    </w:p>
    <w:p w14:paraId="0F2A0C50" w14:textId="77777777" w:rsidR="00A53D94" w:rsidRDefault="00A53D94"/>
  </w:endnote>
  <w:endnote w:type="continuationSeparator" w:id="0">
    <w:p w14:paraId="02780E90" w14:textId="77777777" w:rsidR="00A53D94" w:rsidRDefault="00A53D94" w:rsidP="009E4B94">
      <w:pPr>
        <w:spacing w:line="240" w:lineRule="auto"/>
      </w:pPr>
      <w:r>
        <w:continuationSeparator/>
      </w:r>
    </w:p>
    <w:p w14:paraId="52D34D14" w14:textId="77777777" w:rsidR="00A53D94" w:rsidRDefault="00A53D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12E42" w14:textId="77777777" w:rsidR="004F0E3D" w:rsidRDefault="004F0E3D">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78694" w14:textId="77777777" w:rsidR="00EE03BA" w:rsidRDefault="00007663" w:rsidP="00EE03BA">
    <w:pPr>
      <w:pStyle w:val="Sidefod"/>
      <w:spacing w:after="60"/>
      <w:jc w:val="right"/>
      <w:rPr>
        <w:rStyle w:val="Sidetal"/>
      </w:rPr>
    </w:pPr>
    <w:sdt>
      <w:sdtPr>
        <w:rPr>
          <w:rStyle w:val="Sidetal"/>
        </w:rPr>
        <w:alias w:val="Page"/>
        <w:tag w:val="{&quot;templafy&quot;:{&quot;id&quot;:&quot;b93c6af1-d31e-49f8-8bc7-80d35720040b&quot;}}"/>
        <w:id w:val="1419525642"/>
        <w:placeholder>
          <w:docPart w:val="3278151BCAEE40168E0F5A4F8B5FDA76"/>
        </w:placeholder>
      </w:sdtPr>
      <w:sdtEndPr>
        <w:rPr>
          <w:rStyle w:val="Sidetal"/>
        </w:rPr>
      </w:sdtEndPr>
      <w:sdtContent>
        <w:r w:rsidR="00D143C5">
          <w:rPr>
            <w:rStyle w:val="Sidetal"/>
          </w:rPr>
          <w:t>Page</w:t>
        </w:r>
      </w:sdtContent>
    </w:sdt>
    <w:r w:rsidR="00EE03BA">
      <w:rPr>
        <w:rStyle w:val="Sidetal"/>
      </w:rPr>
      <w:t xml:space="preserve"> </w:t>
    </w:r>
    <w:r w:rsidR="00EE03BA">
      <w:rPr>
        <w:rStyle w:val="Sidetal"/>
      </w:rPr>
      <w:fldChar w:fldCharType="begin"/>
    </w:r>
    <w:r w:rsidR="00EE03BA">
      <w:rPr>
        <w:rStyle w:val="Sidetal"/>
      </w:rPr>
      <w:instrText xml:space="preserve"> PAGE  </w:instrText>
    </w:r>
    <w:r w:rsidR="00EE03BA">
      <w:rPr>
        <w:rStyle w:val="Sidetal"/>
      </w:rPr>
      <w:fldChar w:fldCharType="separate"/>
    </w:r>
    <w:r w:rsidR="00EE03BA">
      <w:rPr>
        <w:rStyle w:val="Sidetal"/>
      </w:rPr>
      <w:t>2</w:t>
    </w:r>
    <w:r w:rsidR="00EE03BA">
      <w:rPr>
        <w:rStyle w:val="Sidetal"/>
      </w:rPr>
      <w:fldChar w:fldCharType="end"/>
    </w:r>
    <w:r w:rsidR="00EE03BA">
      <w:rPr>
        <w:rStyle w:val="Sidetal"/>
      </w:rPr>
      <w:t xml:space="preserve"> / </w:t>
    </w:r>
    <w:r w:rsidR="00EE03BA">
      <w:rPr>
        <w:rStyle w:val="Sidetal"/>
      </w:rPr>
      <w:fldChar w:fldCharType="begin"/>
    </w:r>
    <w:r w:rsidR="00EE03BA">
      <w:rPr>
        <w:rStyle w:val="Sidetal"/>
      </w:rPr>
      <w:instrText xml:space="preserve"> NUMPAGES  </w:instrText>
    </w:r>
    <w:r w:rsidR="00EE03BA">
      <w:rPr>
        <w:rStyle w:val="Sidetal"/>
      </w:rPr>
      <w:fldChar w:fldCharType="separate"/>
    </w:r>
    <w:r w:rsidR="00EE03BA">
      <w:rPr>
        <w:rStyle w:val="Sidetal"/>
      </w:rPr>
      <w:t>2</w:t>
    </w:r>
    <w:r w:rsidR="00EE03BA">
      <w:rPr>
        <w:rStyle w:val="Sidetal"/>
      </w:rPr>
      <w:fldChar w:fldCharType="end"/>
    </w:r>
  </w:p>
  <w:p w14:paraId="7AA29FF2" w14:textId="77777777" w:rsidR="00EE03BA" w:rsidRPr="00E96D11" w:rsidRDefault="00EE03BA" w:rsidP="00EE03BA">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14AED" w14:textId="77777777" w:rsidR="004F0E3D" w:rsidRDefault="004F0E3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2A933" w14:textId="77777777" w:rsidR="00A53D94" w:rsidRDefault="00A53D94" w:rsidP="00A06FC9">
      <w:pPr>
        <w:spacing w:line="240" w:lineRule="auto"/>
      </w:pPr>
      <w:r>
        <w:separator/>
      </w:r>
    </w:p>
  </w:footnote>
  <w:footnote w:type="continuationSeparator" w:id="0">
    <w:p w14:paraId="4ACEAD82" w14:textId="77777777" w:rsidR="00A53D94" w:rsidRDefault="00A53D94" w:rsidP="00A06F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B859" w14:textId="2ADBF5E2" w:rsidR="000307C8" w:rsidRDefault="00007663">
    <w:pPr>
      <w:pStyle w:val="Sidehoved"/>
    </w:pPr>
    <w:r>
      <w:rPr>
        <w:noProof/>
      </w:rPr>
      <w:pict w14:anchorId="3AE576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326782" o:spid="_x0000_s1025" type="#_x0000_t136" alt="" style="position:absolute;left:0;text-align:left;margin-left:0;margin-top:0;width:603.95pt;height:75.45pt;rotation:315;z-index:-25165772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entury&quot;;font-size:1pt" string="CONFIDENTIAL"/>
          <w10:wrap anchorx="margin" anchory="margin"/>
        </v:shape>
      </w:pict>
    </w:r>
    <w:r w:rsidR="00D143C5">
      <w:rPr>
        <w:noProof/>
      </w:rPr>
      <w:drawing>
        <wp:anchor distT="0" distB="0" distL="0" distR="0" simplePos="0" relativeHeight="251657728" behindDoc="0" locked="0" layoutInCell="1" allowOverlap="1" wp14:anchorId="04C65FF1" wp14:editId="495B40FF">
          <wp:simplePos x="0" y="0"/>
          <wp:positionH relativeFrom="page">
            <wp:align>left</wp:align>
          </wp:positionH>
          <wp:positionV relativeFrom="page">
            <wp:align>top</wp:align>
          </wp:positionV>
          <wp:extent cx="2812549" cy="867600"/>
          <wp:effectExtent l="0" t="0" r="0" b="0"/>
          <wp:wrapNone/>
          <wp:docPr id="219071375" name="Logo_ENG_PS"/>
          <wp:cNvGraphicFramePr/>
          <a:graphic xmlns:a="http://schemas.openxmlformats.org/drawingml/2006/main">
            <a:graphicData uri="http://schemas.openxmlformats.org/drawingml/2006/picture">
              <pic:pic xmlns:pic="http://schemas.openxmlformats.org/drawingml/2006/picture">
                <pic:nvPicPr>
                  <pic:cNvPr id="219071375" name="Logo_ENG_PS"/>
                  <pic:cNvPicPr/>
                </pic:nvPicPr>
                <pic:blipFill>
                  <a:blip r:embed="rId1"/>
                  <a:srcRect/>
                  <a:stretch/>
                </pic:blipFill>
                <pic:spPr>
                  <a:xfrm>
                    <a:off x="0" y="0"/>
                    <a:ext cx="2812549" cy="8676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C78DF" w14:textId="33FE3199" w:rsidR="004F2F70" w:rsidRPr="00EE03BA" w:rsidRDefault="00EE03BA" w:rsidP="00EE03BA">
    <w:pPr>
      <w:pStyle w:val="Sidehoved"/>
    </w:pPr>
    <w:r>
      <w:rPr>
        <w:noProof/>
      </w:rPr>
      <mc:AlternateContent>
        <mc:Choice Requires="wps">
          <w:drawing>
            <wp:anchor distT="0" distB="0" distL="114300" distR="114300" simplePos="0" relativeHeight="251656704" behindDoc="0" locked="1" layoutInCell="1" allowOverlap="1" wp14:anchorId="24951268" wp14:editId="05EFD463">
              <wp:simplePos x="0" y="0"/>
              <wp:positionH relativeFrom="rightMargin">
                <wp:posOffset>-1886585</wp:posOffset>
              </wp:positionH>
              <wp:positionV relativeFrom="page">
                <wp:align>top</wp:align>
              </wp:positionV>
              <wp:extent cx="219600" cy="1036800"/>
              <wp:effectExtent l="0" t="0" r="9525" b="0"/>
              <wp:wrapNone/>
              <wp:docPr id="4" name="Dividerline"/>
              <wp:cNvGraphicFramePr/>
              <a:graphic xmlns:a="http://schemas.openxmlformats.org/drawingml/2006/main">
                <a:graphicData uri="http://schemas.microsoft.com/office/word/2010/wordprocessingShape">
                  <wps:wsp>
                    <wps:cNvSpPr/>
                    <wps:spPr>
                      <a:xfrm>
                        <a:off x="0" y="0"/>
                        <a:ext cx="219600" cy="10368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C9FF21" w14:textId="77777777" w:rsidR="00D143C5" w:rsidRDefault="00D143C5" w:rsidP="00D143C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951268" id="Dividerline" o:spid="_x0000_s1026" style="position:absolute;left:0;text-align:left;margin-left:-148.55pt;margin-top:0;width:17.3pt;height:81.65pt;z-index:251656704;visibility:visible;mso-wrap-style:square;mso-width-percent:0;mso-height-percent:0;mso-wrap-distance-left:9pt;mso-wrap-distance-top:0;mso-wrap-distance-right:9pt;mso-wrap-distance-bottom:0;mso-position-horizontal:absolute;mso-position-horizontal-relative:right-margin-area;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SZfgAIAAGkFAAAOAAAAZHJzL2Uyb0RvYy54bWysVN9P2zAQfp+0/8Hy+0jSFQYVKaqKmCYh&#10;QMDEs+vYTSTH59luk+6v39lOUsbQHqb1wT37vvvuR+7u8qpvFdkL6xrQJS1OckqE5lA1elvS7883&#10;n84pcZ7piinQoqQH4ejV8uOHy84sxAxqUJWwBEm0W3SmpLX3ZpFljteiZe4EjNColGBb5vFqt1ll&#10;WYfsrcpmeX6WdWArY4EL5/D1OinpMvJLKbi/l9IJT1RJMTYfTxvPTTiz5SVbbC0zdcOHMNg/RNGy&#10;RqPTieqaeUZ2tvmDqm24BQfSn3BoM5Cy4SLmgNkU+ZtsnmpmRMwFi+PMVCb3/2j53f7JPFgsQ2fc&#10;wqEYsuilbcM/xkf6WKzDVCzRe8LxcVZcnOVYUo6qIv98do4XpMmO1sY6/1VAS4JQUosfI9aI7W+d&#10;T9AREpw5UE110ygVL6EBxFpZsmf46TbbYiD/DaV0wGoIVokwvGTHVKLkD0oEnNKPQpKmCsHHQGKX&#10;HZ0wzoX2RVLVrBLJ92mOv9H7GFZMNBIGZon+J+6BYEQmkpE7RTngg6mITToZ538LLBlPFtEzaD8Z&#10;t40G+x6BwqwGzwk/FimVJlTJ95seIUHcQHV4sMRCmhZn+E2DX/CWOf/ALI4HfnUceX+Ph1TQlRQG&#10;iZIa7M/33gMeuxa1lHQ4biV1P3bMCkrUN439fFHM52E+42V++mWGF/tas3mt0bt2DdgWBS4Xw6MY&#10;8F6NorTQvuBmWAWvqGKao++Scm/Hy9qnNYC7hYvVKsJwJg3zt/rJ8EAeChw69Ll/YdYMbexxAO5g&#10;HE22eNPNCRssNax2HmQTW/1Y16H0OM+xh4bdExbG63tEHTfk8hcAAAD//wMAUEsDBBQABgAIAAAA&#10;IQBt7lwy3wAAAAoBAAAPAAAAZHJzL2Rvd25yZXYueG1sTI9BT4QwEIXvJv6HZky8sWUhgIuUjTG6&#10;UW+usucurUBsp0jLLv57x5MeJ+/Lm+9V28UadtKTHxwKWK9iYBpbpwbsBLy/PUY3wHyQqKRxqAV8&#10;aw/b+vKikqVyZ3zVp33oGJWgL6WAPoSx5Ny3vbbSr9yokbIPN1kZ6Jw6riZ5pnJreBLHObdyQPrQ&#10;y1Hf97r93M9WwJwVzw/L4WuXNnFTvDQmewq7UYjrq+XuFljQS/iD4Vef1KEmp6ObUXlmBETJplgT&#10;K4AmUR4leZIBOxKZpynwuuL/J9Q/AAAA//8DAFBLAQItABQABgAIAAAAIQC2gziS/gAAAOEBAAAT&#10;AAAAAAAAAAAAAAAAAAAAAABbQ29udGVudF9UeXBlc10ueG1sUEsBAi0AFAAGAAgAAAAhADj9If/W&#10;AAAAlAEAAAsAAAAAAAAAAAAAAAAALwEAAF9yZWxzLy5yZWxzUEsBAi0AFAAGAAgAAAAhAOKlJl+A&#10;AgAAaQUAAA4AAAAAAAAAAAAAAAAALgIAAGRycy9lMm9Eb2MueG1sUEsBAi0AFAAGAAgAAAAhAG3u&#10;XDLfAAAACgEAAA8AAAAAAAAAAAAAAAAA2gQAAGRycy9kb3ducmV2LnhtbFBLBQYAAAAABAAEAPMA&#10;AADmBQAAAAA=&#10;" fillcolor="white [3212]" stroked="f" strokeweight="2pt">
              <v:textbox>
                <w:txbxContent>
                  <w:p w14:paraId="20C9FF21" w14:textId="77777777" w:rsidR="00D143C5" w:rsidRDefault="00D143C5" w:rsidP="00D143C5">
                    <w:pPr>
                      <w:jc w:val="center"/>
                    </w:pPr>
                  </w:p>
                </w:txbxContent>
              </v:textbox>
              <w10:wrap anchorx="margin" anchory="page"/>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EED90" w14:textId="77777777" w:rsidR="00F800E6" w:rsidRPr="00285CC2" w:rsidRDefault="00F800E6" w:rsidP="00F800E6">
    <w:pPr>
      <w:pStyle w:val="Sidehoved"/>
      <w:suppressAutoHyphens/>
      <w:jc w:val="left"/>
      <w:rPr>
        <w:lang w:val="en-US"/>
      </w:rPr>
    </w:pPr>
    <w:bookmarkStart w:id="5" w:name="start"/>
    <w:bookmarkEnd w:id="5"/>
    <w:r w:rsidRPr="00285CC2">
      <w:rPr>
        <w:rFonts w:ascii="Century Schoolbook" w:hAnsi="Century Schoolbook"/>
        <w:i/>
        <w:iCs/>
        <w:sz w:val="20"/>
        <w:lang w:val="en-US"/>
      </w:rPr>
      <w:t>NOT FOR RELEASE, PUBLICATION OR DISTRIBUTION, DIRECTLY OR INDIRECTLY, IN OR TO ANY JURISDICTION WHERE TO DO SO WOULD CONSTITUTE A VIOLATION OF THE RELEVANT LAWS OR REGULATIONS OF SUCH JURISDICTION.</w:t>
    </w:r>
  </w:p>
  <w:p w14:paraId="4AFF9F1D" w14:textId="39C17C12" w:rsidR="008F4D20" w:rsidRPr="00EE03BA" w:rsidRDefault="008F4D20" w:rsidP="00D31C2F">
    <w:pPr>
      <w:pStyle w:val="Sidehoved"/>
      <w:ind w:left="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2A4BC0A"/>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F3522284"/>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D48A3678"/>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1F348196"/>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CEF2B044"/>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B64E7E"/>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0ED68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FE599E"/>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0D9D7E02"/>
    <w:multiLevelType w:val="multilevel"/>
    <w:tmpl w:val="D70A301A"/>
    <w:lvl w:ilvl="0">
      <w:start w:val="1"/>
      <w:numFmt w:val="decimal"/>
      <w:pStyle w:val="Overskrift1"/>
      <w:lvlText w:val="%1."/>
      <w:lvlJc w:val="left"/>
      <w:pPr>
        <w:ind w:left="992" w:hanging="992"/>
      </w:pPr>
      <w:rPr>
        <w:rFonts w:hint="default"/>
      </w:rPr>
    </w:lvl>
    <w:lvl w:ilvl="1">
      <w:start w:val="1"/>
      <w:numFmt w:val="decimal"/>
      <w:pStyle w:val="Overskrift2"/>
      <w:lvlText w:val="%1.%2"/>
      <w:lvlJc w:val="left"/>
      <w:pPr>
        <w:ind w:left="992" w:hanging="992"/>
      </w:pPr>
      <w:rPr>
        <w:rFonts w:hint="default"/>
      </w:rPr>
    </w:lvl>
    <w:lvl w:ilvl="2">
      <w:start w:val="1"/>
      <w:numFmt w:val="decimal"/>
      <w:pStyle w:val="Overskrift3"/>
      <w:lvlText w:val="%1.%2.%3"/>
      <w:lvlJc w:val="left"/>
      <w:pPr>
        <w:ind w:left="992" w:hanging="992"/>
      </w:pPr>
      <w:rPr>
        <w:rFonts w:hint="default"/>
      </w:rPr>
    </w:lvl>
    <w:lvl w:ilvl="3">
      <w:start w:val="1"/>
      <w:numFmt w:val="decimal"/>
      <w:pStyle w:val="Overskrift4"/>
      <w:lvlText w:val="%1.%2.%3.%4"/>
      <w:lvlJc w:val="left"/>
      <w:pPr>
        <w:ind w:left="992" w:hanging="992"/>
      </w:pPr>
      <w:rPr>
        <w:rFonts w:hint="default"/>
      </w:rPr>
    </w:lvl>
    <w:lvl w:ilvl="4">
      <w:start w:val="1"/>
      <w:numFmt w:val="none"/>
      <w:lvlRestart w:val="0"/>
      <w:lvlText w:val=""/>
      <w:lvlJc w:val="left"/>
      <w:pPr>
        <w:ind w:left="1701" w:hanging="709"/>
      </w:pPr>
      <w:rPr>
        <w:rFonts w:hint="default"/>
      </w:rPr>
    </w:lvl>
    <w:lvl w:ilvl="5">
      <w:start w:val="1"/>
      <w:numFmt w:val="none"/>
      <w:lvlRestart w:val="0"/>
      <w:lvlText w:val=""/>
      <w:lvlJc w:val="left"/>
      <w:pPr>
        <w:ind w:left="2410" w:hanging="709"/>
      </w:pPr>
      <w:rPr>
        <w:rFonts w:hint="default"/>
      </w:rPr>
    </w:lvl>
    <w:lvl w:ilvl="6">
      <w:start w:val="1"/>
      <w:numFmt w:val="none"/>
      <w:lvlRestart w:val="0"/>
      <w:lvlText w:val=""/>
      <w:lvlJc w:val="left"/>
      <w:pPr>
        <w:ind w:left="3119" w:hanging="709"/>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 w15:restartNumberingAfterBreak="0">
    <w:nsid w:val="19BB46A6"/>
    <w:multiLevelType w:val="multilevel"/>
    <w:tmpl w:val="34C4D1B8"/>
    <w:lvl w:ilvl="0">
      <w:start w:val="1"/>
      <w:numFmt w:val="decimal"/>
      <w:pStyle w:val="Indlg"/>
      <w:isLgl/>
      <w:lvlText w:val="%1."/>
      <w:lvlJc w:val="left"/>
      <w:pPr>
        <w:tabs>
          <w:tab w:val="num" w:pos="0"/>
        </w:tabs>
        <w:ind w:left="0" w:hanging="567"/>
      </w:pPr>
      <w:rPr>
        <w:rFonts w:hint="default"/>
        <w:sz w:val="20"/>
      </w:rPr>
    </w:lvl>
    <w:lvl w:ilvl="1">
      <w:start w:val="1"/>
      <w:numFmt w:val="none"/>
      <w:lvlRestart w:val="0"/>
      <w:pStyle w:val="Indlgafsnit"/>
      <w:lvlText w:val="%2"/>
      <w:lvlJc w:val="left"/>
      <w:pPr>
        <w:tabs>
          <w:tab w:val="num" w:pos="0"/>
        </w:tabs>
        <w:ind w:left="0" w:firstLine="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10" w15:restartNumberingAfterBreak="0">
    <w:nsid w:val="22B11F7A"/>
    <w:multiLevelType w:val="multilevel"/>
    <w:tmpl w:val="4F606ADE"/>
    <w:lvl w:ilvl="0">
      <w:start w:val="1"/>
      <w:numFmt w:val="bullet"/>
      <w:pStyle w:val="Punktopstilling"/>
      <w:lvlText w:val=""/>
      <w:lvlJc w:val="left"/>
      <w:pPr>
        <w:tabs>
          <w:tab w:val="num" w:pos="964"/>
        </w:tabs>
        <w:ind w:left="1304" w:hanging="340"/>
      </w:pPr>
      <w:rPr>
        <w:rFonts w:ascii="Symbol" w:hAnsi="Symbol" w:hint="default"/>
      </w:rPr>
    </w:lvl>
    <w:lvl w:ilvl="1">
      <w:start w:val="1"/>
      <w:numFmt w:val="bullet"/>
      <w:lvlText w:val="o"/>
      <w:lvlJc w:val="left"/>
      <w:pPr>
        <w:tabs>
          <w:tab w:val="num" w:pos="1304"/>
        </w:tabs>
        <w:ind w:left="1644" w:hanging="340"/>
      </w:pPr>
      <w:rPr>
        <w:rFonts w:ascii="Courier New" w:hAnsi="Courier New" w:cs="Courier New" w:hint="default"/>
      </w:rPr>
    </w:lvl>
    <w:lvl w:ilvl="2">
      <w:start w:val="1"/>
      <w:numFmt w:val="bullet"/>
      <w:lvlText w:val=""/>
      <w:lvlJc w:val="left"/>
      <w:pPr>
        <w:tabs>
          <w:tab w:val="num" w:pos="1644"/>
        </w:tabs>
        <w:ind w:left="1984" w:hanging="340"/>
      </w:pPr>
      <w:rPr>
        <w:rFonts w:ascii="Wingdings" w:hAnsi="Wingdings" w:hint="default"/>
      </w:rPr>
    </w:lvl>
    <w:lvl w:ilvl="3">
      <w:start w:val="1"/>
      <w:numFmt w:val="bullet"/>
      <w:lvlText w:val=""/>
      <w:lvlJc w:val="left"/>
      <w:pPr>
        <w:tabs>
          <w:tab w:val="num" w:pos="1984"/>
        </w:tabs>
        <w:ind w:left="2324" w:hanging="340"/>
      </w:pPr>
      <w:rPr>
        <w:rFonts w:ascii="Symbol" w:hAnsi="Symbol" w:hint="default"/>
      </w:rPr>
    </w:lvl>
    <w:lvl w:ilvl="4">
      <w:start w:val="1"/>
      <w:numFmt w:val="bullet"/>
      <w:lvlText w:val="o"/>
      <w:lvlJc w:val="left"/>
      <w:pPr>
        <w:tabs>
          <w:tab w:val="num" w:pos="2324"/>
        </w:tabs>
        <w:ind w:left="2664" w:hanging="340"/>
      </w:pPr>
      <w:rPr>
        <w:rFonts w:ascii="Courier New" w:hAnsi="Courier New" w:cs="Courier New" w:hint="default"/>
      </w:rPr>
    </w:lvl>
    <w:lvl w:ilvl="5">
      <w:start w:val="1"/>
      <w:numFmt w:val="bullet"/>
      <w:lvlText w:val=""/>
      <w:lvlJc w:val="left"/>
      <w:pPr>
        <w:tabs>
          <w:tab w:val="num" w:pos="2664"/>
        </w:tabs>
        <w:ind w:left="3004" w:hanging="340"/>
      </w:pPr>
      <w:rPr>
        <w:rFonts w:ascii="Wingdings" w:hAnsi="Wingdings" w:hint="default"/>
      </w:rPr>
    </w:lvl>
    <w:lvl w:ilvl="6">
      <w:start w:val="1"/>
      <w:numFmt w:val="bullet"/>
      <w:lvlText w:val=""/>
      <w:lvlJc w:val="left"/>
      <w:pPr>
        <w:tabs>
          <w:tab w:val="num" w:pos="3004"/>
        </w:tabs>
        <w:ind w:left="3344" w:hanging="340"/>
      </w:pPr>
      <w:rPr>
        <w:rFonts w:ascii="Symbol" w:hAnsi="Symbol" w:hint="default"/>
      </w:rPr>
    </w:lvl>
    <w:lvl w:ilvl="7">
      <w:start w:val="1"/>
      <w:numFmt w:val="bullet"/>
      <w:lvlText w:val="o"/>
      <w:lvlJc w:val="left"/>
      <w:pPr>
        <w:tabs>
          <w:tab w:val="num" w:pos="3344"/>
        </w:tabs>
        <w:ind w:left="3684" w:hanging="340"/>
      </w:pPr>
      <w:rPr>
        <w:rFonts w:ascii="Courier New" w:hAnsi="Courier New" w:cs="Courier New" w:hint="default"/>
      </w:rPr>
    </w:lvl>
    <w:lvl w:ilvl="8">
      <w:start w:val="1"/>
      <w:numFmt w:val="bullet"/>
      <w:lvlText w:val=""/>
      <w:lvlJc w:val="left"/>
      <w:pPr>
        <w:tabs>
          <w:tab w:val="num" w:pos="3684"/>
        </w:tabs>
        <w:ind w:left="4024" w:hanging="340"/>
      </w:pPr>
      <w:rPr>
        <w:rFonts w:ascii="Wingdings" w:hAnsi="Wingdings" w:hint="default"/>
      </w:rPr>
    </w:lvl>
  </w:abstractNum>
  <w:abstractNum w:abstractNumId="11" w15:restartNumberingAfterBreak="0">
    <w:nsid w:val="28575914"/>
    <w:multiLevelType w:val="multilevel"/>
    <w:tmpl w:val="E51C08DE"/>
    <w:lvl w:ilvl="0">
      <w:start w:val="1"/>
      <w:numFmt w:val="bullet"/>
      <w:pStyle w:val="Opstilling-punkttegn"/>
      <w:lvlText w:val="•"/>
      <w:lvlJc w:val="left"/>
      <w:pPr>
        <w:ind w:left="454" w:hanging="454"/>
      </w:pPr>
      <w:rPr>
        <w:rFonts w:ascii="Century" w:hAnsi="Century" w:hint="default"/>
      </w:rPr>
    </w:lvl>
    <w:lvl w:ilvl="1">
      <w:start w:val="1"/>
      <w:numFmt w:val="bullet"/>
      <w:lvlText w:val="•"/>
      <w:lvlJc w:val="left"/>
      <w:pPr>
        <w:ind w:left="908" w:hanging="454"/>
      </w:pPr>
      <w:rPr>
        <w:rFonts w:ascii="Century" w:hAnsi="Century" w:hint="default"/>
      </w:rPr>
    </w:lvl>
    <w:lvl w:ilvl="2">
      <w:start w:val="1"/>
      <w:numFmt w:val="bullet"/>
      <w:lvlText w:val="•"/>
      <w:lvlJc w:val="left"/>
      <w:pPr>
        <w:ind w:left="1362" w:hanging="454"/>
      </w:pPr>
      <w:rPr>
        <w:rFonts w:ascii="Century" w:hAnsi="Century" w:hint="default"/>
      </w:rPr>
    </w:lvl>
    <w:lvl w:ilvl="3">
      <w:start w:val="1"/>
      <w:numFmt w:val="bullet"/>
      <w:lvlText w:val="•"/>
      <w:lvlJc w:val="left"/>
      <w:pPr>
        <w:ind w:left="1816" w:hanging="454"/>
      </w:pPr>
      <w:rPr>
        <w:rFonts w:ascii="Century" w:hAnsi="Century" w:hint="default"/>
      </w:rPr>
    </w:lvl>
    <w:lvl w:ilvl="4">
      <w:start w:val="1"/>
      <w:numFmt w:val="bullet"/>
      <w:lvlText w:val="•"/>
      <w:lvlJc w:val="left"/>
      <w:pPr>
        <w:ind w:left="2270" w:hanging="454"/>
      </w:pPr>
      <w:rPr>
        <w:rFonts w:ascii="Century" w:hAnsi="Century" w:hint="default"/>
      </w:rPr>
    </w:lvl>
    <w:lvl w:ilvl="5">
      <w:start w:val="1"/>
      <w:numFmt w:val="bullet"/>
      <w:lvlText w:val="•"/>
      <w:lvlJc w:val="left"/>
      <w:pPr>
        <w:ind w:left="2724" w:hanging="454"/>
      </w:pPr>
      <w:rPr>
        <w:rFonts w:ascii="Century" w:hAnsi="Century" w:hint="default"/>
      </w:rPr>
    </w:lvl>
    <w:lvl w:ilvl="6">
      <w:start w:val="1"/>
      <w:numFmt w:val="bullet"/>
      <w:lvlText w:val="•"/>
      <w:lvlJc w:val="left"/>
      <w:pPr>
        <w:ind w:left="3178" w:hanging="454"/>
      </w:pPr>
      <w:rPr>
        <w:rFonts w:ascii="Century" w:hAnsi="Century" w:hint="default"/>
      </w:rPr>
    </w:lvl>
    <w:lvl w:ilvl="7">
      <w:start w:val="1"/>
      <w:numFmt w:val="bullet"/>
      <w:lvlText w:val="•"/>
      <w:lvlJc w:val="left"/>
      <w:pPr>
        <w:ind w:left="3632" w:hanging="454"/>
      </w:pPr>
      <w:rPr>
        <w:rFonts w:ascii="Century" w:hAnsi="Century" w:hint="default"/>
      </w:rPr>
    </w:lvl>
    <w:lvl w:ilvl="8">
      <w:start w:val="1"/>
      <w:numFmt w:val="bullet"/>
      <w:lvlText w:val="•"/>
      <w:lvlJc w:val="left"/>
      <w:pPr>
        <w:ind w:left="4086" w:hanging="454"/>
      </w:pPr>
      <w:rPr>
        <w:rFonts w:ascii="Century" w:hAnsi="Century" w:hint="default"/>
      </w:rPr>
    </w:lvl>
  </w:abstractNum>
  <w:abstractNum w:abstractNumId="12" w15:restartNumberingAfterBreak="0">
    <w:nsid w:val="29E736FB"/>
    <w:multiLevelType w:val="multilevel"/>
    <w:tmpl w:val="142C2F76"/>
    <w:styleLink w:val="PunktfsnitNumbering"/>
    <w:lvl w:ilvl="0">
      <w:start w:val="1"/>
      <w:numFmt w:val="decimal"/>
      <w:lvlText w:val="%1."/>
      <w:lvlJc w:val="left"/>
      <w:pPr>
        <w:tabs>
          <w:tab w:val="num" w:pos="992"/>
        </w:tabs>
        <w:ind w:left="992" w:hanging="992"/>
      </w:pPr>
      <w:rPr>
        <w:rFonts w:hint="default"/>
      </w:rPr>
    </w:lvl>
    <w:lvl w:ilvl="1">
      <w:start w:val="1"/>
      <w:numFmt w:val="decimal"/>
      <w:lvlText w:val="%1.%2"/>
      <w:lvlJc w:val="left"/>
      <w:pPr>
        <w:tabs>
          <w:tab w:val="num" w:pos="992"/>
        </w:tabs>
        <w:ind w:left="992" w:hanging="992"/>
      </w:pPr>
      <w:rPr>
        <w:rFonts w:hint="default"/>
      </w:rPr>
    </w:lvl>
    <w:lvl w:ilvl="2">
      <w:start w:val="1"/>
      <w:numFmt w:val="decima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lowerLetter"/>
      <w:lvlRestart w:val="0"/>
      <w:lvlText w:val="(%5)"/>
      <w:lvlJc w:val="left"/>
      <w:pPr>
        <w:tabs>
          <w:tab w:val="num" w:pos="1701"/>
        </w:tabs>
        <w:ind w:left="1701" w:hanging="709"/>
      </w:pPr>
      <w:rPr>
        <w:rFonts w:hint="default"/>
      </w:rPr>
    </w:lvl>
    <w:lvl w:ilvl="5">
      <w:start w:val="1"/>
      <w:numFmt w:val="lowerRoman"/>
      <w:lvlRestart w:val="0"/>
      <w:lvlText w:val="(%6)"/>
      <w:lvlJc w:val="left"/>
      <w:pPr>
        <w:tabs>
          <w:tab w:val="num" w:pos="2410"/>
        </w:tabs>
        <w:ind w:left="2410" w:hanging="709"/>
      </w:pPr>
      <w:rPr>
        <w:rFonts w:hint="default"/>
      </w:rPr>
    </w:lvl>
    <w:lvl w:ilvl="6">
      <w:start w:val="1"/>
      <w:numFmt w:val="upperLetter"/>
      <w:lvlRestart w:val="0"/>
      <w:lvlText w:val="(%7)"/>
      <w:lvlJc w:val="left"/>
      <w:pPr>
        <w:tabs>
          <w:tab w:val="num" w:pos="3119"/>
        </w:tabs>
        <w:ind w:left="3119" w:hanging="709"/>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335E64DC"/>
    <w:multiLevelType w:val="multilevel"/>
    <w:tmpl w:val="F9F25116"/>
    <w:lvl w:ilvl="0">
      <w:start w:val="1"/>
      <w:numFmt w:val="decimal"/>
      <w:pStyle w:val="Parter"/>
      <w:lvlText w:val="(%1)"/>
      <w:lvlJc w:val="left"/>
      <w:pPr>
        <w:ind w:left="992" w:hanging="99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4FE5971"/>
    <w:multiLevelType w:val="multilevel"/>
    <w:tmpl w:val="2D5A4596"/>
    <w:lvl w:ilvl="0">
      <w:start w:val="1"/>
      <w:numFmt w:val="lowerLetter"/>
      <w:pStyle w:val="Punktafsnita"/>
      <w:lvlText w:val="(%1)"/>
      <w:lvlJc w:val="left"/>
      <w:pPr>
        <w:ind w:left="1701" w:hanging="709"/>
      </w:pPr>
      <w:rPr>
        <w:rFonts w:hint="default"/>
      </w:rPr>
    </w:lvl>
    <w:lvl w:ilvl="1">
      <w:start w:val="1"/>
      <w:numFmt w:val="lowerRoman"/>
      <w:pStyle w:val="Punktafsniti"/>
      <w:lvlText w:val="(%2)"/>
      <w:lvlJc w:val="left"/>
      <w:pPr>
        <w:ind w:left="2410" w:hanging="709"/>
      </w:pPr>
      <w:rPr>
        <w:rFonts w:hint="default"/>
      </w:rPr>
    </w:lvl>
    <w:lvl w:ilvl="2">
      <w:start w:val="1"/>
      <w:numFmt w:val="upperLetter"/>
      <w:pStyle w:val="PunktafsnitA0"/>
      <w:lvlText w:val="(%3)"/>
      <w:lvlJc w:val="left"/>
      <w:pPr>
        <w:ind w:left="3119" w:hanging="709"/>
      </w:pPr>
      <w:rPr>
        <w:rFonts w:hint="default"/>
      </w:rPr>
    </w:lvl>
    <w:lvl w:ilvl="3">
      <w:start w:val="1"/>
      <w:numFmt w:val="decimal"/>
      <w:lvlText w:val="(%4)"/>
      <w:lvlJc w:val="left"/>
      <w:pPr>
        <w:ind w:left="3828" w:hanging="709"/>
      </w:pPr>
      <w:rPr>
        <w:rFonts w:hint="default"/>
      </w:rPr>
    </w:lvl>
    <w:lvl w:ilvl="4">
      <w:start w:val="1"/>
      <w:numFmt w:val="lowerLetter"/>
      <w:lvlText w:val="(%5)"/>
      <w:lvlJc w:val="left"/>
      <w:pPr>
        <w:tabs>
          <w:tab w:val="num" w:pos="3828"/>
        </w:tabs>
        <w:ind w:left="4537" w:hanging="709"/>
      </w:pPr>
      <w:rPr>
        <w:rFonts w:hint="default"/>
      </w:rPr>
    </w:lvl>
    <w:lvl w:ilvl="5">
      <w:start w:val="1"/>
      <w:numFmt w:val="lowerRoman"/>
      <w:lvlText w:val="(%6)"/>
      <w:lvlJc w:val="left"/>
      <w:pPr>
        <w:ind w:left="5246" w:hanging="709"/>
      </w:pPr>
      <w:rPr>
        <w:rFonts w:hint="default"/>
      </w:rPr>
    </w:lvl>
    <w:lvl w:ilvl="6">
      <w:start w:val="1"/>
      <w:numFmt w:val="decimal"/>
      <w:lvlText w:val="%7."/>
      <w:lvlJc w:val="left"/>
      <w:pPr>
        <w:tabs>
          <w:tab w:val="num" w:pos="5246"/>
        </w:tabs>
        <w:ind w:left="5955" w:hanging="709"/>
      </w:pPr>
      <w:rPr>
        <w:rFonts w:hint="default"/>
      </w:rPr>
    </w:lvl>
    <w:lvl w:ilvl="7">
      <w:start w:val="1"/>
      <w:numFmt w:val="lowerLetter"/>
      <w:lvlText w:val="%8."/>
      <w:lvlJc w:val="left"/>
      <w:pPr>
        <w:tabs>
          <w:tab w:val="num" w:pos="5955"/>
        </w:tabs>
        <w:ind w:left="6664" w:hanging="709"/>
      </w:pPr>
      <w:rPr>
        <w:rFonts w:hint="default"/>
      </w:rPr>
    </w:lvl>
    <w:lvl w:ilvl="8">
      <w:start w:val="1"/>
      <w:numFmt w:val="lowerRoman"/>
      <w:lvlText w:val="%9."/>
      <w:lvlJc w:val="left"/>
      <w:pPr>
        <w:ind w:left="7373" w:hanging="709"/>
      </w:pPr>
      <w:rPr>
        <w:rFonts w:hint="default"/>
      </w:rPr>
    </w:lvl>
  </w:abstractNum>
  <w:abstractNum w:abstractNumId="15" w15:restartNumberingAfterBreak="0">
    <w:nsid w:val="7E20588C"/>
    <w:multiLevelType w:val="multilevel"/>
    <w:tmpl w:val="A9B8665A"/>
    <w:lvl w:ilvl="0">
      <w:start w:val="1"/>
      <w:numFmt w:val="decimal"/>
      <w:pStyle w:val="Opstilling-talellerbogst"/>
      <w:lvlText w:val="%1."/>
      <w:lvlJc w:val="left"/>
      <w:pPr>
        <w:ind w:left="1418" w:hanging="426"/>
      </w:pPr>
      <w:rPr>
        <w:rFonts w:hint="default"/>
      </w:rPr>
    </w:lvl>
    <w:lvl w:ilvl="1">
      <w:start w:val="1"/>
      <w:numFmt w:val="decimal"/>
      <w:lvlText w:val="%1.%2."/>
      <w:lvlJc w:val="left"/>
      <w:pPr>
        <w:ind w:left="1843" w:hanging="425"/>
      </w:pPr>
      <w:rPr>
        <w:rFonts w:hint="default"/>
      </w:rPr>
    </w:lvl>
    <w:lvl w:ilvl="2">
      <w:start w:val="1"/>
      <w:numFmt w:val="decimal"/>
      <w:lvlText w:val="%1.%2.%3."/>
      <w:lvlJc w:val="left"/>
      <w:pPr>
        <w:ind w:left="2693" w:hanging="850"/>
      </w:pPr>
      <w:rPr>
        <w:rFonts w:hint="default"/>
      </w:rPr>
    </w:lvl>
    <w:lvl w:ilvl="3">
      <w:start w:val="1"/>
      <w:numFmt w:val="decimal"/>
      <w:lvlText w:val="%1.%2.%3.%4."/>
      <w:lvlJc w:val="left"/>
      <w:pPr>
        <w:ind w:left="2693" w:hanging="850"/>
      </w:pPr>
      <w:rPr>
        <w:rFonts w:hint="default"/>
      </w:rPr>
    </w:lvl>
    <w:lvl w:ilvl="4">
      <w:start w:val="1"/>
      <w:numFmt w:val="decimal"/>
      <w:lvlText w:val="%1.%2.%3.%4.%5."/>
      <w:lvlJc w:val="left"/>
      <w:pPr>
        <w:ind w:left="2977" w:hanging="1134"/>
      </w:pPr>
      <w:rPr>
        <w:rFonts w:hint="default"/>
      </w:rPr>
    </w:lvl>
    <w:lvl w:ilvl="5">
      <w:start w:val="1"/>
      <w:numFmt w:val="decimal"/>
      <w:lvlText w:val="%1.%2.%3.%4.%5.%6."/>
      <w:lvlJc w:val="left"/>
      <w:pPr>
        <w:ind w:left="3119" w:hanging="1276"/>
      </w:pPr>
      <w:rPr>
        <w:rFonts w:hint="default"/>
      </w:rPr>
    </w:lvl>
    <w:lvl w:ilvl="6">
      <w:start w:val="1"/>
      <w:numFmt w:val="decimal"/>
      <w:lvlText w:val="%1.%2.%3.%4.%5.%6.%7."/>
      <w:lvlJc w:val="left"/>
      <w:pPr>
        <w:ind w:left="3175" w:hanging="1332"/>
      </w:pPr>
      <w:rPr>
        <w:rFonts w:hint="default"/>
      </w:rPr>
    </w:lvl>
    <w:lvl w:ilvl="7">
      <w:start w:val="1"/>
      <w:numFmt w:val="decimal"/>
      <w:lvlText w:val="%1.%2.%3.%4.%5.%6.%7.%8."/>
      <w:lvlJc w:val="left"/>
      <w:pPr>
        <w:ind w:left="3459" w:hanging="1616"/>
      </w:pPr>
      <w:rPr>
        <w:rFonts w:hint="default"/>
      </w:rPr>
    </w:lvl>
    <w:lvl w:ilvl="8">
      <w:start w:val="1"/>
      <w:numFmt w:val="decimal"/>
      <w:lvlText w:val="%1.%2.%3.%4.%5.%6.%7.%8.%9."/>
      <w:lvlJc w:val="left"/>
      <w:pPr>
        <w:ind w:left="3686" w:hanging="1843"/>
      </w:pPr>
      <w:rPr>
        <w:rFonts w:hint="default"/>
      </w:rPr>
    </w:lvl>
  </w:abstractNum>
  <w:num w:numId="1" w16cid:durableId="2022928282">
    <w:abstractNumId w:val="9"/>
  </w:num>
  <w:num w:numId="2" w16cid:durableId="161942071">
    <w:abstractNumId w:val="11"/>
  </w:num>
  <w:num w:numId="3" w16cid:durableId="408040743">
    <w:abstractNumId w:val="7"/>
  </w:num>
  <w:num w:numId="4" w16cid:durableId="892887321">
    <w:abstractNumId w:val="6"/>
  </w:num>
  <w:num w:numId="5" w16cid:durableId="963193336">
    <w:abstractNumId w:val="5"/>
  </w:num>
  <w:num w:numId="6" w16cid:durableId="1193954426">
    <w:abstractNumId w:val="4"/>
  </w:num>
  <w:num w:numId="7" w16cid:durableId="2144107106">
    <w:abstractNumId w:val="15"/>
  </w:num>
  <w:num w:numId="8" w16cid:durableId="464933874">
    <w:abstractNumId w:val="3"/>
  </w:num>
  <w:num w:numId="9" w16cid:durableId="1845247191">
    <w:abstractNumId w:val="2"/>
  </w:num>
  <w:num w:numId="10" w16cid:durableId="1445999268">
    <w:abstractNumId w:val="1"/>
  </w:num>
  <w:num w:numId="11" w16cid:durableId="1478495997">
    <w:abstractNumId w:val="0"/>
  </w:num>
  <w:num w:numId="12" w16cid:durableId="256640131">
    <w:abstractNumId w:val="13"/>
  </w:num>
  <w:num w:numId="13" w16cid:durableId="216287309">
    <w:abstractNumId w:val="8"/>
  </w:num>
  <w:num w:numId="14" w16cid:durableId="143357267">
    <w:abstractNumId w:val="14"/>
  </w:num>
  <w:num w:numId="15" w16cid:durableId="2022466342">
    <w:abstractNumId w:val="12"/>
  </w:num>
  <w:num w:numId="16" w16cid:durableId="1725562961">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defaultTabStop w:val="1304"/>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AFTERTASKPANE" w:val="4c705d5f-8f9b-4206-9743-4c9c2fc31f08"/>
    <w:docVar w:name="DOCDRAFTER_VERSION" w:val="1.6"/>
    <w:docVar w:name="DOCDRAFTERREINDEX" w:val="NO"/>
    <w:docVar w:name="VERSIONDETAIL" w:val="0"/>
  </w:docVars>
  <w:rsids>
    <w:rsidRoot w:val="009E4B94"/>
    <w:rsid w:val="00004865"/>
    <w:rsid w:val="00007663"/>
    <w:rsid w:val="00012BDA"/>
    <w:rsid w:val="00012EEB"/>
    <w:rsid w:val="00016218"/>
    <w:rsid w:val="00020A1A"/>
    <w:rsid w:val="00022133"/>
    <w:rsid w:val="00024775"/>
    <w:rsid w:val="00025C87"/>
    <w:rsid w:val="00027DFD"/>
    <w:rsid w:val="000307C8"/>
    <w:rsid w:val="0003287A"/>
    <w:rsid w:val="0003414E"/>
    <w:rsid w:val="00037DD6"/>
    <w:rsid w:val="00043DA2"/>
    <w:rsid w:val="000443D5"/>
    <w:rsid w:val="000470E2"/>
    <w:rsid w:val="000539E2"/>
    <w:rsid w:val="00054FA9"/>
    <w:rsid w:val="00056781"/>
    <w:rsid w:val="000707A5"/>
    <w:rsid w:val="00072DBC"/>
    <w:rsid w:val="00073BCF"/>
    <w:rsid w:val="0007453D"/>
    <w:rsid w:val="00075D1F"/>
    <w:rsid w:val="00080393"/>
    <w:rsid w:val="000824FC"/>
    <w:rsid w:val="0009022B"/>
    <w:rsid w:val="00090AA1"/>
    <w:rsid w:val="0009128C"/>
    <w:rsid w:val="00094ABD"/>
    <w:rsid w:val="000978ED"/>
    <w:rsid w:val="000A60D9"/>
    <w:rsid w:val="000B1E5B"/>
    <w:rsid w:val="000B202F"/>
    <w:rsid w:val="000C4201"/>
    <w:rsid w:val="000C6633"/>
    <w:rsid w:val="000D61E0"/>
    <w:rsid w:val="000E464A"/>
    <w:rsid w:val="000E5858"/>
    <w:rsid w:val="000E5B17"/>
    <w:rsid w:val="000E7B25"/>
    <w:rsid w:val="000F011F"/>
    <w:rsid w:val="000F16DB"/>
    <w:rsid w:val="001012C9"/>
    <w:rsid w:val="00103E3F"/>
    <w:rsid w:val="0010488B"/>
    <w:rsid w:val="00112332"/>
    <w:rsid w:val="001148D3"/>
    <w:rsid w:val="00115356"/>
    <w:rsid w:val="00115431"/>
    <w:rsid w:val="0011603D"/>
    <w:rsid w:val="00120CD0"/>
    <w:rsid w:val="00120D89"/>
    <w:rsid w:val="00125208"/>
    <w:rsid w:val="00127887"/>
    <w:rsid w:val="0013244F"/>
    <w:rsid w:val="00133565"/>
    <w:rsid w:val="00134DD3"/>
    <w:rsid w:val="00137BE8"/>
    <w:rsid w:val="001412FE"/>
    <w:rsid w:val="00150F48"/>
    <w:rsid w:val="0015561B"/>
    <w:rsid w:val="001556CA"/>
    <w:rsid w:val="001603A6"/>
    <w:rsid w:val="00171C1C"/>
    <w:rsid w:val="0017264C"/>
    <w:rsid w:val="001775B7"/>
    <w:rsid w:val="00181FFF"/>
    <w:rsid w:val="00182651"/>
    <w:rsid w:val="00182B39"/>
    <w:rsid w:val="00190386"/>
    <w:rsid w:val="001916F9"/>
    <w:rsid w:val="001A1AE8"/>
    <w:rsid w:val="001A6EFD"/>
    <w:rsid w:val="001B15B3"/>
    <w:rsid w:val="001B230D"/>
    <w:rsid w:val="001B4D95"/>
    <w:rsid w:val="001C514E"/>
    <w:rsid w:val="001D2B4F"/>
    <w:rsid w:val="001D35AB"/>
    <w:rsid w:val="001D5E5A"/>
    <w:rsid w:val="001E03DB"/>
    <w:rsid w:val="001E2A6C"/>
    <w:rsid w:val="001E54B6"/>
    <w:rsid w:val="001E5B8C"/>
    <w:rsid w:val="001E7364"/>
    <w:rsid w:val="001F05D3"/>
    <w:rsid w:val="001F0D4E"/>
    <w:rsid w:val="00200DFB"/>
    <w:rsid w:val="002027D6"/>
    <w:rsid w:val="00207FDA"/>
    <w:rsid w:val="00214C16"/>
    <w:rsid w:val="00220640"/>
    <w:rsid w:val="002218E6"/>
    <w:rsid w:val="00222731"/>
    <w:rsid w:val="00230D6C"/>
    <w:rsid w:val="00242596"/>
    <w:rsid w:val="00244D70"/>
    <w:rsid w:val="00245193"/>
    <w:rsid w:val="002454B5"/>
    <w:rsid w:val="00246D45"/>
    <w:rsid w:val="00247DD0"/>
    <w:rsid w:val="00254D6A"/>
    <w:rsid w:val="00255145"/>
    <w:rsid w:val="00260834"/>
    <w:rsid w:val="00260EE7"/>
    <w:rsid w:val="00262705"/>
    <w:rsid w:val="00267BE9"/>
    <w:rsid w:val="00272586"/>
    <w:rsid w:val="00273CAC"/>
    <w:rsid w:val="002748E7"/>
    <w:rsid w:val="00275857"/>
    <w:rsid w:val="002765F0"/>
    <w:rsid w:val="00276EB4"/>
    <w:rsid w:val="00277C4C"/>
    <w:rsid w:val="00283907"/>
    <w:rsid w:val="00285510"/>
    <w:rsid w:val="00290361"/>
    <w:rsid w:val="0029133B"/>
    <w:rsid w:val="002973F2"/>
    <w:rsid w:val="002A0BE4"/>
    <w:rsid w:val="002A5C7F"/>
    <w:rsid w:val="002B3989"/>
    <w:rsid w:val="002B5EE0"/>
    <w:rsid w:val="002B6073"/>
    <w:rsid w:val="002C0250"/>
    <w:rsid w:val="002C0D42"/>
    <w:rsid w:val="002C36E6"/>
    <w:rsid w:val="002C5297"/>
    <w:rsid w:val="002C7B3F"/>
    <w:rsid w:val="002D258D"/>
    <w:rsid w:val="002D2E6A"/>
    <w:rsid w:val="002D5562"/>
    <w:rsid w:val="002E1720"/>
    <w:rsid w:val="002E27B6"/>
    <w:rsid w:val="002E6EE9"/>
    <w:rsid w:val="002E74A4"/>
    <w:rsid w:val="002F0695"/>
    <w:rsid w:val="002F2FC0"/>
    <w:rsid w:val="00300C54"/>
    <w:rsid w:val="00302935"/>
    <w:rsid w:val="003055D1"/>
    <w:rsid w:val="003071D2"/>
    <w:rsid w:val="00312CD9"/>
    <w:rsid w:val="00315890"/>
    <w:rsid w:val="0031772E"/>
    <w:rsid w:val="00325927"/>
    <w:rsid w:val="00336C41"/>
    <w:rsid w:val="003471F4"/>
    <w:rsid w:val="00353681"/>
    <w:rsid w:val="00354985"/>
    <w:rsid w:val="00355397"/>
    <w:rsid w:val="00361BC1"/>
    <w:rsid w:val="003640FE"/>
    <w:rsid w:val="00370608"/>
    <w:rsid w:val="00375034"/>
    <w:rsid w:val="00382367"/>
    <w:rsid w:val="0038289F"/>
    <w:rsid w:val="00386A18"/>
    <w:rsid w:val="00391F7E"/>
    <w:rsid w:val="00393D7D"/>
    <w:rsid w:val="003A12F5"/>
    <w:rsid w:val="003A277D"/>
    <w:rsid w:val="003A3CEE"/>
    <w:rsid w:val="003A41D3"/>
    <w:rsid w:val="003A44F6"/>
    <w:rsid w:val="003A6290"/>
    <w:rsid w:val="003B0928"/>
    <w:rsid w:val="003B31B2"/>
    <w:rsid w:val="003B35B0"/>
    <w:rsid w:val="003B4AAA"/>
    <w:rsid w:val="003B7A02"/>
    <w:rsid w:val="003C0111"/>
    <w:rsid w:val="003C1753"/>
    <w:rsid w:val="003C3569"/>
    <w:rsid w:val="003C4F9F"/>
    <w:rsid w:val="003C60F1"/>
    <w:rsid w:val="003C66FF"/>
    <w:rsid w:val="003C7FD0"/>
    <w:rsid w:val="003D0E02"/>
    <w:rsid w:val="003D2AC0"/>
    <w:rsid w:val="003E4A9C"/>
    <w:rsid w:val="003F5A38"/>
    <w:rsid w:val="004008AE"/>
    <w:rsid w:val="004021ED"/>
    <w:rsid w:val="00402818"/>
    <w:rsid w:val="00402C9E"/>
    <w:rsid w:val="0040401D"/>
    <w:rsid w:val="0041123C"/>
    <w:rsid w:val="00412C23"/>
    <w:rsid w:val="00413FF7"/>
    <w:rsid w:val="00414986"/>
    <w:rsid w:val="00421009"/>
    <w:rsid w:val="004239A8"/>
    <w:rsid w:val="004241E1"/>
    <w:rsid w:val="00424709"/>
    <w:rsid w:val="00424AD9"/>
    <w:rsid w:val="004265FC"/>
    <w:rsid w:val="00432D80"/>
    <w:rsid w:val="00433E87"/>
    <w:rsid w:val="004351C6"/>
    <w:rsid w:val="004366DC"/>
    <w:rsid w:val="00437B3D"/>
    <w:rsid w:val="0044055B"/>
    <w:rsid w:val="00440828"/>
    <w:rsid w:val="0044195F"/>
    <w:rsid w:val="004432CF"/>
    <w:rsid w:val="004508F3"/>
    <w:rsid w:val="004514B1"/>
    <w:rsid w:val="0045256B"/>
    <w:rsid w:val="004537F1"/>
    <w:rsid w:val="004570B0"/>
    <w:rsid w:val="00460494"/>
    <w:rsid w:val="00461812"/>
    <w:rsid w:val="00461E0A"/>
    <w:rsid w:val="00476785"/>
    <w:rsid w:val="00483186"/>
    <w:rsid w:val="00484A8D"/>
    <w:rsid w:val="00484E0D"/>
    <w:rsid w:val="00493306"/>
    <w:rsid w:val="00493701"/>
    <w:rsid w:val="00494BC1"/>
    <w:rsid w:val="004A4E98"/>
    <w:rsid w:val="004A53B4"/>
    <w:rsid w:val="004A5FFD"/>
    <w:rsid w:val="004B23ED"/>
    <w:rsid w:val="004B2719"/>
    <w:rsid w:val="004B3CFC"/>
    <w:rsid w:val="004C01B2"/>
    <w:rsid w:val="004C645A"/>
    <w:rsid w:val="004C6B52"/>
    <w:rsid w:val="004D7316"/>
    <w:rsid w:val="004D757A"/>
    <w:rsid w:val="004E1AA9"/>
    <w:rsid w:val="004E3FCF"/>
    <w:rsid w:val="004E5B2E"/>
    <w:rsid w:val="004E727F"/>
    <w:rsid w:val="004F0E3D"/>
    <w:rsid w:val="004F1ED7"/>
    <w:rsid w:val="004F29F5"/>
    <w:rsid w:val="004F2F70"/>
    <w:rsid w:val="004F4C6A"/>
    <w:rsid w:val="004F5F69"/>
    <w:rsid w:val="004F6954"/>
    <w:rsid w:val="00501663"/>
    <w:rsid w:val="00503B10"/>
    <w:rsid w:val="00503C53"/>
    <w:rsid w:val="005056F2"/>
    <w:rsid w:val="005060E9"/>
    <w:rsid w:val="00507BCE"/>
    <w:rsid w:val="005111DC"/>
    <w:rsid w:val="0051274E"/>
    <w:rsid w:val="00512D65"/>
    <w:rsid w:val="005176D8"/>
    <w:rsid w:val="005178A7"/>
    <w:rsid w:val="00520479"/>
    <w:rsid w:val="0052111E"/>
    <w:rsid w:val="005246CF"/>
    <w:rsid w:val="00532255"/>
    <w:rsid w:val="0053468C"/>
    <w:rsid w:val="005415AD"/>
    <w:rsid w:val="00542039"/>
    <w:rsid w:val="00543EF2"/>
    <w:rsid w:val="00544E2D"/>
    <w:rsid w:val="0055283E"/>
    <w:rsid w:val="00552F4C"/>
    <w:rsid w:val="005534A3"/>
    <w:rsid w:val="00557B52"/>
    <w:rsid w:val="00560D43"/>
    <w:rsid w:val="00561C72"/>
    <w:rsid w:val="0057258E"/>
    <w:rsid w:val="0057430F"/>
    <w:rsid w:val="00576ACA"/>
    <w:rsid w:val="00577CC8"/>
    <w:rsid w:val="00582AE7"/>
    <w:rsid w:val="005855F2"/>
    <w:rsid w:val="0059633C"/>
    <w:rsid w:val="005A0284"/>
    <w:rsid w:val="005A28D4"/>
    <w:rsid w:val="005A3871"/>
    <w:rsid w:val="005A6BD1"/>
    <w:rsid w:val="005A6E6A"/>
    <w:rsid w:val="005A76FA"/>
    <w:rsid w:val="005B0CC3"/>
    <w:rsid w:val="005B0EB0"/>
    <w:rsid w:val="005B2655"/>
    <w:rsid w:val="005B2C6F"/>
    <w:rsid w:val="005B3E8C"/>
    <w:rsid w:val="005B4F66"/>
    <w:rsid w:val="005B5CAC"/>
    <w:rsid w:val="005C3EA2"/>
    <w:rsid w:val="005C5F97"/>
    <w:rsid w:val="005C6600"/>
    <w:rsid w:val="005C769C"/>
    <w:rsid w:val="005D25F9"/>
    <w:rsid w:val="005D2750"/>
    <w:rsid w:val="005D5F1B"/>
    <w:rsid w:val="005D6FE1"/>
    <w:rsid w:val="005E0372"/>
    <w:rsid w:val="005E6E52"/>
    <w:rsid w:val="005F022A"/>
    <w:rsid w:val="005F1580"/>
    <w:rsid w:val="005F19A9"/>
    <w:rsid w:val="005F1A69"/>
    <w:rsid w:val="005F3ED8"/>
    <w:rsid w:val="005F5F3B"/>
    <w:rsid w:val="005F6B57"/>
    <w:rsid w:val="00601DAA"/>
    <w:rsid w:val="006045D8"/>
    <w:rsid w:val="00607E3F"/>
    <w:rsid w:val="006208F6"/>
    <w:rsid w:val="006210C4"/>
    <w:rsid w:val="006257D3"/>
    <w:rsid w:val="00625A00"/>
    <w:rsid w:val="0063365F"/>
    <w:rsid w:val="00636531"/>
    <w:rsid w:val="00641E22"/>
    <w:rsid w:val="00644432"/>
    <w:rsid w:val="00652D01"/>
    <w:rsid w:val="00655B49"/>
    <w:rsid w:val="00655ECE"/>
    <w:rsid w:val="006570E3"/>
    <w:rsid w:val="006611F3"/>
    <w:rsid w:val="0066126C"/>
    <w:rsid w:val="00664587"/>
    <w:rsid w:val="006676B6"/>
    <w:rsid w:val="00672130"/>
    <w:rsid w:val="00673409"/>
    <w:rsid w:val="00674045"/>
    <w:rsid w:val="00681D83"/>
    <w:rsid w:val="006823D8"/>
    <w:rsid w:val="006900C2"/>
    <w:rsid w:val="00691739"/>
    <w:rsid w:val="0069641D"/>
    <w:rsid w:val="006A0573"/>
    <w:rsid w:val="006A2BEC"/>
    <w:rsid w:val="006A6340"/>
    <w:rsid w:val="006A7D97"/>
    <w:rsid w:val="006B153B"/>
    <w:rsid w:val="006B278B"/>
    <w:rsid w:val="006B2B6D"/>
    <w:rsid w:val="006B30A9"/>
    <w:rsid w:val="006B3357"/>
    <w:rsid w:val="006B3628"/>
    <w:rsid w:val="006B3B5A"/>
    <w:rsid w:val="006B48FC"/>
    <w:rsid w:val="006C0F77"/>
    <w:rsid w:val="006C16E4"/>
    <w:rsid w:val="006C4805"/>
    <w:rsid w:val="006C523A"/>
    <w:rsid w:val="006D0D38"/>
    <w:rsid w:val="006D6EA3"/>
    <w:rsid w:val="006E778F"/>
    <w:rsid w:val="006F1B36"/>
    <w:rsid w:val="006F35DF"/>
    <w:rsid w:val="006F5979"/>
    <w:rsid w:val="006F6C7E"/>
    <w:rsid w:val="006F6DDE"/>
    <w:rsid w:val="006F7157"/>
    <w:rsid w:val="007008EE"/>
    <w:rsid w:val="0070267E"/>
    <w:rsid w:val="00703170"/>
    <w:rsid w:val="00706E32"/>
    <w:rsid w:val="00710634"/>
    <w:rsid w:val="007122D9"/>
    <w:rsid w:val="007223ED"/>
    <w:rsid w:val="0072338F"/>
    <w:rsid w:val="007239E3"/>
    <w:rsid w:val="00726EE5"/>
    <w:rsid w:val="007313BB"/>
    <w:rsid w:val="007316AA"/>
    <w:rsid w:val="00732F90"/>
    <w:rsid w:val="00737272"/>
    <w:rsid w:val="00737537"/>
    <w:rsid w:val="00742BAA"/>
    <w:rsid w:val="0074586A"/>
    <w:rsid w:val="00747634"/>
    <w:rsid w:val="0075421B"/>
    <w:rsid w:val="007546AF"/>
    <w:rsid w:val="00755B0D"/>
    <w:rsid w:val="00764CB0"/>
    <w:rsid w:val="00765934"/>
    <w:rsid w:val="00767003"/>
    <w:rsid w:val="00773C45"/>
    <w:rsid w:val="0077451B"/>
    <w:rsid w:val="00774658"/>
    <w:rsid w:val="007830AC"/>
    <w:rsid w:val="0079073C"/>
    <w:rsid w:val="007930ED"/>
    <w:rsid w:val="007935EF"/>
    <w:rsid w:val="00793C2C"/>
    <w:rsid w:val="00796740"/>
    <w:rsid w:val="007A10DA"/>
    <w:rsid w:val="007A385F"/>
    <w:rsid w:val="007A7317"/>
    <w:rsid w:val="007B0548"/>
    <w:rsid w:val="007B085C"/>
    <w:rsid w:val="007B0E73"/>
    <w:rsid w:val="007B4327"/>
    <w:rsid w:val="007B5D43"/>
    <w:rsid w:val="007C01F7"/>
    <w:rsid w:val="007C0DB0"/>
    <w:rsid w:val="007C7100"/>
    <w:rsid w:val="007E0B65"/>
    <w:rsid w:val="007E0C04"/>
    <w:rsid w:val="007E373C"/>
    <w:rsid w:val="007E6A4E"/>
    <w:rsid w:val="008002CE"/>
    <w:rsid w:val="00804254"/>
    <w:rsid w:val="00805505"/>
    <w:rsid w:val="00806254"/>
    <w:rsid w:val="00811976"/>
    <w:rsid w:val="00811B22"/>
    <w:rsid w:val="00812E03"/>
    <w:rsid w:val="00813C71"/>
    <w:rsid w:val="00820902"/>
    <w:rsid w:val="008216CD"/>
    <w:rsid w:val="00823EF6"/>
    <w:rsid w:val="00826740"/>
    <w:rsid w:val="00830F72"/>
    <w:rsid w:val="00833216"/>
    <w:rsid w:val="00835332"/>
    <w:rsid w:val="00836161"/>
    <w:rsid w:val="008449D1"/>
    <w:rsid w:val="00847212"/>
    <w:rsid w:val="00850140"/>
    <w:rsid w:val="00850AB3"/>
    <w:rsid w:val="00850C6D"/>
    <w:rsid w:val="008513A3"/>
    <w:rsid w:val="00860F91"/>
    <w:rsid w:val="00877C47"/>
    <w:rsid w:val="00877DC6"/>
    <w:rsid w:val="00886B37"/>
    <w:rsid w:val="00892D08"/>
    <w:rsid w:val="00893791"/>
    <w:rsid w:val="008A2B27"/>
    <w:rsid w:val="008A2CD9"/>
    <w:rsid w:val="008A37B6"/>
    <w:rsid w:val="008A3FC5"/>
    <w:rsid w:val="008A4294"/>
    <w:rsid w:val="008A4AD0"/>
    <w:rsid w:val="008A5CDD"/>
    <w:rsid w:val="008B1A3D"/>
    <w:rsid w:val="008B1ACA"/>
    <w:rsid w:val="008B23D6"/>
    <w:rsid w:val="008B272D"/>
    <w:rsid w:val="008B3C84"/>
    <w:rsid w:val="008B41DA"/>
    <w:rsid w:val="008C4640"/>
    <w:rsid w:val="008C7277"/>
    <w:rsid w:val="008D5919"/>
    <w:rsid w:val="008D70B1"/>
    <w:rsid w:val="008E555F"/>
    <w:rsid w:val="008E5A6D"/>
    <w:rsid w:val="008F041E"/>
    <w:rsid w:val="008F32DF"/>
    <w:rsid w:val="008F4D20"/>
    <w:rsid w:val="008F6BFA"/>
    <w:rsid w:val="00900989"/>
    <w:rsid w:val="009127C6"/>
    <w:rsid w:val="00914808"/>
    <w:rsid w:val="00926C42"/>
    <w:rsid w:val="00930CA5"/>
    <w:rsid w:val="0093297D"/>
    <w:rsid w:val="0093480B"/>
    <w:rsid w:val="00936F2E"/>
    <w:rsid w:val="00941696"/>
    <w:rsid w:val="00946806"/>
    <w:rsid w:val="0094757D"/>
    <w:rsid w:val="00947A7B"/>
    <w:rsid w:val="00951B25"/>
    <w:rsid w:val="0096071D"/>
    <w:rsid w:val="00961E88"/>
    <w:rsid w:val="00964A0E"/>
    <w:rsid w:val="009737E4"/>
    <w:rsid w:val="0097588F"/>
    <w:rsid w:val="009768FE"/>
    <w:rsid w:val="009811B7"/>
    <w:rsid w:val="00983B74"/>
    <w:rsid w:val="0098497D"/>
    <w:rsid w:val="00986CE6"/>
    <w:rsid w:val="009870BD"/>
    <w:rsid w:val="00987452"/>
    <w:rsid w:val="00990263"/>
    <w:rsid w:val="00995A5E"/>
    <w:rsid w:val="00997E93"/>
    <w:rsid w:val="009A4CCC"/>
    <w:rsid w:val="009A79F0"/>
    <w:rsid w:val="009C0C9E"/>
    <w:rsid w:val="009C0DC4"/>
    <w:rsid w:val="009C1A2F"/>
    <w:rsid w:val="009C2711"/>
    <w:rsid w:val="009D1E80"/>
    <w:rsid w:val="009D677D"/>
    <w:rsid w:val="009D70DB"/>
    <w:rsid w:val="009E4B94"/>
    <w:rsid w:val="009F0FA5"/>
    <w:rsid w:val="009F3620"/>
    <w:rsid w:val="009F527A"/>
    <w:rsid w:val="00A025C2"/>
    <w:rsid w:val="00A031F8"/>
    <w:rsid w:val="00A03A46"/>
    <w:rsid w:val="00A04A85"/>
    <w:rsid w:val="00A06FC9"/>
    <w:rsid w:val="00A07BD4"/>
    <w:rsid w:val="00A11A4A"/>
    <w:rsid w:val="00A125F7"/>
    <w:rsid w:val="00A3180D"/>
    <w:rsid w:val="00A31FA5"/>
    <w:rsid w:val="00A42E64"/>
    <w:rsid w:val="00A435C0"/>
    <w:rsid w:val="00A439F3"/>
    <w:rsid w:val="00A53D94"/>
    <w:rsid w:val="00A62E96"/>
    <w:rsid w:val="00A62EAF"/>
    <w:rsid w:val="00A63196"/>
    <w:rsid w:val="00A661E1"/>
    <w:rsid w:val="00A7276E"/>
    <w:rsid w:val="00A84BB6"/>
    <w:rsid w:val="00A84FE0"/>
    <w:rsid w:val="00A86E7A"/>
    <w:rsid w:val="00A90452"/>
    <w:rsid w:val="00A91DA5"/>
    <w:rsid w:val="00A94214"/>
    <w:rsid w:val="00A95E68"/>
    <w:rsid w:val="00AA3165"/>
    <w:rsid w:val="00AA5A97"/>
    <w:rsid w:val="00AA6EF3"/>
    <w:rsid w:val="00AB4582"/>
    <w:rsid w:val="00AB7A6E"/>
    <w:rsid w:val="00AC04E3"/>
    <w:rsid w:val="00AC1987"/>
    <w:rsid w:val="00AD27DE"/>
    <w:rsid w:val="00AD378D"/>
    <w:rsid w:val="00AD5F89"/>
    <w:rsid w:val="00AE0C84"/>
    <w:rsid w:val="00AE1CF2"/>
    <w:rsid w:val="00AE2483"/>
    <w:rsid w:val="00AE7539"/>
    <w:rsid w:val="00AF0063"/>
    <w:rsid w:val="00AF1701"/>
    <w:rsid w:val="00AF1D02"/>
    <w:rsid w:val="00AF5414"/>
    <w:rsid w:val="00B00D92"/>
    <w:rsid w:val="00B0422A"/>
    <w:rsid w:val="00B043EA"/>
    <w:rsid w:val="00B074F1"/>
    <w:rsid w:val="00B1217E"/>
    <w:rsid w:val="00B129C6"/>
    <w:rsid w:val="00B16F68"/>
    <w:rsid w:val="00B24E70"/>
    <w:rsid w:val="00B25881"/>
    <w:rsid w:val="00B329CB"/>
    <w:rsid w:val="00B3323A"/>
    <w:rsid w:val="00B436ED"/>
    <w:rsid w:val="00B51A3C"/>
    <w:rsid w:val="00B549CC"/>
    <w:rsid w:val="00B60893"/>
    <w:rsid w:val="00B613E3"/>
    <w:rsid w:val="00B625CF"/>
    <w:rsid w:val="00B63049"/>
    <w:rsid w:val="00B64D4D"/>
    <w:rsid w:val="00B6709C"/>
    <w:rsid w:val="00B71B7C"/>
    <w:rsid w:val="00B72104"/>
    <w:rsid w:val="00B74266"/>
    <w:rsid w:val="00B74308"/>
    <w:rsid w:val="00B81206"/>
    <w:rsid w:val="00B865CB"/>
    <w:rsid w:val="00B92095"/>
    <w:rsid w:val="00B921DC"/>
    <w:rsid w:val="00B92527"/>
    <w:rsid w:val="00B942B0"/>
    <w:rsid w:val="00B970EB"/>
    <w:rsid w:val="00B97712"/>
    <w:rsid w:val="00BA36A2"/>
    <w:rsid w:val="00BA3FAA"/>
    <w:rsid w:val="00BA4F81"/>
    <w:rsid w:val="00BA5D4C"/>
    <w:rsid w:val="00BB0D32"/>
    <w:rsid w:val="00BB4255"/>
    <w:rsid w:val="00BB6652"/>
    <w:rsid w:val="00BC15CA"/>
    <w:rsid w:val="00BC52E7"/>
    <w:rsid w:val="00BC5506"/>
    <w:rsid w:val="00BD12F4"/>
    <w:rsid w:val="00BD323F"/>
    <w:rsid w:val="00BD3292"/>
    <w:rsid w:val="00BD74F6"/>
    <w:rsid w:val="00BE1F21"/>
    <w:rsid w:val="00BE22A6"/>
    <w:rsid w:val="00BE4EB5"/>
    <w:rsid w:val="00BE5AF1"/>
    <w:rsid w:val="00BF1BE1"/>
    <w:rsid w:val="00BF3648"/>
    <w:rsid w:val="00C002AF"/>
    <w:rsid w:val="00C01064"/>
    <w:rsid w:val="00C02471"/>
    <w:rsid w:val="00C10676"/>
    <w:rsid w:val="00C14D8F"/>
    <w:rsid w:val="00C17067"/>
    <w:rsid w:val="00C17BBC"/>
    <w:rsid w:val="00C20AD5"/>
    <w:rsid w:val="00C21004"/>
    <w:rsid w:val="00C249BD"/>
    <w:rsid w:val="00C277B7"/>
    <w:rsid w:val="00C3234B"/>
    <w:rsid w:val="00C32D15"/>
    <w:rsid w:val="00C33F26"/>
    <w:rsid w:val="00C357EF"/>
    <w:rsid w:val="00C40C28"/>
    <w:rsid w:val="00C439CB"/>
    <w:rsid w:val="00C43D77"/>
    <w:rsid w:val="00C46A5E"/>
    <w:rsid w:val="00C51C08"/>
    <w:rsid w:val="00C54F56"/>
    <w:rsid w:val="00C62134"/>
    <w:rsid w:val="00C640BB"/>
    <w:rsid w:val="00C655A2"/>
    <w:rsid w:val="00C666DE"/>
    <w:rsid w:val="00C667C8"/>
    <w:rsid w:val="00C7113C"/>
    <w:rsid w:val="00C71176"/>
    <w:rsid w:val="00C73A4D"/>
    <w:rsid w:val="00C75671"/>
    <w:rsid w:val="00C76BD3"/>
    <w:rsid w:val="00C8345A"/>
    <w:rsid w:val="00C865BB"/>
    <w:rsid w:val="00C86A70"/>
    <w:rsid w:val="00C87006"/>
    <w:rsid w:val="00C87D8F"/>
    <w:rsid w:val="00C91C7B"/>
    <w:rsid w:val="00C93AF3"/>
    <w:rsid w:val="00C971DE"/>
    <w:rsid w:val="00C972EA"/>
    <w:rsid w:val="00CA0183"/>
    <w:rsid w:val="00CA0A7D"/>
    <w:rsid w:val="00CA3CF9"/>
    <w:rsid w:val="00CA5A5F"/>
    <w:rsid w:val="00CB40A6"/>
    <w:rsid w:val="00CC466C"/>
    <w:rsid w:val="00CC6322"/>
    <w:rsid w:val="00CD2528"/>
    <w:rsid w:val="00CD38E0"/>
    <w:rsid w:val="00CE1EA7"/>
    <w:rsid w:val="00CE25C2"/>
    <w:rsid w:val="00CE2A29"/>
    <w:rsid w:val="00CE5168"/>
    <w:rsid w:val="00CE6000"/>
    <w:rsid w:val="00CF0309"/>
    <w:rsid w:val="00CF25FF"/>
    <w:rsid w:val="00CF5F80"/>
    <w:rsid w:val="00D06C70"/>
    <w:rsid w:val="00D143C5"/>
    <w:rsid w:val="00D16E6A"/>
    <w:rsid w:val="00D20E06"/>
    <w:rsid w:val="00D27D0E"/>
    <w:rsid w:val="00D302DA"/>
    <w:rsid w:val="00D30CBE"/>
    <w:rsid w:val="00D31C2F"/>
    <w:rsid w:val="00D33545"/>
    <w:rsid w:val="00D35909"/>
    <w:rsid w:val="00D3752F"/>
    <w:rsid w:val="00D45CBC"/>
    <w:rsid w:val="00D5220D"/>
    <w:rsid w:val="00D53670"/>
    <w:rsid w:val="00D55130"/>
    <w:rsid w:val="00D5652D"/>
    <w:rsid w:val="00D605B4"/>
    <w:rsid w:val="00D60F53"/>
    <w:rsid w:val="00D611F8"/>
    <w:rsid w:val="00D644D4"/>
    <w:rsid w:val="00D649E9"/>
    <w:rsid w:val="00D658AA"/>
    <w:rsid w:val="00D7186A"/>
    <w:rsid w:val="00D72B11"/>
    <w:rsid w:val="00D761E6"/>
    <w:rsid w:val="00D86BFF"/>
    <w:rsid w:val="00D874AD"/>
    <w:rsid w:val="00D87C66"/>
    <w:rsid w:val="00D93760"/>
    <w:rsid w:val="00D96141"/>
    <w:rsid w:val="00D974D1"/>
    <w:rsid w:val="00DA11EC"/>
    <w:rsid w:val="00DA340D"/>
    <w:rsid w:val="00DB0637"/>
    <w:rsid w:val="00DB1623"/>
    <w:rsid w:val="00DB25BB"/>
    <w:rsid w:val="00DB31AF"/>
    <w:rsid w:val="00DB3B00"/>
    <w:rsid w:val="00DB401B"/>
    <w:rsid w:val="00DC200D"/>
    <w:rsid w:val="00DC246F"/>
    <w:rsid w:val="00DC39A8"/>
    <w:rsid w:val="00DC61BD"/>
    <w:rsid w:val="00DD1936"/>
    <w:rsid w:val="00DE2B28"/>
    <w:rsid w:val="00DE5002"/>
    <w:rsid w:val="00DF0269"/>
    <w:rsid w:val="00DF59AB"/>
    <w:rsid w:val="00E01C76"/>
    <w:rsid w:val="00E035AC"/>
    <w:rsid w:val="00E03F5B"/>
    <w:rsid w:val="00E059FD"/>
    <w:rsid w:val="00E131B7"/>
    <w:rsid w:val="00E1366F"/>
    <w:rsid w:val="00E401C2"/>
    <w:rsid w:val="00E53EE9"/>
    <w:rsid w:val="00E540A4"/>
    <w:rsid w:val="00E57FE3"/>
    <w:rsid w:val="00E624D6"/>
    <w:rsid w:val="00E6486C"/>
    <w:rsid w:val="00E73AD8"/>
    <w:rsid w:val="00E8521C"/>
    <w:rsid w:val="00E861D2"/>
    <w:rsid w:val="00E866B3"/>
    <w:rsid w:val="00EA09C3"/>
    <w:rsid w:val="00EA1783"/>
    <w:rsid w:val="00EA354A"/>
    <w:rsid w:val="00EB0462"/>
    <w:rsid w:val="00EB25D1"/>
    <w:rsid w:val="00EC06E2"/>
    <w:rsid w:val="00EC0725"/>
    <w:rsid w:val="00EC18FD"/>
    <w:rsid w:val="00EC201C"/>
    <w:rsid w:val="00ED392A"/>
    <w:rsid w:val="00ED6EC5"/>
    <w:rsid w:val="00EE03BA"/>
    <w:rsid w:val="00EE2A6A"/>
    <w:rsid w:val="00EE423C"/>
    <w:rsid w:val="00EF1E88"/>
    <w:rsid w:val="00EF7044"/>
    <w:rsid w:val="00EF78AE"/>
    <w:rsid w:val="00F04788"/>
    <w:rsid w:val="00F078AB"/>
    <w:rsid w:val="00F10D96"/>
    <w:rsid w:val="00F14E19"/>
    <w:rsid w:val="00F16046"/>
    <w:rsid w:val="00F20006"/>
    <w:rsid w:val="00F233E7"/>
    <w:rsid w:val="00F2413B"/>
    <w:rsid w:val="00F33908"/>
    <w:rsid w:val="00F467B1"/>
    <w:rsid w:val="00F47976"/>
    <w:rsid w:val="00F61CEC"/>
    <w:rsid w:val="00F70369"/>
    <w:rsid w:val="00F710A5"/>
    <w:rsid w:val="00F73354"/>
    <w:rsid w:val="00F73C25"/>
    <w:rsid w:val="00F76663"/>
    <w:rsid w:val="00F77499"/>
    <w:rsid w:val="00F800E6"/>
    <w:rsid w:val="00F80274"/>
    <w:rsid w:val="00F82B14"/>
    <w:rsid w:val="00F8748B"/>
    <w:rsid w:val="00F916AD"/>
    <w:rsid w:val="00F959B7"/>
    <w:rsid w:val="00F95ECB"/>
    <w:rsid w:val="00F97211"/>
    <w:rsid w:val="00F97A7C"/>
    <w:rsid w:val="00FA5582"/>
    <w:rsid w:val="00FA6615"/>
    <w:rsid w:val="00FB1F5A"/>
    <w:rsid w:val="00FB468E"/>
    <w:rsid w:val="00FC24EF"/>
    <w:rsid w:val="00FC2632"/>
    <w:rsid w:val="00FC2C39"/>
    <w:rsid w:val="00FC4BED"/>
    <w:rsid w:val="00FC7876"/>
    <w:rsid w:val="00FD3BBE"/>
    <w:rsid w:val="00FD5909"/>
    <w:rsid w:val="00FD620F"/>
    <w:rsid w:val="00FE1340"/>
    <w:rsid w:val="00FE2C9C"/>
    <w:rsid w:val="00FE436F"/>
    <w:rsid w:val="00FF13AC"/>
    <w:rsid w:val="00FF1873"/>
    <w:rsid w:val="00FF3AD9"/>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7382E1"/>
  <w15:docId w15:val="{95112F64-0026-4123-8E43-94F467F86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Schoolbook" w:eastAsia="SimSun" w:hAnsi="Century Schoolbook" w:cs="Verdana"/>
        <w:lang w:val="da-DK" w:eastAsia="en-US" w:bidi="ar-SA"/>
      </w:rPr>
    </w:rPrDefault>
    <w:pPrDefault>
      <w:pPr>
        <w:spacing w:line="312" w:lineRule="auto"/>
        <w:jc w:val="both"/>
      </w:pPr>
    </w:pPrDefault>
  </w:docDefaults>
  <w:latentStyles w:defLockedState="0" w:defUIPriority="99" w:defSemiHidden="0" w:defUnhideWhenUsed="0" w:defQFormat="0" w:count="376">
    <w:lsdException w:name="Normal" w:uiPriority="0" w:qFormat="1"/>
    <w:lsdException w:name="heading 1" w:uiPriority="8" w:qFormat="1"/>
    <w:lsdException w:name="heading 2" w:uiPriority="8" w:qFormat="1"/>
    <w:lsdException w:name="heading 3" w:uiPriority="8" w:qFormat="1"/>
    <w:lsdException w:name="heading 4" w:uiPriority="8" w:qFormat="1"/>
    <w:lsdException w:name="heading 5" w:uiPriority="9" w:qFormat="1"/>
    <w:lsdException w:name="heading 6" w:uiPriority="9"/>
    <w:lsdException w:name="heading 7" w:semiHidden="1" w:uiPriority="9" w:unhideWhenUsed="1"/>
    <w:lsdException w:name="heading 8" w:semiHidden="1" w:uiPriority="9" w:unhideWhenUsed="1"/>
    <w:lsdException w:name="heading 9" w:semiHidden="1" w:uiPriority="10"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17" w:unhideWhenUsed="1"/>
    <w:lsdException w:name="toc 2" w:semiHidden="1" w:uiPriority="17" w:unhideWhenUsed="1"/>
    <w:lsdException w:name="toc 3" w:semiHidden="1" w:uiPriority="17" w:unhideWhenUsed="1"/>
    <w:lsdException w:name="toc 4" w:semiHidden="1" w:uiPriority="17"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iPriority="21" w:unhideWhenUsed="1"/>
    <w:lsdException w:name="annotation text" w:semiHidden="1"/>
    <w:lsdException w:name="header" w:semiHidden="1" w:uiPriority="21" w:unhideWhenUsed="1"/>
    <w:lsdException w:name="footer" w:semiHidden="1" w:uiPriority="21" w:unhideWhenUsed="1"/>
    <w:lsdException w:name="index heading" w:semiHidden="1"/>
    <w:lsdException w:name="caption" w:semiHidden="1" w:uiPriority="6" w:unhideWhenUsed="1"/>
    <w:lsdException w:name="table of figures" w:semiHidden="1" w:uiPriority="10" w:unhideWhenUsed="1"/>
    <w:lsdException w:name="envelope address" w:semiHidden="1"/>
    <w:lsdException w:name="envelope return" w:semiHidden="1"/>
    <w:lsdException w:name="footnote reference" w:semiHidden="1" w:uiPriority="21"/>
    <w:lsdException w:name="annotation reference" w:semiHidden="1"/>
    <w:lsdException w:name="line number" w:semiHidden="1"/>
    <w:lsdException w:name="page number" w:semiHidden="1" w:uiPriority="21" w:unhideWhenUsed="1"/>
    <w:lsdException w:name="endnote reference" w:semiHidden="1" w:uiPriority="21" w:unhideWhenUsed="1"/>
    <w:lsdException w:name="endnote text" w:semiHidden="1" w:uiPriority="21" w:unhideWhenUsed="1"/>
    <w:lsdException w:name="table of authorities" w:semiHidden="1" w:uiPriority="10" w:unhideWhenUsed="1"/>
    <w:lsdException w:name="macro" w:semiHidden="1"/>
    <w:lsdException w:name="toa heading" w:semiHidden="1" w:uiPriority="39" w:unhideWhenUsed="1"/>
    <w:lsdException w:name="List" w:semiHidden="1"/>
    <w:lsdException w:name="List Bullet" w:semiHidden="1" w:uiPriority="2" w:unhideWhenUsed="1"/>
    <w:lsdException w:name="List Number" w:uiPriority="2"/>
    <w:lsdException w:name="List 2" w:semiHidden="1"/>
    <w:lsdException w:name="List 3" w:semiHidden="1"/>
    <w:lsdException w:name="List 4" w:semiHidden="1"/>
    <w:lsdException w:name="List 5" w:semiHidden="1"/>
    <w:lsdException w:name="List Bullet 2" w:semiHidden="1" w:uiPriority="2"/>
    <w:lsdException w:name="List Bullet 3" w:semiHidden="1" w:uiPriority="2"/>
    <w:lsdException w:name="List Bullet 4" w:semiHidden="1" w:uiPriority="2"/>
    <w:lsdException w:name="List Bullet 5" w:semiHidden="1" w:uiPriority="2"/>
    <w:lsdException w:name="List Number 2" w:semiHidden="1" w:uiPriority="2"/>
    <w:lsdException w:name="List Number 3" w:semiHidden="1" w:uiPriority="2"/>
    <w:lsdException w:name="List Number 4" w:semiHidden="1" w:uiPriority="2"/>
    <w:lsdException w:name="List Number 5" w:semiHidden="1" w:uiPriority="2"/>
    <w:lsdException w:name="Title" w:uiPriority="11"/>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9"/>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iPriority="21"/>
    <w:lsdException w:name="Strong" w:uiPriority="19"/>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unhideWhenUsed="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uiPriority="1"/>
    <w:lsdException w:name="Intense Quote" w:uiPriority="1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19"/>
    <w:lsdException w:name="Subtle Reference" w:qFormat="1"/>
    <w:lsdException w:name="Intense Reference" w:qFormat="1"/>
    <w:lsdException w:name="Book Title" w:qFormat="1"/>
    <w:lsdException w:name="Bibliography" w:semiHidden="1" w:unhideWhenUsed="1"/>
    <w:lsdException w:name="TOC Heading" w:semiHidden="1" w:uiPriority="16"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A70"/>
    <w:rPr>
      <w:lang w:val="en-GB"/>
    </w:rPr>
  </w:style>
  <w:style w:type="paragraph" w:styleId="Overskrift1">
    <w:name w:val="heading 1"/>
    <w:basedOn w:val="Normal"/>
    <w:next w:val="Normal"/>
    <w:link w:val="Overskrift1Tegn"/>
    <w:uiPriority w:val="8"/>
    <w:qFormat/>
    <w:rsid w:val="00C86A70"/>
    <w:pPr>
      <w:keepNext/>
      <w:numPr>
        <w:numId w:val="13"/>
      </w:numPr>
      <w:overflowPunct w:val="0"/>
      <w:autoSpaceDE w:val="0"/>
      <w:autoSpaceDN w:val="0"/>
      <w:adjustRightInd w:val="0"/>
      <w:spacing w:after="300"/>
      <w:textAlignment w:val="baseline"/>
      <w:outlineLvl w:val="0"/>
    </w:pPr>
    <w:rPr>
      <w:rFonts w:eastAsia="Times New Roman" w:cs="Times New Roman"/>
      <w:b/>
      <w:bCs/>
      <w:caps/>
    </w:rPr>
  </w:style>
  <w:style w:type="paragraph" w:styleId="Overskrift2">
    <w:name w:val="heading 2"/>
    <w:basedOn w:val="Normal"/>
    <w:next w:val="Normal"/>
    <w:link w:val="Overskrift2Tegn"/>
    <w:uiPriority w:val="8"/>
    <w:qFormat/>
    <w:rsid w:val="00C86A70"/>
    <w:pPr>
      <w:keepNext/>
      <w:numPr>
        <w:ilvl w:val="1"/>
        <w:numId w:val="13"/>
      </w:numPr>
      <w:overflowPunct w:val="0"/>
      <w:autoSpaceDE w:val="0"/>
      <w:autoSpaceDN w:val="0"/>
      <w:adjustRightInd w:val="0"/>
      <w:spacing w:after="300"/>
      <w:textAlignment w:val="baseline"/>
      <w:outlineLvl w:val="1"/>
    </w:pPr>
    <w:rPr>
      <w:rFonts w:eastAsia="Times New Roman" w:cs="Times New Roman"/>
      <w:b/>
      <w:iCs/>
      <w:szCs w:val="28"/>
    </w:rPr>
  </w:style>
  <w:style w:type="paragraph" w:styleId="Overskrift3">
    <w:name w:val="heading 3"/>
    <w:basedOn w:val="Normal"/>
    <w:next w:val="Normal"/>
    <w:link w:val="Overskrift3Tegn"/>
    <w:uiPriority w:val="8"/>
    <w:qFormat/>
    <w:rsid w:val="00C86A70"/>
    <w:pPr>
      <w:keepNext/>
      <w:numPr>
        <w:ilvl w:val="2"/>
        <w:numId w:val="13"/>
      </w:numPr>
      <w:overflowPunct w:val="0"/>
      <w:autoSpaceDE w:val="0"/>
      <w:autoSpaceDN w:val="0"/>
      <w:adjustRightInd w:val="0"/>
      <w:spacing w:after="300"/>
      <w:textAlignment w:val="baseline"/>
      <w:outlineLvl w:val="2"/>
    </w:pPr>
    <w:rPr>
      <w:rFonts w:eastAsia="Times New Roman" w:cs="Times New Roman"/>
      <w:b/>
      <w:i/>
      <w:szCs w:val="26"/>
    </w:rPr>
  </w:style>
  <w:style w:type="paragraph" w:styleId="Overskrift4">
    <w:name w:val="heading 4"/>
    <w:basedOn w:val="Normal"/>
    <w:next w:val="Normal"/>
    <w:link w:val="Overskrift4Tegn"/>
    <w:uiPriority w:val="8"/>
    <w:qFormat/>
    <w:rsid w:val="00C86A70"/>
    <w:pPr>
      <w:keepNext/>
      <w:numPr>
        <w:ilvl w:val="3"/>
        <w:numId w:val="13"/>
      </w:numPr>
      <w:overflowPunct w:val="0"/>
      <w:autoSpaceDE w:val="0"/>
      <w:autoSpaceDN w:val="0"/>
      <w:adjustRightInd w:val="0"/>
      <w:spacing w:after="300"/>
      <w:textAlignment w:val="baseline"/>
      <w:outlineLvl w:val="3"/>
    </w:pPr>
    <w:rPr>
      <w:rFonts w:eastAsia="Times New Roman" w:cs="Times New Roman"/>
      <w:bCs/>
      <w:i/>
      <w:szCs w:val="28"/>
    </w:rPr>
  </w:style>
  <w:style w:type="paragraph" w:styleId="Overskrift5">
    <w:name w:val="heading 5"/>
    <w:basedOn w:val="Overskrift1"/>
    <w:next w:val="Normal"/>
    <w:link w:val="Overskrift5Tegn"/>
    <w:uiPriority w:val="9"/>
    <w:qFormat/>
    <w:rsid w:val="00C86A70"/>
    <w:pPr>
      <w:numPr>
        <w:numId w:val="0"/>
      </w:numPr>
      <w:outlineLvl w:val="4"/>
    </w:pPr>
    <w:rPr>
      <w:bCs w:val="0"/>
      <w:iCs/>
      <w:szCs w:val="26"/>
    </w:rPr>
  </w:style>
  <w:style w:type="paragraph" w:styleId="Overskrift6">
    <w:name w:val="heading 6"/>
    <w:basedOn w:val="Overskrift2"/>
    <w:next w:val="Normal"/>
    <w:link w:val="Overskrift6Tegn"/>
    <w:uiPriority w:val="9"/>
    <w:rsid w:val="00C86A70"/>
    <w:pPr>
      <w:numPr>
        <w:ilvl w:val="0"/>
        <w:numId w:val="0"/>
      </w:numPr>
      <w:tabs>
        <w:tab w:val="left" w:pos="709"/>
      </w:tabs>
      <w:outlineLvl w:val="5"/>
    </w:pPr>
    <w:rPr>
      <w:bCs/>
      <w:szCs w:val="22"/>
    </w:rPr>
  </w:style>
  <w:style w:type="paragraph" w:styleId="Overskrift7">
    <w:name w:val="heading 7"/>
    <w:basedOn w:val="Overskrift3"/>
    <w:next w:val="Normal"/>
    <w:link w:val="Overskrift7Tegn"/>
    <w:uiPriority w:val="9"/>
    <w:rsid w:val="00C86A70"/>
    <w:pPr>
      <w:numPr>
        <w:ilvl w:val="0"/>
        <w:numId w:val="0"/>
      </w:numPr>
      <w:tabs>
        <w:tab w:val="left" w:pos="851"/>
      </w:tabs>
      <w:outlineLvl w:val="6"/>
    </w:pPr>
    <w:rPr>
      <w:szCs w:val="24"/>
    </w:rPr>
  </w:style>
  <w:style w:type="paragraph" w:styleId="Overskrift8">
    <w:name w:val="heading 8"/>
    <w:basedOn w:val="Overskrift4"/>
    <w:next w:val="Normal"/>
    <w:link w:val="Overskrift8Tegn"/>
    <w:uiPriority w:val="9"/>
    <w:rsid w:val="00C86A70"/>
    <w:pPr>
      <w:numPr>
        <w:ilvl w:val="0"/>
        <w:numId w:val="0"/>
      </w:numPr>
      <w:tabs>
        <w:tab w:val="left" w:pos="992"/>
      </w:tabs>
      <w:outlineLvl w:val="7"/>
    </w:pPr>
    <w:rPr>
      <w:iCs/>
      <w:szCs w:val="24"/>
    </w:rPr>
  </w:style>
  <w:style w:type="paragraph" w:styleId="Overskrift9">
    <w:name w:val="heading 9"/>
    <w:basedOn w:val="Normal"/>
    <w:next w:val="Normal"/>
    <w:link w:val="Overskrift9Tegn"/>
    <w:uiPriority w:val="10"/>
    <w:rsid w:val="00C86A70"/>
    <w:pPr>
      <w:keepNext/>
      <w:overflowPunct w:val="0"/>
      <w:autoSpaceDE w:val="0"/>
      <w:autoSpaceDN w:val="0"/>
      <w:adjustRightInd w:val="0"/>
      <w:spacing w:after="300"/>
      <w:jc w:val="left"/>
      <w:textAlignment w:val="baseline"/>
      <w:outlineLvl w:val="8"/>
    </w:pPr>
    <w:rPr>
      <w:rFonts w:eastAsia="Times New Roman" w:cs="Arial"/>
      <w:b/>
      <w:bCs/>
      <w:sz w:val="30"/>
      <w:szCs w:val="2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C86A70"/>
    <w:pPr>
      <w:tabs>
        <w:tab w:val="center" w:pos="4819"/>
        <w:tab w:val="right" w:pos="9638"/>
      </w:tabs>
      <w:spacing w:line="240" w:lineRule="auto"/>
      <w:ind w:left="-567" w:right="-567"/>
    </w:pPr>
    <w:rPr>
      <w:rFonts w:ascii="Arial" w:hAnsi="Arial"/>
      <w:sz w:val="16"/>
    </w:rPr>
  </w:style>
  <w:style w:type="character" w:customStyle="1" w:styleId="SidehovedTegn">
    <w:name w:val="Sidehoved Tegn"/>
    <w:basedOn w:val="Standardskrifttypeiafsnit"/>
    <w:link w:val="Sidehoved"/>
    <w:uiPriority w:val="21"/>
    <w:semiHidden/>
    <w:rsid w:val="00C86A70"/>
    <w:rPr>
      <w:rFonts w:ascii="Arial" w:hAnsi="Arial"/>
      <w:sz w:val="16"/>
      <w:lang w:val="en-GB"/>
    </w:rPr>
  </w:style>
  <w:style w:type="paragraph" w:styleId="Sidefod">
    <w:name w:val="footer"/>
    <w:basedOn w:val="Normal"/>
    <w:link w:val="SidefodTegn"/>
    <w:uiPriority w:val="21"/>
    <w:semiHidden/>
    <w:rsid w:val="00C86A70"/>
    <w:pPr>
      <w:tabs>
        <w:tab w:val="center" w:pos="4819"/>
        <w:tab w:val="right" w:pos="9638"/>
      </w:tabs>
      <w:spacing w:line="240" w:lineRule="atLeast"/>
      <w:ind w:left="-567" w:right="-567"/>
    </w:pPr>
    <w:rPr>
      <w:sz w:val="16"/>
    </w:rPr>
  </w:style>
  <w:style w:type="character" w:customStyle="1" w:styleId="SidefodTegn">
    <w:name w:val="Sidefod Tegn"/>
    <w:basedOn w:val="Standardskrifttypeiafsnit"/>
    <w:link w:val="Sidefod"/>
    <w:uiPriority w:val="21"/>
    <w:semiHidden/>
    <w:rsid w:val="00C86A70"/>
    <w:rPr>
      <w:sz w:val="16"/>
      <w:lang w:val="en-GB"/>
    </w:rPr>
  </w:style>
  <w:style w:type="character" w:customStyle="1" w:styleId="Overskrift1Tegn">
    <w:name w:val="Overskrift 1 Tegn"/>
    <w:basedOn w:val="Standardskrifttypeiafsnit"/>
    <w:link w:val="Overskrift1"/>
    <w:uiPriority w:val="8"/>
    <w:rsid w:val="00C86A70"/>
    <w:rPr>
      <w:rFonts w:eastAsia="Times New Roman" w:cs="Times New Roman"/>
      <w:b/>
      <w:bCs/>
      <w:caps/>
      <w:lang w:val="en-GB"/>
    </w:rPr>
  </w:style>
  <w:style w:type="character" w:customStyle="1" w:styleId="Overskrift2Tegn">
    <w:name w:val="Overskrift 2 Tegn"/>
    <w:basedOn w:val="Standardskrifttypeiafsnit"/>
    <w:link w:val="Overskrift2"/>
    <w:uiPriority w:val="8"/>
    <w:rsid w:val="00C86A70"/>
    <w:rPr>
      <w:rFonts w:eastAsia="Times New Roman" w:cs="Times New Roman"/>
      <w:b/>
      <w:iCs/>
      <w:szCs w:val="28"/>
      <w:lang w:val="en-GB"/>
    </w:rPr>
  </w:style>
  <w:style w:type="character" w:customStyle="1" w:styleId="Overskrift3Tegn">
    <w:name w:val="Overskrift 3 Tegn"/>
    <w:basedOn w:val="Standardskrifttypeiafsnit"/>
    <w:link w:val="Overskrift3"/>
    <w:uiPriority w:val="8"/>
    <w:rsid w:val="00C86A70"/>
    <w:rPr>
      <w:rFonts w:eastAsia="Times New Roman" w:cs="Times New Roman"/>
      <w:b/>
      <w:i/>
      <w:szCs w:val="26"/>
      <w:lang w:val="en-GB"/>
    </w:rPr>
  </w:style>
  <w:style w:type="character" w:customStyle="1" w:styleId="Overskrift4Tegn">
    <w:name w:val="Overskrift 4 Tegn"/>
    <w:basedOn w:val="Standardskrifttypeiafsnit"/>
    <w:link w:val="Overskrift4"/>
    <w:uiPriority w:val="8"/>
    <w:rsid w:val="00C86A70"/>
    <w:rPr>
      <w:rFonts w:eastAsia="Times New Roman" w:cs="Times New Roman"/>
      <w:bCs/>
      <w:i/>
      <w:szCs w:val="28"/>
      <w:lang w:val="en-GB"/>
    </w:rPr>
  </w:style>
  <w:style w:type="character" w:customStyle="1" w:styleId="Overskrift5Tegn">
    <w:name w:val="Overskrift 5 Tegn"/>
    <w:basedOn w:val="Standardskrifttypeiafsnit"/>
    <w:link w:val="Overskrift5"/>
    <w:uiPriority w:val="9"/>
    <w:rsid w:val="00C86A70"/>
    <w:rPr>
      <w:rFonts w:eastAsia="Times New Roman" w:cs="Times New Roman"/>
      <w:b/>
      <w:iCs/>
      <w:caps/>
      <w:szCs w:val="26"/>
      <w:lang w:val="en-GB"/>
    </w:rPr>
  </w:style>
  <w:style w:type="character" w:customStyle="1" w:styleId="Overskrift6Tegn">
    <w:name w:val="Overskrift 6 Tegn"/>
    <w:basedOn w:val="Standardskrifttypeiafsnit"/>
    <w:link w:val="Overskrift6"/>
    <w:uiPriority w:val="9"/>
    <w:rsid w:val="00C86A70"/>
    <w:rPr>
      <w:rFonts w:eastAsia="Times New Roman" w:cs="Times New Roman"/>
      <w:b/>
      <w:bCs/>
      <w:iCs/>
      <w:szCs w:val="22"/>
      <w:lang w:val="en-GB"/>
    </w:rPr>
  </w:style>
  <w:style w:type="character" w:customStyle="1" w:styleId="Overskrift7Tegn">
    <w:name w:val="Overskrift 7 Tegn"/>
    <w:basedOn w:val="Standardskrifttypeiafsnit"/>
    <w:link w:val="Overskrift7"/>
    <w:uiPriority w:val="9"/>
    <w:rsid w:val="00C86A70"/>
    <w:rPr>
      <w:rFonts w:eastAsia="Times New Roman" w:cs="Times New Roman"/>
      <w:b/>
      <w:i/>
      <w:szCs w:val="24"/>
      <w:lang w:val="en-GB"/>
    </w:rPr>
  </w:style>
  <w:style w:type="character" w:customStyle="1" w:styleId="Overskrift8Tegn">
    <w:name w:val="Overskrift 8 Tegn"/>
    <w:basedOn w:val="Standardskrifttypeiafsnit"/>
    <w:link w:val="Overskrift8"/>
    <w:uiPriority w:val="9"/>
    <w:rsid w:val="00C86A70"/>
    <w:rPr>
      <w:rFonts w:eastAsia="Times New Roman" w:cs="Times New Roman"/>
      <w:bCs/>
      <w:i/>
      <w:iCs/>
      <w:szCs w:val="24"/>
      <w:lang w:val="en-GB"/>
    </w:rPr>
  </w:style>
  <w:style w:type="character" w:customStyle="1" w:styleId="Overskrift9Tegn">
    <w:name w:val="Overskrift 9 Tegn"/>
    <w:basedOn w:val="Standardskrifttypeiafsnit"/>
    <w:link w:val="Overskrift9"/>
    <w:uiPriority w:val="10"/>
    <w:rsid w:val="00C86A70"/>
    <w:rPr>
      <w:rFonts w:eastAsia="Times New Roman" w:cs="Arial"/>
      <w:b/>
      <w:bCs/>
      <w:sz w:val="30"/>
      <w:szCs w:val="28"/>
      <w:lang w:val="en-GB"/>
    </w:rPr>
  </w:style>
  <w:style w:type="paragraph" w:styleId="Titel">
    <w:name w:val="Title"/>
    <w:basedOn w:val="Normal"/>
    <w:link w:val="TitelTegn"/>
    <w:uiPriority w:val="11"/>
    <w:rsid w:val="00C86A70"/>
    <w:pPr>
      <w:keepNext/>
      <w:overflowPunct w:val="0"/>
      <w:autoSpaceDE w:val="0"/>
      <w:autoSpaceDN w:val="0"/>
      <w:adjustRightInd w:val="0"/>
      <w:spacing w:after="240" w:line="240" w:lineRule="auto"/>
      <w:jc w:val="left"/>
      <w:textAlignment w:val="baseline"/>
    </w:pPr>
    <w:rPr>
      <w:rFonts w:eastAsia="Times New Roman" w:cs="Arial"/>
      <w:bCs/>
      <w:sz w:val="52"/>
      <w:szCs w:val="32"/>
    </w:rPr>
  </w:style>
  <w:style w:type="character" w:customStyle="1" w:styleId="TitelTegn">
    <w:name w:val="Titel Tegn"/>
    <w:basedOn w:val="Standardskrifttypeiafsnit"/>
    <w:link w:val="Titel"/>
    <w:uiPriority w:val="11"/>
    <w:rsid w:val="00C86A70"/>
    <w:rPr>
      <w:rFonts w:eastAsia="Times New Roman" w:cs="Arial"/>
      <w:bCs/>
      <w:sz w:val="52"/>
      <w:szCs w:val="32"/>
      <w:lang w:val="en-GB"/>
    </w:rPr>
  </w:style>
  <w:style w:type="paragraph" w:styleId="Undertitel">
    <w:name w:val="Subtitle"/>
    <w:basedOn w:val="Normal"/>
    <w:next w:val="Normal"/>
    <w:link w:val="UndertitelTegn"/>
    <w:uiPriority w:val="19"/>
    <w:semiHidden/>
    <w:rsid w:val="00C86A70"/>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C86A70"/>
    <w:rPr>
      <w:rFonts w:eastAsiaTheme="majorEastAsia" w:cstheme="majorBidi"/>
      <w:b/>
      <w:iCs/>
      <w:sz w:val="36"/>
      <w:szCs w:val="24"/>
      <w:lang w:val="en-GB"/>
    </w:rPr>
  </w:style>
  <w:style w:type="character" w:styleId="Svagfremhvning">
    <w:name w:val="Subtle Emphasis"/>
    <w:basedOn w:val="Standardskrifttypeiafsnit"/>
    <w:uiPriority w:val="99"/>
    <w:semiHidden/>
    <w:qFormat/>
    <w:rsid w:val="00C86A70"/>
    <w:rPr>
      <w:i/>
      <w:iCs/>
      <w:color w:val="808080" w:themeColor="text1" w:themeTint="7F"/>
      <w:lang w:val="en-GB"/>
    </w:rPr>
  </w:style>
  <w:style w:type="character" w:styleId="Kraftigfremhvning">
    <w:name w:val="Intense Emphasis"/>
    <w:basedOn w:val="Standardskrifttypeiafsnit"/>
    <w:uiPriority w:val="19"/>
    <w:semiHidden/>
    <w:rsid w:val="00C86A70"/>
    <w:rPr>
      <w:b/>
      <w:bCs/>
      <w:i/>
      <w:iCs/>
      <w:color w:val="auto"/>
      <w:lang w:val="en-GB"/>
    </w:rPr>
  </w:style>
  <w:style w:type="character" w:styleId="Strk">
    <w:name w:val="Strong"/>
    <w:basedOn w:val="Standardskrifttypeiafsnit"/>
    <w:uiPriority w:val="19"/>
    <w:semiHidden/>
    <w:rsid w:val="00C86A70"/>
    <w:rPr>
      <w:b/>
      <w:bCs/>
      <w:lang w:val="en-GB"/>
    </w:rPr>
  </w:style>
  <w:style w:type="paragraph" w:styleId="Strktcitat">
    <w:name w:val="Intense Quote"/>
    <w:basedOn w:val="Normal"/>
    <w:next w:val="Normal"/>
    <w:link w:val="StrktcitatTegn"/>
    <w:uiPriority w:val="19"/>
    <w:semiHidden/>
    <w:rsid w:val="00C86A70"/>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C86A70"/>
    <w:rPr>
      <w:b/>
      <w:bCs/>
      <w:i/>
      <w:iCs/>
      <w:lang w:val="en-GB"/>
    </w:rPr>
  </w:style>
  <w:style w:type="character" w:styleId="Svaghenvisning">
    <w:name w:val="Subtle Reference"/>
    <w:basedOn w:val="Standardskrifttypeiafsnit"/>
    <w:uiPriority w:val="99"/>
    <w:semiHidden/>
    <w:qFormat/>
    <w:rsid w:val="00C86A70"/>
    <w:rPr>
      <w:caps w:val="0"/>
      <w:smallCaps w:val="0"/>
      <w:color w:val="auto"/>
      <w:u w:val="single"/>
      <w:lang w:val="en-GB"/>
    </w:rPr>
  </w:style>
  <w:style w:type="character" w:styleId="Kraftighenvisning">
    <w:name w:val="Intense Reference"/>
    <w:basedOn w:val="Standardskrifttypeiafsnit"/>
    <w:uiPriority w:val="99"/>
    <w:semiHidden/>
    <w:qFormat/>
    <w:rsid w:val="00C86A70"/>
    <w:rPr>
      <w:b/>
      <w:bCs/>
      <w:caps w:val="0"/>
      <w:smallCaps w:val="0"/>
      <w:color w:val="auto"/>
      <w:spacing w:val="5"/>
      <w:u w:val="single"/>
      <w:lang w:val="en-GB"/>
    </w:rPr>
  </w:style>
  <w:style w:type="paragraph" w:styleId="Billedtekst">
    <w:name w:val="caption"/>
    <w:basedOn w:val="Normal"/>
    <w:next w:val="Normal"/>
    <w:uiPriority w:val="6"/>
    <w:semiHidden/>
    <w:rsid w:val="00C86A70"/>
    <w:rPr>
      <w:b/>
      <w:bCs/>
      <w:sz w:val="16"/>
    </w:rPr>
  </w:style>
  <w:style w:type="paragraph" w:styleId="Indholdsfortegnelse1">
    <w:name w:val="toc 1"/>
    <w:basedOn w:val="Normal"/>
    <w:next w:val="Normal"/>
    <w:uiPriority w:val="17"/>
    <w:rsid w:val="00C86A70"/>
    <w:pPr>
      <w:tabs>
        <w:tab w:val="right" w:pos="9633"/>
      </w:tabs>
      <w:overflowPunct w:val="0"/>
      <w:autoSpaceDE w:val="0"/>
      <w:autoSpaceDN w:val="0"/>
      <w:adjustRightInd w:val="0"/>
      <w:spacing w:line="348" w:lineRule="auto"/>
      <w:ind w:left="567" w:right="567" w:hanging="567"/>
      <w:jc w:val="left"/>
      <w:textAlignment w:val="baseline"/>
    </w:pPr>
    <w:rPr>
      <w:rFonts w:eastAsia="Times New Roman" w:cs="Times New Roman"/>
      <w:bCs/>
      <w:caps/>
      <w:noProof/>
      <w:sz w:val="18"/>
    </w:rPr>
  </w:style>
  <w:style w:type="paragraph" w:styleId="Indholdsfortegnelse2">
    <w:name w:val="toc 2"/>
    <w:basedOn w:val="Normal"/>
    <w:next w:val="Normal"/>
    <w:uiPriority w:val="17"/>
    <w:rsid w:val="00C86A70"/>
    <w:pPr>
      <w:tabs>
        <w:tab w:val="left" w:pos="1276"/>
        <w:tab w:val="right" w:pos="9633"/>
      </w:tabs>
      <w:spacing w:line="348" w:lineRule="auto"/>
      <w:ind w:left="1276" w:right="567" w:hanging="709"/>
      <w:jc w:val="left"/>
    </w:pPr>
    <w:rPr>
      <w:sz w:val="18"/>
      <w:szCs w:val="18"/>
    </w:rPr>
  </w:style>
  <w:style w:type="paragraph" w:styleId="Indholdsfortegnelse3">
    <w:name w:val="toc 3"/>
    <w:basedOn w:val="Normal"/>
    <w:next w:val="Normal"/>
    <w:uiPriority w:val="17"/>
    <w:rsid w:val="00C86A70"/>
    <w:pPr>
      <w:tabs>
        <w:tab w:val="left" w:pos="2126"/>
        <w:tab w:val="right" w:pos="9633"/>
      </w:tabs>
      <w:overflowPunct w:val="0"/>
      <w:autoSpaceDE w:val="0"/>
      <w:autoSpaceDN w:val="0"/>
      <w:adjustRightInd w:val="0"/>
      <w:spacing w:line="348" w:lineRule="auto"/>
      <w:ind w:left="2127" w:right="567" w:hanging="851"/>
      <w:jc w:val="left"/>
      <w:textAlignment w:val="baseline"/>
    </w:pPr>
    <w:rPr>
      <w:rFonts w:eastAsia="Times New Roman" w:cs="Times New Roman"/>
      <w:bCs/>
      <w:noProof/>
      <w:sz w:val="18"/>
    </w:rPr>
  </w:style>
  <w:style w:type="paragraph" w:styleId="Indholdsfortegnelse4">
    <w:name w:val="toc 4"/>
    <w:basedOn w:val="Normal"/>
    <w:next w:val="Normal"/>
    <w:uiPriority w:val="17"/>
    <w:rsid w:val="00C86A70"/>
    <w:pPr>
      <w:tabs>
        <w:tab w:val="left" w:pos="3119"/>
        <w:tab w:val="right" w:pos="9633"/>
      </w:tabs>
      <w:overflowPunct w:val="0"/>
      <w:autoSpaceDE w:val="0"/>
      <w:autoSpaceDN w:val="0"/>
      <w:adjustRightInd w:val="0"/>
      <w:spacing w:line="348" w:lineRule="auto"/>
      <w:ind w:left="3118" w:right="567" w:hanging="992"/>
      <w:jc w:val="left"/>
      <w:textAlignment w:val="baseline"/>
    </w:pPr>
    <w:rPr>
      <w:rFonts w:eastAsia="Times New Roman" w:cs="Times New Roman"/>
      <w:bCs/>
      <w:noProof/>
      <w:sz w:val="18"/>
    </w:rPr>
  </w:style>
  <w:style w:type="paragraph" w:styleId="Indholdsfortegnelse5">
    <w:name w:val="toc 5"/>
    <w:basedOn w:val="Normal"/>
    <w:next w:val="Normal"/>
    <w:uiPriority w:val="39"/>
    <w:semiHidden/>
    <w:rsid w:val="00C86A70"/>
    <w:pPr>
      <w:overflowPunct w:val="0"/>
      <w:autoSpaceDE w:val="0"/>
      <w:autoSpaceDN w:val="0"/>
      <w:adjustRightInd w:val="0"/>
      <w:spacing w:line="372" w:lineRule="auto"/>
      <w:ind w:left="720"/>
      <w:jc w:val="left"/>
      <w:textAlignment w:val="baseline"/>
    </w:pPr>
    <w:rPr>
      <w:rFonts w:eastAsia="Times New Roman" w:cs="Times New Roman"/>
      <w:bCs/>
      <w:sz w:val="18"/>
    </w:rPr>
  </w:style>
  <w:style w:type="paragraph" w:styleId="Indholdsfortegnelse6">
    <w:name w:val="toc 6"/>
    <w:basedOn w:val="Normal"/>
    <w:next w:val="Normal"/>
    <w:uiPriority w:val="39"/>
    <w:semiHidden/>
    <w:rsid w:val="00C86A70"/>
    <w:pPr>
      <w:overflowPunct w:val="0"/>
      <w:autoSpaceDE w:val="0"/>
      <w:autoSpaceDN w:val="0"/>
      <w:adjustRightInd w:val="0"/>
      <w:spacing w:line="372" w:lineRule="auto"/>
      <w:ind w:left="900"/>
      <w:jc w:val="left"/>
      <w:textAlignment w:val="baseline"/>
    </w:pPr>
    <w:rPr>
      <w:rFonts w:eastAsia="Times New Roman" w:cs="Times New Roman"/>
      <w:bCs/>
      <w:sz w:val="18"/>
    </w:rPr>
  </w:style>
  <w:style w:type="paragraph" w:styleId="Indholdsfortegnelse7">
    <w:name w:val="toc 7"/>
    <w:basedOn w:val="Normal"/>
    <w:next w:val="Normal"/>
    <w:uiPriority w:val="39"/>
    <w:semiHidden/>
    <w:rsid w:val="00C86A70"/>
    <w:pPr>
      <w:overflowPunct w:val="0"/>
      <w:autoSpaceDE w:val="0"/>
      <w:autoSpaceDN w:val="0"/>
      <w:adjustRightInd w:val="0"/>
      <w:spacing w:line="372" w:lineRule="auto"/>
      <w:ind w:left="1080"/>
      <w:jc w:val="left"/>
      <w:textAlignment w:val="baseline"/>
    </w:pPr>
    <w:rPr>
      <w:rFonts w:eastAsia="Times New Roman" w:cs="Times New Roman"/>
      <w:bCs/>
      <w:sz w:val="18"/>
    </w:rPr>
  </w:style>
  <w:style w:type="paragraph" w:styleId="Indholdsfortegnelse8">
    <w:name w:val="toc 8"/>
    <w:basedOn w:val="Normal"/>
    <w:next w:val="Normal"/>
    <w:uiPriority w:val="39"/>
    <w:semiHidden/>
    <w:rsid w:val="00C86A70"/>
    <w:pPr>
      <w:overflowPunct w:val="0"/>
      <w:autoSpaceDE w:val="0"/>
      <w:autoSpaceDN w:val="0"/>
      <w:adjustRightInd w:val="0"/>
      <w:spacing w:line="372" w:lineRule="auto"/>
      <w:ind w:left="1260"/>
      <w:jc w:val="left"/>
      <w:textAlignment w:val="baseline"/>
    </w:pPr>
    <w:rPr>
      <w:rFonts w:eastAsia="Times New Roman" w:cs="Times New Roman"/>
      <w:bCs/>
      <w:sz w:val="18"/>
    </w:rPr>
  </w:style>
  <w:style w:type="paragraph" w:styleId="Indholdsfortegnelse9">
    <w:name w:val="toc 9"/>
    <w:basedOn w:val="Normal"/>
    <w:next w:val="Normal"/>
    <w:uiPriority w:val="39"/>
    <w:semiHidden/>
    <w:rsid w:val="00C86A70"/>
    <w:pPr>
      <w:overflowPunct w:val="0"/>
      <w:autoSpaceDE w:val="0"/>
      <w:autoSpaceDN w:val="0"/>
      <w:adjustRightInd w:val="0"/>
      <w:spacing w:line="372" w:lineRule="auto"/>
      <w:ind w:left="1440"/>
      <w:jc w:val="left"/>
      <w:textAlignment w:val="baseline"/>
    </w:pPr>
    <w:rPr>
      <w:rFonts w:eastAsia="Times New Roman" w:cs="Times New Roman"/>
      <w:bCs/>
      <w:sz w:val="18"/>
    </w:rPr>
  </w:style>
  <w:style w:type="paragraph" w:styleId="Overskrift">
    <w:name w:val="TOC Heading"/>
    <w:next w:val="Normal"/>
    <w:uiPriority w:val="16"/>
    <w:rsid w:val="00C86A70"/>
    <w:pPr>
      <w:keepLines/>
    </w:pPr>
    <w:rPr>
      <w:rFonts w:eastAsiaTheme="majorEastAsia" w:cstheme="majorBidi"/>
      <w:sz w:val="32"/>
      <w:szCs w:val="32"/>
      <w:lang w:val="en-GB"/>
    </w:rPr>
  </w:style>
  <w:style w:type="paragraph" w:styleId="Bloktekst">
    <w:name w:val="Block Text"/>
    <w:basedOn w:val="Normal"/>
    <w:uiPriority w:val="99"/>
    <w:semiHidden/>
    <w:rsid w:val="00C86A70"/>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C86A70"/>
    <w:pPr>
      <w:spacing w:after="120" w:line="240" w:lineRule="atLeast"/>
      <w:ind w:left="85" w:hanging="85"/>
    </w:pPr>
    <w:rPr>
      <w:sz w:val="16"/>
    </w:rPr>
  </w:style>
  <w:style w:type="character" w:customStyle="1" w:styleId="SlutnotetekstTegn">
    <w:name w:val="Slutnotetekst Tegn"/>
    <w:basedOn w:val="Standardskrifttypeiafsnit"/>
    <w:link w:val="Slutnotetekst"/>
    <w:uiPriority w:val="21"/>
    <w:semiHidden/>
    <w:rsid w:val="00C86A70"/>
    <w:rPr>
      <w:sz w:val="16"/>
      <w:lang w:val="en-GB"/>
    </w:rPr>
  </w:style>
  <w:style w:type="character" w:styleId="Slutnotehenvisning">
    <w:name w:val="endnote reference"/>
    <w:basedOn w:val="Standardskrifttypeiafsnit"/>
    <w:uiPriority w:val="21"/>
    <w:semiHidden/>
    <w:rsid w:val="00C86A70"/>
    <w:rPr>
      <w:vertAlign w:val="superscript"/>
      <w:lang w:val="en-GB"/>
    </w:rPr>
  </w:style>
  <w:style w:type="paragraph" w:styleId="Fodnotetekst">
    <w:name w:val="footnote text"/>
    <w:basedOn w:val="Normal"/>
    <w:link w:val="FodnotetekstTegn"/>
    <w:uiPriority w:val="21"/>
    <w:semiHidden/>
    <w:rsid w:val="00C86A70"/>
    <w:pPr>
      <w:tabs>
        <w:tab w:val="left" w:pos="284"/>
      </w:tabs>
      <w:spacing w:after="120" w:line="240" w:lineRule="atLeast"/>
    </w:pPr>
    <w:rPr>
      <w:sz w:val="16"/>
    </w:rPr>
  </w:style>
  <w:style w:type="character" w:customStyle="1" w:styleId="FodnotetekstTegn">
    <w:name w:val="Fodnotetekst Tegn"/>
    <w:basedOn w:val="Standardskrifttypeiafsnit"/>
    <w:link w:val="Fodnotetekst"/>
    <w:uiPriority w:val="21"/>
    <w:semiHidden/>
    <w:rsid w:val="00C86A70"/>
    <w:rPr>
      <w:sz w:val="16"/>
      <w:lang w:val="en-GB"/>
    </w:rPr>
  </w:style>
  <w:style w:type="paragraph" w:styleId="Opstilling-punkttegn">
    <w:name w:val="List Bullet"/>
    <w:basedOn w:val="Normal"/>
    <w:uiPriority w:val="2"/>
    <w:semiHidden/>
    <w:rsid w:val="00C86A70"/>
    <w:pPr>
      <w:numPr>
        <w:numId w:val="2"/>
      </w:numPr>
      <w:overflowPunct w:val="0"/>
      <w:autoSpaceDE w:val="0"/>
      <w:autoSpaceDN w:val="0"/>
      <w:adjustRightInd w:val="0"/>
      <w:textAlignment w:val="baseline"/>
    </w:pPr>
    <w:rPr>
      <w:rFonts w:eastAsia="Times New Roman" w:cs="Times New Roman"/>
      <w:bCs/>
    </w:rPr>
  </w:style>
  <w:style w:type="paragraph" w:styleId="Opstilling-talellerbogst">
    <w:name w:val="List Number"/>
    <w:basedOn w:val="Normal"/>
    <w:uiPriority w:val="2"/>
    <w:rsid w:val="00C86A70"/>
    <w:pPr>
      <w:numPr>
        <w:numId w:val="7"/>
      </w:numPr>
      <w:spacing w:before="300" w:after="300"/>
      <w:contextualSpacing/>
      <w:jc w:val="left"/>
    </w:pPr>
    <w:rPr>
      <w:szCs w:val="18"/>
    </w:rPr>
  </w:style>
  <w:style w:type="character" w:styleId="Sidetal">
    <w:name w:val="page number"/>
    <w:basedOn w:val="Standardskrifttypeiafsnit"/>
    <w:uiPriority w:val="21"/>
    <w:semiHidden/>
    <w:rsid w:val="00C86A70"/>
    <w:rPr>
      <w:rFonts w:ascii="Arial" w:hAnsi="Arial"/>
      <w:spacing w:val="8"/>
      <w:sz w:val="12"/>
      <w:lang w:val="en-GB"/>
    </w:rPr>
  </w:style>
  <w:style w:type="paragraph" w:customStyle="1" w:styleId="Template">
    <w:name w:val="Template"/>
    <w:uiPriority w:val="8"/>
    <w:semiHidden/>
    <w:rsid w:val="00C86A70"/>
    <w:pPr>
      <w:spacing w:line="372" w:lineRule="auto"/>
    </w:pPr>
    <w:rPr>
      <w:rFonts w:ascii="Arial" w:hAnsi="Arial"/>
      <w:noProof/>
      <w:sz w:val="12"/>
      <w:lang w:val="en-GB"/>
    </w:rPr>
  </w:style>
  <w:style w:type="paragraph" w:customStyle="1" w:styleId="Template-Adresse">
    <w:name w:val="Template - Adresse"/>
    <w:basedOn w:val="Template"/>
    <w:uiPriority w:val="8"/>
    <w:semiHidden/>
    <w:rsid w:val="00C86A70"/>
    <w:pPr>
      <w:tabs>
        <w:tab w:val="left" w:pos="284"/>
      </w:tabs>
      <w:suppressAutoHyphens/>
    </w:pPr>
    <w:rPr>
      <w:caps/>
      <w:spacing w:val="8"/>
    </w:rPr>
  </w:style>
  <w:style w:type="paragraph" w:customStyle="1" w:styleId="Template-Virksomhedsnavn">
    <w:name w:val="Template - Virksomheds navn"/>
    <w:basedOn w:val="Template-Adresse"/>
    <w:next w:val="Template-Adresse"/>
    <w:uiPriority w:val="8"/>
    <w:semiHidden/>
    <w:rsid w:val="00C86A70"/>
    <w:pPr>
      <w:spacing w:before="260"/>
    </w:pPr>
    <w:rPr>
      <w:b/>
    </w:rPr>
  </w:style>
  <w:style w:type="paragraph" w:styleId="Citatoverskrift">
    <w:name w:val="toa heading"/>
    <w:basedOn w:val="Normal"/>
    <w:next w:val="Normal"/>
    <w:uiPriority w:val="39"/>
    <w:semiHidden/>
    <w:rsid w:val="00C86A70"/>
    <w:pPr>
      <w:spacing w:after="520" w:line="360" w:lineRule="atLeast"/>
      <w:jc w:val="left"/>
    </w:pPr>
    <w:rPr>
      <w:rFonts w:eastAsiaTheme="majorEastAsia" w:cstheme="majorBidi"/>
      <w:b/>
      <w:bCs/>
      <w:sz w:val="28"/>
      <w:szCs w:val="24"/>
    </w:rPr>
  </w:style>
  <w:style w:type="paragraph" w:styleId="Listeoverfigurer">
    <w:name w:val="table of figures"/>
    <w:basedOn w:val="Normal"/>
    <w:next w:val="Normal"/>
    <w:uiPriority w:val="10"/>
    <w:semiHidden/>
    <w:rsid w:val="00C86A70"/>
    <w:pPr>
      <w:ind w:right="567"/>
    </w:pPr>
  </w:style>
  <w:style w:type="paragraph" w:styleId="Underskrift">
    <w:name w:val="Signature"/>
    <w:basedOn w:val="Normal"/>
    <w:link w:val="UnderskriftTegn"/>
    <w:uiPriority w:val="99"/>
    <w:semiHidden/>
    <w:rsid w:val="00C86A70"/>
    <w:pPr>
      <w:spacing w:line="240" w:lineRule="auto"/>
      <w:ind w:left="4252"/>
    </w:pPr>
  </w:style>
  <w:style w:type="character" w:customStyle="1" w:styleId="UnderskriftTegn">
    <w:name w:val="Underskrift Tegn"/>
    <w:basedOn w:val="Standardskrifttypeiafsnit"/>
    <w:link w:val="Underskrift"/>
    <w:uiPriority w:val="99"/>
    <w:semiHidden/>
    <w:rsid w:val="00C86A70"/>
    <w:rPr>
      <w:lang w:val="en-GB"/>
    </w:rPr>
  </w:style>
  <w:style w:type="character" w:styleId="Pladsholdertekst">
    <w:name w:val="Placeholder Text"/>
    <w:basedOn w:val="Standardskrifttypeiafsnit"/>
    <w:uiPriority w:val="99"/>
    <w:semiHidden/>
    <w:rsid w:val="00C86A70"/>
    <w:rPr>
      <w:color w:val="auto"/>
      <w:lang w:val="en-GB"/>
    </w:rPr>
  </w:style>
  <w:style w:type="paragraph" w:customStyle="1" w:styleId="Tabel">
    <w:name w:val="Tabel"/>
    <w:uiPriority w:val="4"/>
    <w:semiHidden/>
    <w:rsid w:val="00C86A70"/>
    <w:pPr>
      <w:spacing w:before="40" w:after="40" w:line="240" w:lineRule="atLeast"/>
      <w:ind w:left="57" w:right="57"/>
    </w:pPr>
    <w:rPr>
      <w:sz w:val="16"/>
      <w:lang w:val="en-GB"/>
    </w:rPr>
  </w:style>
  <w:style w:type="paragraph" w:customStyle="1" w:styleId="Tabel-Tekst">
    <w:name w:val="Tabel - Tekst"/>
    <w:basedOn w:val="Tabel"/>
    <w:uiPriority w:val="4"/>
    <w:semiHidden/>
    <w:rsid w:val="00C86A70"/>
  </w:style>
  <w:style w:type="paragraph" w:customStyle="1" w:styleId="Tabel-TekstTotal">
    <w:name w:val="Tabel - Tekst Total"/>
    <w:basedOn w:val="Tabel-Tekst"/>
    <w:uiPriority w:val="4"/>
    <w:semiHidden/>
    <w:rsid w:val="00C86A70"/>
    <w:rPr>
      <w:b/>
    </w:rPr>
  </w:style>
  <w:style w:type="paragraph" w:customStyle="1" w:styleId="Tabel-Tal">
    <w:name w:val="Tabel - Tal"/>
    <w:basedOn w:val="Tabel"/>
    <w:uiPriority w:val="4"/>
    <w:semiHidden/>
    <w:rsid w:val="00C86A70"/>
    <w:pPr>
      <w:jc w:val="right"/>
    </w:pPr>
  </w:style>
  <w:style w:type="paragraph" w:customStyle="1" w:styleId="Tabel-TalTotal">
    <w:name w:val="Tabel - Tal Total"/>
    <w:basedOn w:val="Tabel-Tal"/>
    <w:uiPriority w:val="4"/>
    <w:semiHidden/>
    <w:rsid w:val="00C86A70"/>
    <w:rPr>
      <w:b/>
    </w:rPr>
  </w:style>
  <w:style w:type="paragraph" w:styleId="Citat">
    <w:name w:val="Quote"/>
    <w:basedOn w:val="Normal"/>
    <w:next w:val="Normal"/>
    <w:link w:val="CitatTegn"/>
    <w:uiPriority w:val="1"/>
    <w:rsid w:val="00C86A70"/>
    <w:pPr>
      <w:spacing w:after="300"/>
      <w:ind w:left="992"/>
      <w:contextualSpacing/>
    </w:pPr>
    <w:rPr>
      <w:i/>
      <w:iCs/>
      <w:color w:val="000000" w:themeColor="text1"/>
    </w:rPr>
  </w:style>
  <w:style w:type="character" w:customStyle="1" w:styleId="CitatTegn">
    <w:name w:val="Citat Tegn"/>
    <w:basedOn w:val="Standardskrifttypeiafsnit"/>
    <w:link w:val="Citat"/>
    <w:uiPriority w:val="1"/>
    <w:rsid w:val="00C86A70"/>
    <w:rPr>
      <w:i/>
      <w:iCs/>
      <w:color w:val="000000" w:themeColor="text1"/>
      <w:lang w:val="en-GB"/>
    </w:rPr>
  </w:style>
  <w:style w:type="character" w:styleId="Bogenstitel">
    <w:name w:val="Book Title"/>
    <w:basedOn w:val="Standardskrifttypeiafsnit"/>
    <w:uiPriority w:val="99"/>
    <w:semiHidden/>
    <w:qFormat/>
    <w:rsid w:val="00C86A70"/>
    <w:rPr>
      <w:b/>
      <w:bCs/>
      <w:caps w:val="0"/>
      <w:smallCaps w:val="0"/>
      <w:spacing w:val="5"/>
      <w:lang w:val="en-GB"/>
    </w:rPr>
  </w:style>
  <w:style w:type="paragraph" w:styleId="Citatsamling">
    <w:name w:val="table of authorities"/>
    <w:basedOn w:val="Normal"/>
    <w:next w:val="Normal"/>
    <w:uiPriority w:val="10"/>
    <w:semiHidden/>
    <w:rsid w:val="00C86A70"/>
    <w:pPr>
      <w:ind w:right="567"/>
    </w:pPr>
  </w:style>
  <w:style w:type="paragraph" w:styleId="Normalindrykning">
    <w:name w:val="Normal Indent"/>
    <w:basedOn w:val="Normal"/>
    <w:link w:val="NormalindrykningTegn"/>
    <w:uiPriority w:val="99"/>
    <w:qFormat/>
    <w:rsid w:val="00C86A70"/>
    <w:pPr>
      <w:ind w:left="1134"/>
    </w:pPr>
  </w:style>
  <w:style w:type="table" w:styleId="Tabel-Gitter">
    <w:name w:val="Table Grid"/>
    <w:basedOn w:val="Tabel-Normal"/>
    <w:uiPriority w:val="59"/>
    <w:rsid w:val="00C86A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Name">
    <w:name w:val="Document Name"/>
    <w:basedOn w:val="Titel"/>
    <w:uiPriority w:val="8"/>
    <w:semiHidden/>
    <w:rsid w:val="00C86A70"/>
    <w:pPr>
      <w:spacing w:line="360" w:lineRule="atLeast"/>
    </w:pPr>
    <w:rPr>
      <w:caps/>
      <w:sz w:val="28"/>
    </w:rPr>
  </w:style>
  <w:style w:type="paragraph" w:customStyle="1" w:styleId="Template-Dato">
    <w:name w:val="Template - Dato"/>
    <w:basedOn w:val="Template"/>
    <w:uiPriority w:val="8"/>
    <w:semiHidden/>
    <w:rsid w:val="00C86A70"/>
    <w:pPr>
      <w:spacing w:after="240" w:line="240" w:lineRule="auto"/>
      <w:ind w:right="-567"/>
      <w:contextualSpacing/>
      <w:jc w:val="right"/>
    </w:pPr>
    <w:rPr>
      <w:b/>
      <w:caps/>
      <w:spacing w:val="10"/>
      <w:sz w:val="14"/>
    </w:rPr>
  </w:style>
  <w:style w:type="table" w:customStyle="1" w:styleId="Blank">
    <w:name w:val="Blank"/>
    <w:basedOn w:val="Tabel-Normal"/>
    <w:uiPriority w:val="99"/>
    <w:rsid w:val="00C86A70"/>
    <w:tblPr>
      <w:tblCellMar>
        <w:left w:w="0" w:type="dxa"/>
        <w:right w:w="0" w:type="dxa"/>
      </w:tblCellMar>
    </w:tblPr>
  </w:style>
  <w:style w:type="paragraph" w:styleId="Ingenafstand">
    <w:name w:val="No Spacing"/>
    <w:uiPriority w:val="99"/>
    <w:semiHidden/>
    <w:rsid w:val="00C86A70"/>
    <w:pPr>
      <w:spacing w:line="240" w:lineRule="atLeast"/>
    </w:pPr>
    <w:rPr>
      <w:lang w:val="en-GB"/>
    </w:rPr>
  </w:style>
  <w:style w:type="paragraph" w:customStyle="1" w:styleId="Modtager">
    <w:name w:val="Modtager"/>
    <w:basedOn w:val="Normal"/>
    <w:uiPriority w:val="14"/>
    <w:rsid w:val="00C86A70"/>
    <w:pPr>
      <w:spacing w:line="240" w:lineRule="auto"/>
      <w:jc w:val="left"/>
    </w:pPr>
  </w:style>
  <w:style w:type="paragraph" w:customStyle="1" w:styleId="Tabel-Overskrift">
    <w:name w:val="Tabel - Overskrift"/>
    <w:basedOn w:val="Tabel"/>
    <w:uiPriority w:val="4"/>
    <w:semiHidden/>
    <w:rsid w:val="00C86A70"/>
    <w:rPr>
      <w:b/>
    </w:rPr>
  </w:style>
  <w:style w:type="paragraph" w:customStyle="1" w:styleId="Tabel-OverskriftHjre">
    <w:name w:val="Tabel - Overskrift Højre"/>
    <w:basedOn w:val="Tabel-Overskrift"/>
    <w:uiPriority w:val="4"/>
    <w:semiHidden/>
    <w:rsid w:val="00C86A70"/>
    <w:pPr>
      <w:jc w:val="right"/>
    </w:pPr>
  </w:style>
  <w:style w:type="paragraph" w:customStyle="1" w:styleId="DocumentHeading">
    <w:name w:val="Document Heading"/>
    <w:basedOn w:val="Overskrift1"/>
    <w:next w:val="Normal"/>
    <w:uiPriority w:val="15"/>
    <w:rsid w:val="00C86A70"/>
    <w:pPr>
      <w:numPr>
        <w:numId w:val="0"/>
      </w:numPr>
      <w:jc w:val="left"/>
    </w:pPr>
    <w:rPr>
      <w:caps w:val="0"/>
    </w:rPr>
  </w:style>
  <w:style w:type="paragraph" w:customStyle="1" w:styleId="Template-Filsti">
    <w:name w:val="Template - Filsti"/>
    <w:basedOn w:val="Template"/>
    <w:uiPriority w:val="9"/>
    <w:semiHidden/>
    <w:rsid w:val="00C86A70"/>
    <w:pPr>
      <w:spacing w:after="190"/>
      <w:ind w:left="7938"/>
      <w:contextualSpacing/>
      <w:jc w:val="right"/>
    </w:pPr>
  </w:style>
  <w:style w:type="character" w:styleId="Hyperlink">
    <w:name w:val="Hyperlink"/>
    <w:basedOn w:val="Standardskrifttypeiafsnit"/>
    <w:uiPriority w:val="99"/>
    <w:rsid w:val="00C86A70"/>
    <w:rPr>
      <w:color w:val="375E6A" w:themeColor="hyperlink"/>
      <w:u w:val="single"/>
      <w:lang w:val="en-GB"/>
    </w:rPr>
  </w:style>
  <w:style w:type="character" w:styleId="Ulstomtale">
    <w:name w:val="Unresolved Mention"/>
    <w:basedOn w:val="Standardskrifttypeiafsnit"/>
    <w:uiPriority w:val="99"/>
    <w:semiHidden/>
    <w:unhideWhenUsed/>
    <w:rsid w:val="00C86A70"/>
    <w:rPr>
      <w:color w:val="605E5C"/>
      <w:shd w:val="clear" w:color="auto" w:fill="E1DFDD"/>
      <w:lang w:val="en-GB"/>
    </w:rPr>
  </w:style>
  <w:style w:type="paragraph" w:customStyle="1" w:styleId="Template-Brugeroplysninger">
    <w:name w:val="Template - Brugeroplysninger"/>
    <w:basedOn w:val="Template"/>
    <w:uiPriority w:val="9"/>
    <w:semiHidden/>
    <w:rsid w:val="00C86A70"/>
    <w:pPr>
      <w:spacing w:before="320" w:line="276" w:lineRule="auto"/>
      <w:ind w:right="-567"/>
      <w:contextualSpacing/>
      <w:jc w:val="right"/>
    </w:pPr>
    <w:rPr>
      <w:spacing w:val="10"/>
      <w:sz w:val="14"/>
    </w:rPr>
  </w:style>
  <w:style w:type="paragraph" w:customStyle="1" w:styleId="Template-Docinfo">
    <w:name w:val="Template - Doc info"/>
    <w:basedOn w:val="Sidehoved"/>
    <w:uiPriority w:val="9"/>
    <w:semiHidden/>
    <w:rsid w:val="00C86A70"/>
    <w:pPr>
      <w:spacing w:after="240"/>
      <w:contextualSpacing/>
      <w:jc w:val="right"/>
    </w:pPr>
    <w:rPr>
      <w:caps/>
      <w:noProof/>
      <w:spacing w:val="10"/>
      <w:sz w:val="14"/>
    </w:rPr>
  </w:style>
  <w:style w:type="paragraph" w:customStyle="1" w:styleId="Flytning">
    <w:name w:val="Flytning"/>
    <w:basedOn w:val="Normal"/>
    <w:uiPriority w:val="29"/>
    <w:semiHidden/>
    <w:rsid w:val="00C86A70"/>
    <w:pPr>
      <w:overflowPunct w:val="0"/>
      <w:autoSpaceDE w:val="0"/>
      <w:autoSpaceDN w:val="0"/>
      <w:adjustRightInd w:val="0"/>
      <w:spacing w:line="240" w:lineRule="auto"/>
      <w:jc w:val="right"/>
      <w:textAlignment w:val="baseline"/>
    </w:pPr>
    <w:rPr>
      <w:rFonts w:eastAsia="Times New Roman" w:cs="Times New Roman"/>
      <w:b/>
      <w:bCs/>
    </w:rPr>
  </w:style>
  <w:style w:type="paragraph" w:customStyle="1" w:styleId="Flytning2">
    <w:name w:val="Flytning2"/>
    <w:basedOn w:val="Flytning"/>
    <w:uiPriority w:val="29"/>
    <w:semiHidden/>
    <w:rsid w:val="00C86A70"/>
    <w:pPr>
      <w:spacing w:before="120"/>
    </w:pPr>
    <w:rPr>
      <w:b w:val="0"/>
    </w:rPr>
  </w:style>
  <w:style w:type="paragraph" w:customStyle="1" w:styleId="Direkte">
    <w:name w:val="Direkte"/>
    <w:basedOn w:val="Normal"/>
    <w:next w:val="Normal"/>
    <w:uiPriority w:val="5"/>
    <w:semiHidden/>
    <w:rsid w:val="00C86A70"/>
    <w:pPr>
      <w:framePr w:w="2466" w:hSpace="142" w:vSpace="142" w:wrap="around" w:vAnchor="page" w:hAnchor="page" w:x="9413" w:y="2581" w:anchorLock="1"/>
      <w:suppressAutoHyphens/>
      <w:overflowPunct w:val="0"/>
      <w:autoSpaceDE w:val="0"/>
      <w:autoSpaceDN w:val="0"/>
      <w:adjustRightInd w:val="0"/>
      <w:spacing w:line="240" w:lineRule="auto"/>
      <w:textAlignment w:val="baseline"/>
    </w:pPr>
    <w:rPr>
      <w:rFonts w:eastAsia="MS Mincho" w:cs="Tahoma"/>
      <w:spacing w:val="-1"/>
      <w:sz w:val="14"/>
    </w:rPr>
  </w:style>
  <w:style w:type="paragraph" w:customStyle="1" w:styleId="DirekteOplysninger">
    <w:name w:val="DirekteOplysninger"/>
    <w:basedOn w:val="Normal"/>
    <w:uiPriority w:val="5"/>
    <w:semiHidden/>
    <w:qFormat/>
    <w:rsid w:val="00C86A70"/>
    <w:pPr>
      <w:overflowPunct w:val="0"/>
      <w:autoSpaceDE w:val="0"/>
      <w:autoSpaceDN w:val="0"/>
      <w:adjustRightInd w:val="0"/>
      <w:spacing w:line="240" w:lineRule="auto"/>
      <w:textAlignment w:val="baseline"/>
    </w:pPr>
    <w:rPr>
      <w:rFonts w:eastAsia="Times New Roman" w:cs="Times New Roman"/>
      <w:bCs/>
      <w:sz w:val="16"/>
      <w:szCs w:val="16"/>
    </w:rPr>
  </w:style>
  <w:style w:type="paragraph" w:customStyle="1" w:styleId="Indlg">
    <w:name w:val="Indlæg"/>
    <w:basedOn w:val="Normal"/>
    <w:uiPriority w:val="13"/>
    <w:rsid w:val="00C86A70"/>
    <w:pPr>
      <w:numPr>
        <w:numId w:val="1"/>
      </w:numPr>
      <w:spacing w:after="300"/>
    </w:pPr>
    <w:rPr>
      <w:rFonts w:eastAsia="Times New Roman" w:cs="Times New Roman"/>
      <w:szCs w:val="23"/>
    </w:rPr>
  </w:style>
  <w:style w:type="paragraph" w:customStyle="1" w:styleId="Indlgafsnit">
    <w:name w:val="Indlæg afsnit"/>
    <w:basedOn w:val="Indlg"/>
    <w:uiPriority w:val="13"/>
    <w:rsid w:val="00C86A70"/>
    <w:pPr>
      <w:numPr>
        <w:ilvl w:val="1"/>
      </w:numPr>
    </w:pPr>
  </w:style>
  <w:style w:type="paragraph" w:customStyle="1" w:styleId="notaoplysninger">
    <w:name w:val="notaoplysninger"/>
    <w:basedOn w:val="Normal"/>
    <w:uiPriority w:val="29"/>
    <w:semiHidden/>
    <w:rsid w:val="00C86A70"/>
    <w:pPr>
      <w:tabs>
        <w:tab w:val="left" w:pos="1080"/>
      </w:tabs>
      <w:overflowPunct w:val="0"/>
      <w:autoSpaceDE w:val="0"/>
      <w:autoSpaceDN w:val="0"/>
      <w:adjustRightInd w:val="0"/>
      <w:spacing w:line="240" w:lineRule="auto"/>
      <w:ind w:left="1077" w:hanging="1077"/>
      <w:textAlignment w:val="baseline"/>
    </w:pPr>
    <w:rPr>
      <w:rFonts w:eastAsia="Times New Roman" w:cs="Tahoma"/>
      <w:bCs/>
      <w:sz w:val="17"/>
    </w:rPr>
  </w:style>
  <w:style w:type="paragraph" w:customStyle="1" w:styleId="notaoverskrift">
    <w:name w:val="notaoverskrift"/>
    <w:basedOn w:val="Normal"/>
    <w:next w:val="Normal"/>
    <w:uiPriority w:val="29"/>
    <w:semiHidden/>
    <w:rsid w:val="00C86A70"/>
    <w:pPr>
      <w:overflowPunct w:val="0"/>
      <w:autoSpaceDE w:val="0"/>
      <w:autoSpaceDN w:val="0"/>
      <w:adjustRightInd w:val="0"/>
      <w:spacing w:before="200" w:after="300"/>
      <w:textAlignment w:val="baseline"/>
    </w:pPr>
    <w:rPr>
      <w:rFonts w:eastAsia="Times New Roman" w:cs="Times New Roman"/>
      <w:b/>
    </w:rPr>
  </w:style>
  <w:style w:type="paragraph" w:customStyle="1" w:styleId="PunktafsnitIndrykkettekst">
    <w:name w:val="Punktafsnit (Indrykket tekst)"/>
    <w:basedOn w:val="Normal"/>
    <w:uiPriority w:val="6"/>
    <w:semiHidden/>
    <w:rsid w:val="00C86A70"/>
    <w:pPr>
      <w:tabs>
        <w:tab w:val="left" w:pos="993"/>
      </w:tabs>
      <w:overflowPunct w:val="0"/>
      <w:autoSpaceDE w:val="0"/>
      <w:autoSpaceDN w:val="0"/>
      <w:adjustRightInd w:val="0"/>
      <w:spacing w:after="300"/>
      <w:ind w:left="992"/>
      <w:textAlignment w:val="baseline"/>
    </w:pPr>
    <w:rPr>
      <w:rFonts w:eastAsia="Times New Roman" w:cs="Times New Roman"/>
      <w:bCs/>
    </w:rPr>
  </w:style>
  <w:style w:type="paragraph" w:customStyle="1" w:styleId="PunktafsnitAlmtekst">
    <w:name w:val="Punktafsnit (Alm. tekst)"/>
    <w:basedOn w:val="PunktafsnitIndrykkettekst"/>
    <w:uiPriority w:val="6"/>
    <w:semiHidden/>
    <w:rsid w:val="00C86A70"/>
    <w:pPr>
      <w:tabs>
        <w:tab w:val="clear" w:pos="993"/>
        <w:tab w:val="left" w:pos="992"/>
      </w:tabs>
      <w:ind w:left="0"/>
    </w:pPr>
  </w:style>
  <w:style w:type="paragraph" w:customStyle="1" w:styleId="Punktafsnit1">
    <w:name w:val="Punktafsnit 1"/>
    <w:basedOn w:val="Overskrift1"/>
    <w:uiPriority w:val="7"/>
    <w:semiHidden/>
    <w:rsid w:val="00C86A70"/>
    <w:pPr>
      <w:keepNext w:val="0"/>
      <w:outlineLvl w:val="9"/>
    </w:pPr>
  </w:style>
  <w:style w:type="paragraph" w:customStyle="1" w:styleId="Punktafsnit2">
    <w:name w:val="Punktafsnit 2"/>
    <w:basedOn w:val="Overskrift2"/>
    <w:uiPriority w:val="7"/>
    <w:rsid w:val="00C86A70"/>
    <w:pPr>
      <w:keepNext w:val="0"/>
      <w:outlineLvl w:val="9"/>
    </w:pPr>
    <w:rPr>
      <w:b w:val="0"/>
    </w:rPr>
  </w:style>
  <w:style w:type="paragraph" w:customStyle="1" w:styleId="Punktafsnit3">
    <w:name w:val="Punktafsnit 3"/>
    <w:basedOn w:val="Overskrift3"/>
    <w:uiPriority w:val="7"/>
    <w:rsid w:val="00C86A70"/>
    <w:pPr>
      <w:keepNext w:val="0"/>
      <w:outlineLvl w:val="9"/>
    </w:pPr>
    <w:rPr>
      <w:b w:val="0"/>
      <w:i w:val="0"/>
    </w:rPr>
  </w:style>
  <w:style w:type="paragraph" w:customStyle="1" w:styleId="Punktafsnit4">
    <w:name w:val="Punktafsnit 4"/>
    <w:basedOn w:val="Overskrift4"/>
    <w:uiPriority w:val="7"/>
    <w:rsid w:val="00C86A70"/>
    <w:pPr>
      <w:keepNext w:val="0"/>
      <w:outlineLvl w:val="9"/>
    </w:pPr>
    <w:rPr>
      <w:i w:val="0"/>
    </w:rPr>
  </w:style>
  <w:style w:type="paragraph" w:customStyle="1" w:styleId="Punktafsnita">
    <w:name w:val="Punktafsnit a)"/>
    <w:basedOn w:val="Normal"/>
    <w:uiPriority w:val="3"/>
    <w:rsid w:val="00C86A70"/>
    <w:pPr>
      <w:numPr>
        <w:numId w:val="14"/>
      </w:numPr>
      <w:overflowPunct w:val="0"/>
      <w:autoSpaceDE w:val="0"/>
      <w:autoSpaceDN w:val="0"/>
      <w:adjustRightInd w:val="0"/>
      <w:spacing w:after="300" w:line="300" w:lineRule="exact"/>
      <w:textAlignment w:val="baseline"/>
    </w:pPr>
    <w:rPr>
      <w:rFonts w:eastAsia="Times New Roman" w:cs="Times New Roman"/>
      <w:iCs/>
      <w:szCs w:val="28"/>
    </w:rPr>
  </w:style>
  <w:style w:type="paragraph" w:customStyle="1" w:styleId="PunktafsnitA0">
    <w:name w:val="Punktafsnit A)"/>
    <w:basedOn w:val="Punktafsnita"/>
    <w:uiPriority w:val="5"/>
    <w:rsid w:val="00C86A70"/>
    <w:pPr>
      <w:numPr>
        <w:ilvl w:val="2"/>
      </w:numPr>
    </w:pPr>
  </w:style>
  <w:style w:type="paragraph" w:customStyle="1" w:styleId="Punktafsniti">
    <w:name w:val="Punktafsnit i)"/>
    <w:basedOn w:val="Punktafsnita"/>
    <w:uiPriority w:val="4"/>
    <w:rsid w:val="00C86A70"/>
    <w:pPr>
      <w:numPr>
        <w:ilvl w:val="1"/>
      </w:numPr>
    </w:pPr>
  </w:style>
  <w:style w:type="numbering" w:customStyle="1" w:styleId="PunktfsnitNumbering">
    <w:name w:val="Punktfsnit Numbering"/>
    <w:uiPriority w:val="99"/>
    <w:rsid w:val="00C86A70"/>
    <w:pPr>
      <w:numPr>
        <w:numId w:val="15"/>
      </w:numPr>
    </w:pPr>
  </w:style>
  <w:style w:type="paragraph" w:customStyle="1" w:styleId="Punktopstilling">
    <w:name w:val="Punktopstilling"/>
    <w:basedOn w:val="Normal"/>
    <w:uiPriority w:val="2"/>
    <w:rsid w:val="00C86A70"/>
    <w:pPr>
      <w:numPr>
        <w:numId w:val="16"/>
      </w:numPr>
      <w:tabs>
        <w:tab w:val="clear" w:pos="964"/>
      </w:tabs>
      <w:overflowPunct w:val="0"/>
      <w:autoSpaceDE w:val="0"/>
      <w:autoSpaceDN w:val="0"/>
      <w:adjustRightInd w:val="0"/>
      <w:spacing w:after="300"/>
      <w:ind w:left="1417" w:hanging="425"/>
      <w:contextualSpacing/>
      <w:textAlignment w:val="baseline"/>
    </w:pPr>
    <w:rPr>
      <w:rFonts w:eastAsia="Times New Roman" w:cs="Times New Roman"/>
      <w:bCs/>
    </w:rPr>
  </w:style>
  <w:style w:type="paragraph" w:customStyle="1" w:styleId="SagsnrFelt">
    <w:name w:val="SagsnrFelt"/>
    <w:basedOn w:val="Normal"/>
    <w:next w:val="DirekteOplysninger"/>
    <w:uiPriority w:val="29"/>
    <w:semiHidden/>
    <w:rsid w:val="00C86A70"/>
    <w:pPr>
      <w:overflowPunct w:val="0"/>
      <w:autoSpaceDE w:val="0"/>
      <w:autoSpaceDN w:val="0"/>
      <w:adjustRightInd w:val="0"/>
      <w:spacing w:after="200" w:line="220" w:lineRule="exact"/>
      <w:textAlignment w:val="baseline"/>
    </w:pPr>
    <w:rPr>
      <w:rFonts w:eastAsia="Times New Roman" w:cs="Times New Roman"/>
      <w:bCs/>
      <w:sz w:val="16"/>
      <w:szCs w:val="16"/>
    </w:rPr>
  </w:style>
  <w:style w:type="character" w:customStyle="1" w:styleId="Stilling">
    <w:name w:val="Stilling"/>
    <w:uiPriority w:val="29"/>
    <w:semiHidden/>
    <w:rsid w:val="00C86A70"/>
    <w:rPr>
      <w:i/>
      <w:color w:val="auto"/>
      <w:szCs w:val="23"/>
      <w:lang w:val="en-GB"/>
    </w:rPr>
  </w:style>
  <w:style w:type="paragraph" w:styleId="Opstilling-punkttegn2">
    <w:name w:val="List Bullet 2"/>
    <w:basedOn w:val="Normal"/>
    <w:uiPriority w:val="2"/>
    <w:semiHidden/>
    <w:rsid w:val="00C86A70"/>
    <w:pPr>
      <w:numPr>
        <w:numId w:val="3"/>
      </w:numPr>
      <w:overflowPunct w:val="0"/>
      <w:autoSpaceDE w:val="0"/>
      <w:autoSpaceDN w:val="0"/>
      <w:adjustRightInd w:val="0"/>
      <w:textAlignment w:val="baseline"/>
    </w:pPr>
    <w:rPr>
      <w:rFonts w:eastAsia="Times New Roman" w:cs="Times New Roman"/>
      <w:bCs/>
    </w:rPr>
  </w:style>
  <w:style w:type="paragraph" w:styleId="Opstilling-punkttegn3">
    <w:name w:val="List Bullet 3"/>
    <w:basedOn w:val="Normal"/>
    <w:uiPriority w:val="2"/>
    <w:semiHidden/>
    <w:rsid w:val="00C86A70"/>
    <w:pPr>
      <w:numPr>
        <w:numId w:val="4"/>
      </w:numPr>
      <w:overflowPunct w:val="0"/>
      <w:autoSpaceDE w:val="0"/>
      <w:autoSpaceDN w:val="0"/>
      <w:adjustRightInd w:val="0"/>
      <w:textAlignment w:val="baseline"/>
    </w:pPr>
    <w:rPr>
      <w:rFonts w:eastAsia="Times New Roman" w:cs="Times New Roman"/>
      <w:bCs/>
    </w:rPr>
  </w:style>
  <w:style w:type="paragraph" w:styleId="Opstilling-punkttegn4">
    <w:name w:val="List Bullet 4"/>
    <w:basedOn w:val="Normal"/>
    <w:uiPriority w:val="2"/>
    <w:semiHidden/>
    <w:rsid w:val="00C86A70"/>
    <w:pPr>
      <w:numPr>
        <w:numId w:val="5"/>
      </w:numPr>
      <w:overflowPunct w:val="0"/>
      <w:autoSpaceDE w:val="0"/>
      <w:autoSpaceDN w:val="0"/>
      <w:adjustRightInd w:val="0"/>
      <w:textAlignment w:val="baseline"/>
    </w:pPr>
    <w:rPr>
      <w:rFonts w:eastAsia="Times New Roman" w:cs="Times New Roman"/>
      <w:bCs/>
    </w:rPr>
  </w:style>
  <w:style w:type="paragraph" w:styleId="Opstilling-punkttegn5">
    <w:name w:val="List Bullet 5"/>
    <w:basedOn w:val="Normal"/>
    <w:uiPriority w:val="2"/>
    <w:semiHidden/>
    <w:rsid w:val="00C86A70"/>
    <w:pPr>
      <w:numPr>
        <w:numId w:val="6"/>
      </w:numPr>
      <w:overflowPunct w:val="0"/>
      <w:autoSpaceDE w:val="0"/>
      <w:autoSpaceDN w:val="0"/>
      <w:adjustRightInd w:val="0"/>
      <w:textAlignment w:val="baseline"/>
    </w:pPr>
    <w:rPr>
      <w:rFonts w:eastAsia="Times New Roman" w:cs="Times New Roman"/>
      <w:bCs/>
    </w:rPr>
  </w:style>
  <w:style w:type="paragraph" w:styleId="Opstilling-talellerbogst2">
    <w:name w:val="List Number 2"/>
    <w:basedOn w:val="Normal"/>
    <w:uiPriority w:val="2"/>
    <w:semiHidden/>
    <w:rsid w:val="00C86A70"/>
    <w:pPr>
      <w:numPr>
        <w:numId w:val="8"/>
      </w:numPr>
      <w:overflowPunct w:val="0"/>
      <w:autoSpaceDE w:val="0"/>
      <w:autoSpaceDN w:val="0"/>
      <w:adjustRightInd w:val="0"/>
      <w:textAlignment w:val="baseline"/>
    </w:pPr>
    <w:rPr>
      <w:rFonts w:eastAsia="Times New Roman" w:cs="Times New Roman"/>
      <w:bCs/>
    </w:rPr>
  </w:style>
  <w:style w:type="paragraph" w:styleId="Opstilling-talellerbogst3">
    <w:name w:val="List Number 3"/>
    <w:basedOn w:val="Normal"/>
    <w:uiPriority w:val="2"/>
    <w:semiHidden/>
    <w:rsid w:val="00C86A70"/>
    <w:pPr>
      <w:numPr>
        <w:numId w:val="9"/>
      </w:numPr>
      <w:overflowPunct w:val="0"/>
      <w:autoSpaceDE w:val="0"/>
      <w:autoSpaceDN w:val="0"/>
      <w:adjustRightInd w:val="0"/>
      <w:textAlignment w:val="baseline"/>
    </w:pPr>
    <w:rPr>
      <w:rFonts w:eastAsia="Times New Roman" w:cs="Times New Roman"/>
      <w:bCs/>
    </w:rPr>
  </w:style>
  <w:style w:type="paragraph" w:styleId="Opstilling-talellerbogst4">
    <w:name w:val="List Number 4"/>
    <w:basedOn w:val="Normal"/>
    <w:uiPriority w:val="2"/>
    <w:semiHidden/>
    <w:rsid w:val="00C86A70"/>
    <w:pPr>
      <w:numPr>
        <w:numId w:val="10"/>
      </w:numPr>
      <w:overflowPunct w:val="0"/>
      <w:autoSpaceDE w:val="0"/>
      <w:autoSpaceDN w:val="0"/>
      <w:adjustRightInd w:val="0"/>
      <w:textAlignment w:val="baseline"/>
    </w:pPr>
    <w:rPr>
      <w:rFonts w:eastAsia="Times New Roman" w:cs="Times New Roman"/>
      <w:bCs/>
    </w:rPr>
  </w:style>
  <w:style w:type="paragraph" w:styleId="Opstilling-talellerbogst5">
    <w:name w:val="List Number 5"/>
    <w:basedOn w:val="Normal"/>
    <w:uiPriority w:val="2"/>
    <w:semiHidden/>
    <w:rsid w:val="00C86A70"/>
    <w:pPr>
      <w:numPr>
        <w:numId w:val="11"/>
      </w:numPr>
      <w:overflowPunct w:val="0"/>
      <w:autoSpaceDE w:val="0"/>
      <w:autoSpaceDN w:val="0"/>
      <w:adjustRightInd w:val="0"/>
      <w:textAlignment w:val="baseline"/>
    </w:pPr>
    <w:rPr>
      <w:rFonts w:eastAsia="Times New Roman" w:cs="Times New Roman"/>
      <w:bCs/>
    </w:rPr>
  </w:style>
  <w:style w:type="paragraph" w:customStyle="1" w:styleId="Parter">
    <w:name w:val="Parter"/>
    <w:basedOn w:val="PunktafsnitAlmtekst"/>
    <w:uiPriority w:val="12"/>
    <w:rsid w:val="00C86A70"/>
    <w:pPr>
      <w:numPr>
        <w:numId w:val="12"/>
      </w:numPr>
    </w:pPr>
  </w:style>
  <w:style w:type="paragraph" w:styleId="Markeringsbobletekst">
    <w:name w:val="Balloon Text"/>
    <w:basedOn w:val="Normal"/>
    <w:link w:val="MarkeringsbobletekstTegn"/>
    <w:uiPriority w:val="99"/>
    <w:semiHidden/>
    <w:rsid w:val="00C86A70"/>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C86A70"/>
    <w:rPr>
      <w:rFonts w:ascii="Segoe UI" w:hAnsi="Segoe UI" w:cs="Segoe UI"/>
      <w:sz w:val="18"/>
      <w:szCs w:val="18"/>
      <w:lang w:val="en-GB"/>
    </w:rPr>
  </w:style>
  <w:style w:type="paragraph" w:styleId="Bibliografi">
    <w:name w:val="Bibliography"/>
    <w:basedOn w:val="Normal"/>
    <w:next w:val="Normal"/>
    <w:uiPriority w:val="99"/>
    <w:semiHidden/>
    <w:unhideWhenUsed/>
    <w:rsid w:val="00C86A70"/>
  </w:style>
  <w:style w:type="paragraph" w:styleId="Brdtekst">
    <w:name w:val="Body Text"/>
    <w:basedOn w:val="Normal"/>
    <w:link w:val="BrdtekstTegn"/>
    <w:uiPriority w:val="99"/>
    <w:semiHidden/>
    <w:rsid w:val="00C86A70"/>
    <w:pPr>
      <w:spacing w:after="120"/>
    </w:pPr>
  </w:style>
  <w:style w:type="character" w:customStyle="1" w:styleId="BrdtekstTegn">
    <w:name w:val="Brødtekst Tegn"/>
    <w:basedOn w:val="Standardskrifttypeiafsnit"/>
    <w:link w:val="Brdtekst"/>
    <w:uiPriority w:val="99"/>
    <w:semiHidden/>
    <w:rsid w:val="00C86A70"/>
    <w:rPr>
      <w:lang w:val="en-GB"/>
    </w:rPr>
  </w:style>
  <w:style w:type="paragraph" w:styleId="Brdtekst2">
    <w:name w:val="Body Text 2"/>
    <w:basedOn w:val="Normal"/>
    <w:link w:val="Brdtekst2Tegn"/>
    <w:uiPriority w:val="99"/>
    <w:semiHidden/>
    <w:rsid w:val="00C86A70"/>
    <w:pPr>
      <w:spacing w:after="120" w:line="480" w:lineRule="auto"/>
    </w:pPr>
  </w:style>
  <w:style w:type="character" w:customStyle="1" w:styleId="Brdtekst2Tegn">
    <w:name w:val="Brødtekst 2 Tegn"/>
    <w:basedOn w:val="Standardskrifttypeiafsnit"/>
    <w:link w:val="Brdtekst2"/>
    <w:uiPriority w:val="99"/>
    <w:semiHidden/>
    <w:rsid w:val="00C86A70"/>
    <w:rPr>
      <w:lang w:val="en-GB"/>
    </w:rPr>
  </w:style>
  <w:style w:type="paragraph" w:styleId="Brdtekst3">
    <w:name w:val="Body Text 3"/>
    <w:basedOn w:val="Normal"/>
    <w:link w:val="Brdtekst3Tegn"/>
    <w:uiPriority w:val="99"/>
    <w:semiHidden/>
    <w:rsid w:val="00C86A70"/>
    <w:pPr>
      <w:spacing w:after="120"/>
    </w:pPr>
    <w:rPr>
      <w:sz w:val="16"/>
      <w:szCs w:val="16"/>
    </w:rPr>
  </w:style>
  <w:style w:type="character" w:customStyle="1" w:styleId="Brdtekst3Tegn">
    <w:name w:val="Brødtekst 3 Tegn"/>
    <w:basedOn w:val="Standardskrifttypeiafsnit"/>
    <w:link w:val="Brdtekst3"/>
    <w:uiPriority w:val="99"/>
    <w:semiHidden/>
    <w:rsid w:val="00C86A70"/>
    <w:rPr>
      <w:sz w:val="16"/>
      <w:szCs w:val="16"/>
      <w:lang w:val="en-GB"/>
    </w:rPr>
  </w:style>
  <w:style w:type="paragraph" w:styleId="Brdtekst-frstelinjeindrykning1">
    <w:name w:val="Body Text First Indent"/>
    <w:basedOn w:val="Brdtekst"/>
    <w:link w:val="Brdtekst-frstelinjeindrykning1Tegn"/>
    <w:uiPriority w:val="99"/>
    <w:semiHidden/>
    <w:rsid w:val="00C86A70"/>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C86A70"/>
    <w:rPr>
      <w:lang w:val="en-GB"/>
    </w:rPr>
  </w:style>
  <w:style w:type="paragraph" w:styleId="Brdtekstindrykning">
    <w:name w:val="Body Text Indent"/>
    <w:basedOn w:val="Normal"/>
    <w:link w:val="BrdtekstindrykningTegn"/>
    <w:uiPriority w:val="99"/>
    <w:semiHidden/>
    <w:rsid w:val="00C86A70"/>
    <w:pPr>
      <w:spacing w:after="120"/>
      <w:ind w:left="283"/>
    </w:pPr>
  </w:style>
  <w:style w:type="character" w:customStyle="1" w:styleId="BrdtekstindrykningTegn">
    <w:name w:val="Brødtekstindrykning Tegn"/>
    <w:basedOn w:val="Standardskrifttypeiafsnit"/>
    <w:link w:val="Brdtekstindrykning"/>
    <w:uiPriority w:val="99"/>
    <w:semiHidden/>
    <w:rsid w:val="00C86A70"/>
    <w:rPr>
      <w:lang w:val="en-GB"/>
    </w:rPr>
  </w:style>
  <w:style w:type="paragraph" w:styleId="Brdtekst-frstelinjeindrykning2">
    <w:name w:val="Body Text First Indent 2"/>
    <w:basedOn w:val="Brdtekstindrykning"/>
    <w:link w:val="Brdtekst-frstelinjeindrykning2Tegn"/>
    <w:uiPriority w:val="99"/>
    <w:semiHidden/>
    <w:rsid w:val="00C86A70"/>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C86A70"/>
    <w:rPr>
      <w:lang w:val="en-GB"/>
    </w:rPr>
  </w:style>
  <w:style w:type="paragraph" w:styleId="Brdtekstindrykning2">
    <w:name w:val="Body Text Indent 2"/>
    <w:basedOn w:val="Normal"/>
    <w:link w:val="Brdtekstindrykning2Tegn"/>
    <w:uiPriority w:val="99"/>
    <w:semiHidden/>
    <w:rsid w:val="00C86A70"/>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C86A70"/>
    <w:rPr>
      <w:lang w:val="en-GB"/>
    </w:rPr>
  </w:style>
  <w:style w:type="paragraph" w:styleId="Brdtekstindrykning3">
    <w:name w:val="Body Text Indent 3"/>
    <w:basedOn w:val="Normal"/>
    <w:link w:val="Brdtekstindrykning3Tegn"/>
    <w:uiPriority w:val="99"/>
    <w:semiHidden/>
    <w:rsid w:val="00C86A70"/>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C86A70"/>
    <w:rPr>
      <w:sz w:val="16"/>
      <w:szCs w:val="16"/>
      <w:lang w:val="en-GB"/>
    </w:rPr>
  </w:style>
  <w:style w:type="paragraph" w:styleId="Sluthilsen">
    <w:name w:val="Closing"/>
    <w:basedOn w:val="Normal"/>
    <w:link w:val="SluthilsenTegn"/>
    <w:uiPriority w:val="99"/>
    <w:semiHidden/>
    <w:rsid w:val="00C86A70"/>
    <w:pPr>
      <w:spacing w:line="240" w:lineRule="auto"/>
      <w:ind w:left="4252"/>
    </w:pPr>
  </w:style>
  <w:style w:type="character" w:customStyle="1" w:styleId="SluthilsenTegn">
    <w:name w:val="Sluthilsen Tegn"/>
    <w:basedOn w:val="Standardskrifttypeiafsnit"/>
    <w:link w:val="Sluthilsen"/>
    <w:uiPriority w:val="99"/>
    <w:semiHidden/>
    <w:rsid w:val="00C86A70"/>
    <w:rPr>
      <w:lang w:val="en-GB"/>
    </w:rPr>
  </w:style>
  <w:style w:type="table" w:styleId="Farvetgitter">
    <w:name w:val="Colorful Grid"/>
    <w:basedOn w:val="Tabel-Normal"/>
    <w:uiPriority w:val="73"/>
    <w:semiHidden/>
    <w:unhideWhenUsed/>
    <w:rsid w:val="00C86A70"/>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C86A70"/>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0E1E7" w:themeFill="accent1" w:themeFillTint="33"/>
    </w:tcPr>
    <w:tblStylePr w:type="firstRow">
      <w:rPr>
        <w:b/>
        <w:bCs/>
      </w:rPr>
      <w:tblPr/>
      <w:tcPr>
        <w:shd w:val="clear" w:color="auto" w:fill="A3C4CF" w:themeFill="accent1" w:themeFillTint="66"/>
      </w:tcPr>
    </w:tblStylePr>
    <w:tblStylePr w:type="lastRow">
      <w:rPr>
        <w:b/>
        <w:bCs/>
        <w:color w:val="000000" w:themeColor="text1"/>
      </w:rPr>
      <w:tblPr/>
      <w:tcPr>
        <w:shd w:val="clear" w:color="auto" w:fill="A3C4CF" w:themeFill="accent1" w:themeFillTint="66"/>
      </w:tcPr>
    </w:tblStylePr>
    <w:tblStylePr w:type="firstCol">
      <w:rPr>
        <w:color w:val="FFFFFF" w:themeColor="background1"/>
      </w:rPr>
      <w:tblPr/>
      <w:tcPr>
        <w:shd w:val="clear" w:color="auto" w:fill="29464F" w:themeFill="accent1" w:themeFillShade="BF"/>
      </w:tcPr>
    </w:tblStylePr>
    <w:tblStylePr w:type="lastCol">
      <w:rPr>
        <w:color w:val="FFFFFF" w:themeColor="background1"/>
      </w:rPr>
      <w:tblPr/>
      <w:tcPr>
        <w:shd w:val="clear" w:color="auto" w:fill="29464F" w:themeFill="accent1" w:themeFillShade="BF"/>
      </w:tcPr>
    </w:tblStylePr>
    <w:tblStylePr w:type="band1Vert">
      <w:tblPr/>
      <w:tcPr>
        <w:shd w:val="clear" w:color="auto" w:fill="8CB6C3" w:themeFill="accent1" w:themeFillTint="7F"/>
      </w:tcPr>
    </w:tblStylePr>
    <w:tblStylePr w:type="band1Horz">
      <w:tblPr/>
      <w:tcPr>
        <w:shd w:val="clear" w:color="auto" w:fill="8CB6C3" w:themeFill="accent1" w:themeFillTint="7F"/>
      </w:tcPr>
    </w:tblStylePr>
  </w:style>
  <w:style w:type="table" w:styleId="Farvetgitter-fremhvningsfarve2">
    <w:name w:val="Colorful Grid Accent 2"/>
    <w:basedOn w:val="Tabel-Normal"/>
    <w:uiPriority w:val="73"/>
    <w:semiHidden/>
    <w:unhideWhenUsed/>
    <w:rsid w:val="00C86A70"/>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3DBE7" w:themeFill="accent2" w:themeFillTint="33"/>
    </w:tcPr>
    <w:tblStylePr w:type="firstRow">
      <w:rPr>
        <w:b/>
        <w:bCs/>
      </w:rPr>
      <w:tblPr/>
      <w:tcPr>
        <w:shd w:val="clear" w:color="auto" w:fill="87B7CF" w:themeFill="accent2" w:themeFillTint="66"/>
      </w:tcPr>
    </w:tblStylePr>
    <w:tblStylePr w:type="lastRow">
      <w:rPr>
        <w:b/>
        <w:bCs/>
        <w:color w:val="000000" w:themeColor="text1"/>
      </w:rPr>
      <w:tblPr/>
      <w:tcPr>
        <w:shd w:val="clear" w:color="auto" w:fill="87B7CF" w:themeFill="accent2" w:themeFillTint="66"/>
      </w:tcPr>
    </w:tblStylePr>
    <w:tblStylePr w:type="firstCol">
      <w:rPr>
        <w:color w:val="FFFFFF" w:themeColor="background1"/>
      </w:rPr>
      <w:tblPr/>
      <w:tcPr>
        <w:shd w:val="clear" w:color="auto" w:fill="132630" w:themeFill="accent2" w:themeFillShade="BF"/>
      </w:tcPr>
    </w:tblStylePr>
    <w:tblStylePr w:type="lastCol">
      <w:rPr>
        <w:color w:val="FFFFFF" w:themeColor="background1"/>
      </w:rPr>
      <w:tblPr/>
      <w:tcPr>
        <w:shd w:val="clear" w:color="auto" w:fill="132630" w:themeFill="accent2" w:themeFillShade="BF"/>
      </w:tcPr>
    </w:tblStylePr>
    <w:tblStylePr w:type="band1Vert">
      <w:tblPr/>
      <w:tcPr>
        <w:shd w:val="clear" w:color="auto" w:fill="69A5C3" w:themeFill="accent2" w:themeFillTint="7F"/>
      </w:tcPr>
    </w:tblStylePr>
    <w:tblStylePr w:type="band1Horz">
      <w:tblPr/>
      <w:tcPr>
        <w:shd w:val="clear" w:color="auto" w:fill="69A5C3" w:themeFill="accent2" w:themeFillTint="7F"/>
      </w:tcPr>
    </w:tblStylePr>
  </w:style>
  <w:style w:type="table" w:styleId="Farvetgitter-fremhvningsfarve3">
    <w:name w:val="Colorful Grid Accent 3"/>
    <w:basedOn w:val="Tabel-Normal"/>
    <w:uiPriority w:val="73"/>
    <w:semiHidden/>
    <w:unhideWhenUsed/>
    <w:rsid w:val="00C86A70"/>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CBEBF" w:themeFill="accent3" w:themeFillTint="33"/>
    </w:tcPr>
    <w:tblStylePr w:type="firstRow">
      <w:rPr>
        <w:b/>
        <w:bCs/>
      </w:rPr>
      <w:tblPr/>
      <w:tcPr>
        <w:shd w:val="clear" w:color="auto" w:fill="D87D7F" w:themeFill="accent3" w:themeFillTint="66"/>
      </w:tcPr>
    </w:tblStylePr>
    <w:tblStylePr w:type="lastRow">
      <w:rPr>
        <w:b/>
        <w:bCs/>
        <w:color w:val="000000" w:themeColor="text1"/>
      </w:rPr>
      <w:tblPr/>
      <w:tcPr>
        <w:shd w:val="clear" w:color="auto" w:fill="D87D7F" w:themeFill="accent3" w:themeFillTint="66"/>
      </w:tcPr>
    </w:tblStylePr>
    <w:tblStylePr w:type="firstCol">
      <w:rPr>
        <w:color w:val="FFFFFF" w:themeColor="background1"/>
      </w:rPr>
      <w:tblPr/>
      <w:tcPr>
        <w:shd w:val="clear" w:color="auto" w:fill="340F10" w:themeFill="accent3" w:themeFillShade="BF"/>
      </w:tcPr>
    </w:tblStylePr>
    <w:tblStylePr w:type="lastCol">
      <w:rPr>
        <w:color w:val="FFFFFF" w:themeColor="background1"/>
      </w:rPr>
      <w:tblPr/>
      <w:tcPr>
        <w:shd w:val="clear" w:color="auto" w:fill="340F10" w:themeFill="accent3" w:themeFillShade="BF"/>
      </w:tcPr>
    </w:tblStylePr>
    <w:tblStylePr w:type="band1Vert">
      <w:tblPr/>
      <w:tcPr>
        <w:shd w:val="clear" w:color="auto" w:fill="CF5E60" w:themeFill="accent3" w:themeFillTint="7F"/>
      </w:tcPr>
    </w:tblStylePr>
    <w:tblStylePr w:type="band1Horz">
      <w:tblPr/>
      <w:tcPr>
        <w:shd w:val="clear" w:color="auto" w:fill="CF5E60" w:themeFill="accent3" w:themeFillTint="7F"/>
      </w:tcPr>
    </w:tblStylePr>
  </w:style>
  <w:style w:type="table" w:styleId="Farvetgitter-fremhvningsfarve4">
    <w:name w:val="Colorful Grid Accent 4"/>
    <w:basedOn w:val="Tabel-Normal"/>
    <w:uiPriority w:val="73"/>
    <w:semiHidden/>
    <w:unhideWhenUsed/>
    <w:rsid w:val="00C86A70"/>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6D2C4" w:themeFill="accent4" w:themeFillTint="33"/>
    </w:tcPr>
    <w:tblStylePr w:type="firstRow">
      <w:rPr>
        <w:b/>
        <w:bCs/>
      </w:rPr>
      <w:tblPr/>
      <w:tcPr>
        <w:shd w:val="clear" w:color="auto" w:fill="EDA689" w:themeFill="accent4" w:themeFillTint="66"/>
      </w:tcPr>
    </w:tblStylePr>
    <w:tblStylePr w:type="lastRow">
      <w:rPr>
        <w:b/>
        <w:bCs/>
        <w:color w:val="000000" w:themeColor="text1"/>
      </w:rPr>
      <w:tblPr/>
      <w:tcPr>
        <w:shd w:val="clear" w:color="auto" w:fill="EDA689" w:themeFill="accent4" w:themeFillTint="66"/>
      </w:tcPr>
    </w:tblStylePr>
    <w:tblStylePr w:type="firstCol">
      <w:rPr>
        <w:color w:val="FFFFFF" w:themeColor="background1"/>
      </w:rPr>
      <w:tblPr/>
      <w:tcPr>
        <w:shd w:val="clear" w:color="auto" w:fill="702C11" w:themeFill="accent4" w:themeFillShade="BF"/>
      </w:tcPr>
    </w:tblStylePr>
    <w:tblStylePr w:type="lastCol">
      <w:rPr>
        <w:color w:val="FFFFFF" w:themeColor="background1"/>
      </w:rPr>
      <w:tblPr/>
      <w:tcPr>
        <w:shd w:val="clear" w:color="auto" w:fill="702C11" w:themeFill="accent4" w:themeFillShade="BF"/>
      </w:tcPr>
    </w:tblStylePr>
    <w:tblStylePr w:type="band1Vert">
      <w:tblPr/>
      <w:tcPr>
        <w:shd w:val="clear" w:color="auto" w:fill="E8916D" w:themeFill="accent4" w:themeFillTint="7F"/>
      </w:tcPr>
    </w:tblStylePr>
    <w:tblStylePr w:type="band1Horz">
      <w:tblPr/>
      <w:tcPr>
        <w:shd w:val="clear" w:color="auto" w:fill="E8916D" w:themeFill="accent4" w:themeFillTint="7F"/>
      </w:tcPr>
    </w:tblStylePr>
  </w:style>
  <w:style w:type="table" w:styleId="Farvetgitter-fremhvningsfarve5">
    <w:name w:val="Colorful Grid Accent 5"/>
    <w:basedOn w:val="Tabel-Normal"/>
    <w:uiPriority w:val="73"/>
    <w:semiHidden/>
    <w:unhideWhenUsed/>
    <w:rsid w:val="00C86A70"/>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8E6E1" w:themeFill="accent5" w:themeFillTint="33"/>
    </w:tcPr>
    <w:tblStylePr w:type="firstRow">
      <w:rPr>
        <w:b/>
        <w:bCs/>
      </w:rPr>
      <w:tblPr/>
      <w:tcPr>
        <w:shd w:val="clear" w:color="auto" w:fill="D2CDC4" w:themeFill="accent5" w:themeFillTint="66"/>
      </w:tcPr>
    </w:tblStylePr>
    <w:tblStylePr w:type="lastRow">
      <w:rPr>
        <w:b/>
        <w:bCs/>
        <w:color w:val="000000" w:themeColor="text1"/>
      </w:rPr>
      <w:tblPr/>
      <w:tcPr>
        <w:shd w:val="clear" w:color="auto" w:fill="D2CDC4" w:themeFill="accent5" w:themeFillTint="66"/>
      </w:tcPr>
    </w:tblStylePr>
    <w:tblStylePr w:type="firstCol">
      <w:rPr>
        <w:color w:val="FFFFFF" w:themeColor="background1"/>
      </w:rPr>
      <w:tblPr/>
      <w:tcPr>
        <w:shd w:val="clear" w:color="auto" w:fill="6B6251" w:themeFill="accent5" w:themeFillShade="BF"/>
      </w:tcPr>
    </w:tblStylePr>
    <w:tblStylePr w:type="lastCol">
      <w:rPr>
        <w:color w:val="FFFFFF" w:themeColor="background1"/>
      </w:rPr>
      <w:tblPr/>
      <w:tcPr>
        <w:shd w:val="clear" w:color="auto" w:fill="6B6251" w:themeFill="accent5" w:themeFillShade="BF"/>
      </w:tcPr>
    </w:tblStylePr>
    <w:tblStylePr w:type="band1Vert">
      <w:tblPr/>
      <w:tcPr>
        <w:shd w:val="clear" w:color="auto" w:fill="C7C1B6" w:themeFill="accent5" w:themeFillTint="7F"/>
      </w:tcPr>
    </w:tblStylePr>
    <w:tblStylePr w:type="band1Horz">
      <w:tblPr/>
      <w:tcPr>
        <w:shd w:val="clear" w:color="auto" w:fill="C7C1B6" w:themeFill="accent5" w:themeFillTint="7F"/>
      </w:tcPr>
    </w:tblStylePr>
  </w:style>
  <w:style w:type="table" w:styleId="Farvetgitter-fremhvningsfarve6">
    <w:name w:val="Colorful Grid Accent 6"/>
    <w:basedOn w:val="Tabel-Normal"/>
    <w:uiPriority w:val="73"/>
    <w:semiHidden/>
    <w:unhideWhenUsed/>
    <w:rsid w:val="00C86A70"/>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5F2EE" w:themeFill="accent6" w:themeFillTint="33"/>
    </w:tcPr>
    <w:tblStylePr w:type="firstRow">
      <w:rPr>
        <w:b/>
        <w:bCs/>
      </w:rPr>
      <w:tblPr/>
      <w:tcPr>
        <w:shd w:val="clear" w:color="auto" w:fill="EBE6DE" w:themeFill="accent6" w:themeFillTint="66"/>
      </w:tcPr>
    </w:tblStylePr>
    <w:tblStylePr w:type="lastRow">
      <w:rPr>
        <w:b/>
        <w:bCs/>
        <w:color w:val="000000" w:themeColor="text1"/>
      </w:rPr>
      <w:tblPr/>
      <w:tcPr>
        <w:shd w:val="clear" w:color="auto" w:fill="EBE6DE" w:themeFill="accent6" w:themeFillTint="66"/>
      </w:tcPr>
    </w:tblStylePr>
    <w:tblStylePr w:type="firstCol">
      <w:rPr>
        <w:color w:val="FFFFFF" w:themeColor="background1"/>
      </w:rPr>
      <w:tblPr/>
      <w:tcPr>
        <w:shd w:val="clear" w:color="auto" w:fill="A99673" w:themeFill="accent6" w:themeFillShade="BF"/>
      </w:tcPr>
    </w:tblStylePr>
    <w:tblStylePr w:type="lastCol">
      <w:rPr>
        <w:color w:val="FFFFFF" w:themeColor="background1"/>
      </w:rPr>
      <w:tblPr/>
      <w:tcPr>
        <w:shd w:val="clear" w:color="auto" w:fill="A99673" w:themeFill="accent6" w:themeFillShade="BF"/>
      </w:tcPr>
    </w:tblStylePr>
    <w:tblStylePr w:type="band1Vert">
      <w:tblPr/>
      <w:tcPr>
        <w:shd w:val="clear" w:color="auto" w:fill="E6E1D7" w:themeFill="accent6" w:themeFillTint="7F"/>
      </w:tcPr>
    </w:tblStylePr>
    <w:tblStylePr w:type="band1Horz">
      <w:tblPr/>
      <w:tcPr>
        <w:shd w:val="clear" w:color="auto" w:fill="E6E1D7" w:themeFill="accent6" w:themeFillTint="7F"/>
      </w:tcPr>
    </w:tblStylePr>
  </w:style>
  <w:style w:type="table" w:styleId="Farvetliste">
    <w:name w:val="Colorful List"/>
    <w:basedOn w:val="Tabel-Normal"/>
    <w:uiPriority w:val="72"/>
    <w:semiHidden/>
    <w:unhideWhenUsed/>
    <w:rsid w:val="00C86A70"/>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142933" w:themeFill="accent2" w:themeFillShade="CC"/>
      </w:tcPr>
    </w:tblStylePr>
    <w:tblStylePr w:type="lastRow">
      <w:rPr>
        <w:b/>
        <w:bCs/>
        <w:color w:val="14293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C86A70"/>
    <w:pPr>
      <w:spacing w:line="240" w:lineRule="auto"/>
    </w:pPr>
    <w:rPr>
      <w:color w:val="000000" w:themeColor="text1"/>
    </w:rPr>
    <w:tblPr>
      <w:tblStyleRowBandSize w:val="1"/>
      <w:tblStyleColBandSize w:val="1"/>
    </w:tblPr>
    <w:tcPr>
      <w:shd w:val="clear" w:color="auto" w:fill="E8F0F3" w:themeFill="accent1" w:themeFillTint="19"/>
    </w:tcPr>
    <w:tblStylePr w:type="firstRow">
      <w:rPr>
        <w:b/>
        <w:bCs/>
        <w:color w:val="FFFFFF" w:themeColor="background1"/>
      </w:rPr>
      <w:tblPr/>
      <w:tcPr>
        <w:tcBorders>
          <w:bottom w:val="single" w:sz="12" w:space="0" w:color="FFFFFF" w:themeColor="background1"/>
        </w:tcBorders>
        <w:shd w:val="clear" w:color="auto" w:fill="142933" w:themeFill="accent2" w:themeFillShade="CC"/>
      </w:tcPr>
    </w:tblStylePr>
    <w:tblStylePr w:type="lastRow">
      <w:rPr>
        <w:b/>
        <w:bCs/>
        <w:color w:val="14293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6DBE1" w:themeFill="accent1" w:themeFillTint="3F"/>
      </w:tcPr>
    </w:tblStylePr>
    <w:tblStylePr w:type="band1Horz">
      <w:tblPr/>
      <w:tcPr>
        <w:shd w:val="clear" w:color="auto" w:fill="D0E1E7" w:themeFill="accent1" w:themeFillTint="33"/>
      </w:tcPr>
    </w:tblStylePr>
  </w:style>
  <w:style w:type="table" w:styleId="Farvetliste-fremhvningsfarve2">
    <w:name w:val="Colorful List Accent 2"/>
    <w:basedOn w:val="Tabel-Normal"/>
    <w:uiPriority w:val="72"/>
    <w:semiHidden/>
    <w:unhideWhenUsed/>
    <w:rsid w:val="00C86A70"/>
    <w:pPr>
      <w:spacing w:line="240" w:lineRule="auto"/>
    </w:pPr>
    <w:rPr>
      <w:color w:val="000000" w:themeColor="text1"/>
    </w:rPr>
    <w:tblPr>
      <w:tblStyleRowBandSize w:val="1"/>
      <w:tblStyleColBandSize w:val="1"/>
    </w:tblPr>
    <w:tcPr>
      <w:shd w:val="clear" w:color="auto" w:fill="E1EDF3" w:themeFill="accent2" w:themeFillTint="19"/>
    </w:tcPr>
    <w:tblStylePr w:type="firstRow">
      <w:rPr>
        <w:b/>
        <w:bCs/>
        <w:color w:val="FFFFFF" w:themeColor="background1"/>
      </w:rPr>
      <w:tblPr/>
      <w:tcPr>
        <w:tcBorders>
          <w:bottom w:val="single" w:sz="12" w:space="0" w:color="FFFFFF" w:themeColor="background1"/>
        </w:tcBorders>
        <w:shd w:val="clear" w:color="auto" w:fill="142933" w:themeFill="accent2" w:themeFillShade="CC"/>
      </w:tcPr>
    </w:tblStylePr>
    <w:tblStylePr w:type="lastRow">
      <w:rPr>
        <w:b/>
        <w:bCs/>
        <w:color w:val="14293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D2E1" w:themeFill="accent2" w:themeFillTint="3F"/>
      </w:tcPr>
    </w:tblStylePr>
    <w:tblStylePr w:type="band1Horz">
      <w:tblPr/>
      <w:tcPr>
        <w:shd w:val="clear" w:color="auto" w:fill="C3DBE7" w:themeFill="accent2" w:themeFillTint="33"/>
      </w:tcPr>
    </w:tblStylePr>
  </w:style>
  <w:style w:type="table" w:styleId="Farvetliste-fremhvningsfarve3">
    <w:name w:val="Colorful List Accent 3"/>
    <w:basedOn w:val="Tabel-Normal"/>
    <w:uiPriority w:val="72"/>
    <w:semiHidden/>
    <w:unhideWhenUsed/>
    <w:rsid w:val="00C86A70"/>
    <w:pPr>
      <w:spacing w:line="240" w:lineRule="auto"/>
    </w:pPr>
    <w:rPr>
      <w:color w:val="000000" w:themeColor="text1"/>
    </w:rPr>
    <w:tblPr>
      <w:tblStyleRowBandSize w:val="1"/>
      <w:tblStyleColBandSize w:val="1"/>
    </w:tblPr>
    <w:tcPr>
      <w:shd w:val="clear" w:color="auto" w:fill="F5DFDF" w:themeFill="accent3" w:themeFillTint="19"/>
    </w:tcPr>
    <w:tblStylePr w:type="firstRow">
      <w:rPr>
        <w:b/>
        <w:bCs/>
        <w:color w:val="FFFFFF" w:themeColor="background1"/>
      </w:rPr>
      <w:tblPr/>
      <w:tcPr>
        <w:tcBorders>
          <w:bottom w:val="single" w:sz="12" w:space="0" w:color="FFFFFF" w:themeColor="background1"/>
        </w:tcBorders>
        <w:shd w:val="clear" w:color="auto" w:fill="772F12" w:themeFill="accent4" w:themeFillShade="CC"/>
      </w:tcPr>
    </w:tblStylePr>
    <w:tblStylePr w:type="lastRow">
      <w:rPr>
        <w:b/>
        <w:bCs/>
        <w:color w:val="772F1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AFB0" w:themeFill="accent3" w:themeFillTint="3F"/>
      </w:tcPr>
    </w:tblStylePr>
    <w:tblStylePr w:type="band1Horz">
      <w:tblPr/>
      <w:tcPr>
        <w:shd w:val="clear" w:color="auto" w:fill="ECBEBF" w:themeFill="accent3" w:themeFillTint="33"/>
      </w:tcPr>
    </w:tblStylePr>
  </w:style>
  <w:style w:type="table" w:styleId="Farvetliste-fremhvningsfarve4">
    <w:name w:val="Colorful List Accent 4"/>
    <w:basedOn w:val="Tabel-Normal"/>
    <w:uiPriority w:val="72"/>
    <w:semiHidden/>
    <w:unhideWhenUsed/>
    <w:rsid w:val="00C86A70"/>
    <w:pPr>
      <w:spacing w:line="240" w:lineRule="auto"/>
    </w:pPr>
    <w:rPr>
      <w:color w:val="000000" w:themeColor="text1"/>
    </w:rPr>
    <w:tblPr>
      <w:tblStyleRowBandSize w:val="1"/>
      <w:tblStyleColBandSize w:val="1"/>
    </w:tblPr>
    <w:tcPr>
      <w:shd w:val="clear" w:color="auto" w:fill="FAE9E2" w:themeFill="accent4" w:themeFillTint="19"/>
    </w:tcPr>
    <w:tblStylePr w:type="firstRow">
      <w:rPr>
        <w:b/>
        <w:bCs/>
        <w:color w:val="FFFFFF" w:themeColor="background1"/>
      </w:rPr>
      <w:tblPr/>
      <w:tcPr>
        <w:tcBorders>
          <w:bottom w:val="single" w:sz="12" w:space="0" w:color="FFFFFF" w:themeColor="background1"/>
        </w:tcBorders>
        <w:shd w:val="clear" w:color="auto" w:fill="381011" w:themeFill="accent3" w:themeFillShade="CC"/>
      </w:tcPr>
    </w:tblStylePr>
    <w:tblStylePr w:type="lastRow">
      <w:rPr>
        <w:b/>
        <w:bCs/>
        <w:color w:val="38101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8B6" w:themeFill="accent4" w:themeFillTint="3F"/>
      </w:tcPr>
    </w:tblStylePr>
    <w:tblStylePr w:type="band1Horz">
      <w:tblPr/>
      <w:tcPr>
        <w:shd w:val="clear" w:color="auto" w:fill="F6D2C4" w:themeFill="accent4" w:themeFillTint="33"/>
      </w:tcPr>
    </w:tblStylePr>
  </w:style>
  <w:style w:type="table" w:styleId="Farvetliste-fremhvningsfarve5">
    <w:name w:val="Colorful List Accent 5"/>
    <w:basedOn w:val="Tabel-Normal"/>
    <w:uiPriority w:val="72"/>
    <w:semiHidden/>
    <w:unhideWhenUsed/>
    <w:rsid w:val="00C86A70"/>
    <w:pPr>
      <w:spacing w:line="240" w:lineRule="auto"/>
    </w:pPr>
    <w:rPr>
      <w:color w:val="000000" w:themeColor="text1"/>
    </w:rPr>
    <w:tblPr>
      <w:tblStyleRowBandSize w:val="1"/>
      <w:tblStyleColBandSize w:val="1"/>
    </w:tblPr>
    <w:tcPr>
      <w:shd w:val="clear" w:color="auto" w:fill="F4F2F0" w:themeFill="accent5" w:themeFillTint="19"/>
    </w:tcPr>
    <w:tblStylePr w:type="firstRow">
      <w:rPr>
        <w:b/>
        <w:bCs/>
        <w:color w:val="FFFFFF" w:themeColor="background1"/>
      </w:rPr>
      <w:tblPr/>
      <w:tcPr>
        <w:tcBorders>
          <w:bottom w:val="single" w:sz="12" w:space="0" w:color="FFFFFF" w:themeColor="background1"/>
        </w:tcBorders>
        <w:shd w:val="clear" w:color="auto" w:fill="B19F7F" w:themeFill="accent6" w:themeFillShade="CC"/>
      </w:tcPr>
    </w:tblStylePr>
    <w:tblStylePr w:type="lastRow">
      <w:rPr>
        <w:b/>
        <w:bCs/>
        <w:color w:val="B19F7F"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E0DA" w:themeFill="accent5" w:themeFillTint="3F"/>
      </w:tcPr>
    </w:tblStylePr>
    <w:tblStylePr w:type="band1Horz">
      <w:tblPr/>
      <w:tcPr>
        <w:shd w:val="clear" w:color="auto" w:fill="E8E6E1" w:themeFill="accent5" w:themeFillTint="33"/>
      </w:tcPr>
    </w:tblStylePr>
  </w:style>
  <w:style w:type="table" w:styleId="Farvetliste-fremhvningsfarve6">
    <w:name w:val="Colorful List Accent 6"/>
    <w:basedOn w:val="Tabel-Normal"/>
    <w:uiPriority w:val="72"/>
    <w:semiHidden/>
    <w:unhideWhenUsed/>
    <w:rsid w:val="00C86A70"/>
    <w:pPr>
      <w:spacing w:line="240" w:lineRule="auto"/>
    </w:pPr>
    <w:rPr>
      <w:color w:val="000000" w:themeColor="text1"/>
    </w:rPr>
    <w:tblPr>
      <w:tblStyleRowBandSize w:val="1"/>
      <w:tblStyleColBandSize w:val="1"/>
    </w:tblPr>
    <w:tcPr>
      <w:shd w:val="clear" w:color="auto" w:fill="FAF9F7" w:themeFill="accent6" w:themeFillTint="19"/>
    </w:tcPr>
    <w:tblStylePr w:type="firstRow">
      <w:rPr>
        <w:b/>
        <w:bCs/>
        <w:color w:val="FFFFFF" w:themeColor="background1"/>
      </w:rPr>
      <w:tblPr/>
      <w:tcPr>
        <w:tcBorders>
          <w:bottom w:val="single" w:sz="12" w:space="0" w:color="FFFFFF" w:themeColor="background1"/>
        </w:tcBorders>
        <w:shd w:val="clear" w:color="auto" w:fill="726857" w:themeFill="accent5" w:themeFillShade="CC"/>
      </w:tcPr>
    </w:tblStylePr>
    <w:tblStylePr w:type="lastRow">
      <w:rPr>
        <w:b/>
        <w:bCs/>
        <w:color w:val="726857"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F0EB" w:themeFill="accent6" w:themeFillTint="3F"/>
      </w:tcPr>
    </w:tblStylePr>
    <w:tblStylePr w:type="band1Horz">
      <w:tblPr/>
      <w:tcPr>
        <w:shd w:val="clear" w:color="auto" w:fill="F5F2EE" w:themeFill="accent6" w:themeFillTint="33"/>
      </w:tcPr>
    </w:tblStylePr>
  </w:style>
  <w:style w:type="table" w:styleId="Farvetskygge">
    <w:name w:val="Colorful Shading"/>
    <w:basedOn w:val="Tabel-Normal"/>
    <w:uiPriority w:val="71"/>
    <w:semiHidden/>
    <w:unhideWhenUsed/>
    <w:rsid w:val="00C86A70"/>
    <w:pPr>
      <w:spacing w:line="240" w:lineRule="auto"/>
    </w:pPr>
    <w:rPr>
      <w:color w:val="000000" w:themeColor="text1"/>
    </w:rPr>
    <w:tblPr>
      <w:tblStyleRowBandSize w:val="1"/>
      <w:tblStyleColBandSize w:val="1"/>
      <w:tblBorders>
        <w:top w:val="single" w:sz="24" w:space="0" w:color="1A344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1A34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C86A70"/>
    <w:pPr>
      <w:spacing w:line="240" w:lineRule="auto"/>
    </w:pPr>
    <w:rPr>
      <w:color w:val="000000" w:themeColor="text1"/>
    </w:rPr>
    <w:tblPr>
      <w:tblStyleRowBandSize w:val="1"/>
      <w:tblStyleColBandSize w:val="1"/>
      <w:tblBorders>
        <w:top w:val="single" w:sz="24" w:space="0" w:color="1A3441" w:themeColor="accent2"/>
        <w:left w:val="single" w:sz="4" w:space="0" w:color="375E6A" w:themeColor="accent1"/>
        <w:bottom w:val="single" w:sz="4" w:space="0" w:color="375E6A" w:themeColor="accent1"/>
        <w:right w:val="single" w:sz="4" w:space="0" w:color="375E6A" w:themeColor="accent1"/>
        <w:insideH w:val="single" w:sz="4" w:space="0" w:color="FFFFFF" w:themeColor="background1"/>
        <w:insideV w:val="single" w:sz="4" w:space="0" w:color="FFFFFF" w:themeColor="background1"/>
      </w:tblBorders>
    </w:tblPr>
    <w:tcPr>
      <w:shd w:val="clear" w:color="auto" w:fill="E8F0F3" w:themeFill="accent1" w:themeFillTint="19"/>
    </w:tcPr>
    <w:tblStylePr w:type="firstRow">
      <w:rPr>
        <w:b/>
        <w:bCs/>
      </w:rPr>
      <w:tblPr/>
      <w:tcPr>
        <w:tcBorders>
          <w:top w:val="nil"/>
          <w:left w:val="nil"/>
          <w:bottom w:val="single" w:sz="24" w:space="0" w:color="1A34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383F" w:themeFill="accent1" w:themeFillShade="99"/>
      </w:tcPr>
    </w:tblStylePr>
    <w:tblStylePr w:type="firstCol">
      <w:rPr>
        <w:color w:val="FFFFFF" w:themeColor="background1"/>
      </w:rPr>
      <w:tblPr/>
      <w:tcPr>
        <w:tcBorders>
          <w:top w:val="nil"/>
          <w:left w:val="nil"/>
          <w:bottom w:val="nil"/>
          <w:right w:val="nil"/>
          <w:insideH w:val="single" w:sz="4" w:space="0" w:color="21383F" w:themeColor="accent1" w:themeShade="99"/>
          <w:insideV w:val="nil"/>
        </w:tcBorders>
        <w:shd w:val="clear" w:color="auto" w:fill="21383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1383F" w:themeFill="accent1" w:themeFillShade="99"/>
      </w:tcPr>
    </w:tblStylePr>
    <w:tblStylePr w:type="band1Vert">
      <w:tblPr/>
      <w:tcPr>
        <w:shd w:val="clear" w:color="auto" w:fill="A3C4CF" w:themeFill="accent1" w:themeFillTint="66"/>
      </w:tcPr>
    </w:tblStylePr>
    <w:tblStylePr w:type="band1Horz">
      <w:tblPr/>
      <w:tcPr>
        <w:shd w:val="clear" w:color="auto" w:fill="8CB6C3"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C86A70"/>
    <w:pPr>
      <w:spacing w:line="240" w:lineRule="auto"/>
    </w:pPr>
    <w:rPr>
      <w:color w:val="000000" w:themeColor="text1"/>
    </w:rPr>
    <w:tblPr>
      <w:tblStyleRowBandSize w:val="1"/>
      <w:tblStyleColBandSize w:val="1"/>
      <w:tblBorders>
        <w:top w:val="single" w:sz="24" w:space="0" w:color="1A3441" w:themeColor="accent2"/>
        <w:left w:val="single" w:sz="4" w:space="0" w:color="1A3441" w:themeColor="accent2"/>
        <w:bottom w:val="single" w:sz="4" w:space="0" w:color="1A3441" w:themeColor="accent2"/>
        <w:right w:val="single" w:sz="4" w:space="0" w:color="1A3441" w:themeColor="accent2"/>
        <w:insideH w:val="single" w:sz="4" w:space="0" w:color="FFFFFF" w:themeColor="background1"/>
        <w:insideV w:val="single" w:sz="4" w:space="0" w:color="FFFFFF" w:themeColor="background1"/>
      </w:tblBorders>
    </w:tblPr>
    <w:tcPr>
      <w:shd w:val="clear" w:color="auto" w:fill="E1EDF3" w:themeFill="accent2" w:themeFillTint="19"/>
    </w:tcPr>
    <w:tblStylePr w:type="firstRow">
      <w:rPr>
        <w:b/>
        <w:bCs/>
      </w:rPr>
      <w:tblPr/>
      <w:tcPr>
        <w:tcBorders>
          <w:top w:val="nil"/>
          <w:left w:val="nil"/>
          <w:bottom w:val="single" w:sz="24" w:space="0" w:color="1A34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F26" w:themeFill="accent2" w:themeFillShade="99"/>
      </w:tcPr>
    </w:tblStylePr>
    <w:tblStylePr w:type="firstCol">
      <w:rPr>
        <w:color w:val="FFFFFF" w:themeColor="background1"/>
      </w:rPr>
      <w:tblPr/>
      <w:tcPr>
        <w:tcBorders>
          <w:top w:val="nil"/>
          <w:left w:val="nil"/>
          <w:bottom w:val="nil"/>
          <w:right w:val="nil"/>
          <w:insideH w:val="single" w:sz="4" w:space="0" w:color="0F1F26" w:themeColor="accent2" w:themeShade="99"/>
          <w:insideV w:val="nil"/>
        </w:tcBorders>
        <w:shd w:val="clear" w:color="auto" w:fill="0F1F2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F1F26" w:themeFill="accent2" w:themeFillShade="99"/>
      </w:tcPr>
    </w:tblStylePr>
    <w:tblStylePr w:type="band1Vert">
      <w:tblPr/>
      <w:tcPr>
        <w:shd w:val="clear" w:color="auto" w:fill="87B7CF" w:themeFill="accent2" w:themeFillTint="66"/>
      </w:tcPr>
    </w:tblStylePr>
    <w:tblStylePr w:type="band1Horz">
      <w:tblPr/>
      <w:tcPr>
        <w:shd w:val="clear" w:color="auto" w:fill="69A5C3"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C86A70"/>
    <w:pPr>
      <w:spacing w:line="240" w:lineRule="auto"/>
    </w:pPr>
    <w:rPr>
      <w:color w:val="000000" w:themeColor="text1"/>
    </w:rPr>
    <w:tblPr>
      <w:tblStyleRowBandSize w:val="1"/>
      <w:tblStyleColBandSize w:val="1"/>
      <w:tblBorders>
        <w:top w:val="single" w:sz="24" w:space="0" w:color="963C17" w:themeColor="accent4"/>
        <w:left w:val="single" w:sz="4" w:space="0" w:color="471516" w:themeColor="accent3"/>
        <w:bottom w:val="single" w:sz="4" w:space="0" w:color="471516" w:themeColor="accent3"/>
        <w:right w:val="single" w:sz="4" w:space="0" w:color="471516" w:themeColor="accent3"/>
        <w:insideH w:val="single" w:sz="4" w:space="0" w:color="FFFFFF" w:themeColor="background1"/>
        <w:insideV w:val="single" w:sz="4" w:space="0" w:color="FFFFFF" w:themeColor="background1"/>
      </w:tblBorders>
    </w:tblPr>
    <w:tcPr>
      <w:shd w:val="clear" w:color="auto" w:fill="F5DFDF" w:themeFill="accent3" w:themeFillTint="19"/>
    </w:tcPr>
    <w:tblStylePr w:type="firstRow">
      <w:rPr>
        <w:b/>
        <w:bCs/>
      </w:rPr>
      <w:tblPr/>
      <w:tcPr>
        <w:tcBorders>
          <w:top w:val="nil"/>
          <w:left w:val="nil"/>
          <w:bottom w:val="single" w:sz="24" w:space="0" w:color="963C1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0C0D" w:themeFill="accent3" w:themeFillShade="99"/>
      </w:tcPr>
    </w:tblStylePr>
    <w:tblStylePr w:type="firstCol">
      <w:rPr>
        <w:color w:val="FFFFFF" w:themeColor="background1"/>
      </w:rPr>
      <w:tblPr/>
      <w:tcPr>
        <w:tcBorders>
          <w:top w:val="nil"/>
          <w:left w:val="nil"/>
          <w:bottom w:val="nil"/>
          <w:right w:val="nil"/>
          <w:insideH w:val="single" w:sz="4" w:space="0" w:color="2A0C0D" w:themeColor="accent3" w:themeShade="99"/>
          <w:insideV w:val="nil"/>
        </w:tcBorders>
        <w:shd w:val="clear" w:color="auto" w:fill="2A0C0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0C0D" w:themeFill="accent3" w:themeFillShade="99"/>
      </w:tcPr>
    </w:tblStylePr>
    <w:tblStylePr w:type="band1Vert">
      <w:tblPr/>
      <w:tcPr>
        <w:shd w:val="clear" w:color="auto" w:fill="D87D7F" w:themeFill="accent3" w:themeFillTint="66"/>
      </w:tcPr>
    </w:tblStylePr>
    <w:tblStylePr w:type="band1Horz">
      <w:tblPr/>
      <w:tcPr>
        <w:shd w:val="clear" w:color="auto" w:fill="CF5E60" w:themeFill="accent3" w:themeFillTint="7F"/>
      </w:tcPr>
    </w:tblStylePr>
  </w:style>
  <w:style w:type="table" w:styleId="Farvetskygge-fremhvningsfarve4">
    <w:name w:val="Colorful Shading Accent 4"/>
    <w:basedOn w:val="Tabel-Normal"/>
    <w:uiPriority w:val="71"/>
    <w:semiHidden/>
    <w:unhideWhenUsed/>
    <w:rsid w:val="00C86A70"/>
    <w:pPr>
      <w:spacing w:line="240" w:lineRule="auto"/>
    </w:pPr>
    <w:rPr>
      <w:color w:val="000000" w:themeColor="text1"/>
    </w:rPr>
    <w:tblPr>
      <w:tblStyleRowBandSize w:val="1"/>
      <w:tblStyleColBandSize w:val="1"/>
      <w:tblBorders>
        <w:top w:val="single" w:sz="24" w:space="0" w:color="471516" w:themeColor="accent3"/>
        <w:left w:val="single" w:sz="4" w:space="0" w:color="963C17" w:themeColor="accent4"/>
        <w:bottom w:val="single" w:sz="4" w:space="0" w:color="963C17" w:themeColor="accent4"/>
        <w:right w:val="single" w:sz="4" w:space="0" w:color="963C17" w:themeColor="accent4"/>
        <w:insideH w:val="single" w:sz="4" w:space="0" w:color="FFFFFF" w:themeColor="background1"/>
        <w:insideV w:val="single" w:sz="4" w:space="0" w:color="FFFFFF" w:themeColor="background1"/>
      </w:tblBorders>
    </w:tblPr>
    <w:tcPr>
      <w:shd w:val="clear" w:color="auto" w:fill="FAE9E2" w:themeFill="accent4" w:themeFillTint="19"/>
    </w:tcPr>
    <w:tblStylePr w:type="firstRow">
      <w:rPr>
        <w:b/>
        <w:bCs/>
      </w:rPr>
      <w:tblPr/>
      <w:tcPr>
        <w:tcBorders>
          <w:top w:val="nil"/>
          <w:left w:val="nil"/>
          <w:bottom w:val="single" w:sz="24" w:space="0" w:color="47151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9230D" w:themeFill="accent4" w:themeFillShade="99"/>
      </w:tcPr>
    </w:tblStylePr>
    <w:tblStylePr w:type="firstCol">
      <w:rPr>
        <w:color w:val="FFFFFF" w:themeColor="background1"/>
      </w:rPr>
      <w:tblPr/>
      <w:tcPr>
        <w:tcBorders>
          <w:top w:val="nil"/>
          <w:left w:val="nil"/>
          <w:bottom w:val="nil"/>
          <w:right w:val="nil"/>
          <w:insideH w:val="single" w:sz="4" w:space="0" w:color="59230D" w:themeColor="accent4" w:themeShade="99"/>
          <w:insideV w:val="nil"/>
        </w:tcBorders>
        <w:shd w:val="clear" w:color="auto" w:fill="59230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9230D" w:themeFill="accent4" w:themeFillShade="99"/>
      </w:tcPr>
    </w:tblStylePr>
    <w:tblStylePr w:type="band1Vert">
      <w:tblPr/>
      <w:tcPr>
        <w:shd w:val="clear" w:color="auto" w:fill="EDA689" w:themeFill="accent4" w:themeFillTint="66"/>
      </w:tcPr>
    </w:tblStylePr>
    <w:tblStylePr w:type="band1Horz">
      <w:tblPr/>
      <w:tcPr>
        <w:shd w:val="clear" w:color="auto" w:fill="E8916D"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C86A70"/>
    <w:pPr>
      <w:spacing w:line="240" w:lineRule="auto"/>
    </w:pPr>
    <w:rPr>
      <w:color w:val="000000" w:themeColor="text1"/>
    </w:rPr>
    <w:tblPr>
      <w:tblStyleRowBandSize w:val="1"/>
      <w:tblStyleColBandSize w:val="1"/>
      <w:tblBorders>
        <w:top w:val="single" w:sz="24" w:space="0" w:color="CEC3AF" w:themeColor="accent6"/>
        <w:left w:val="single" w:sz="4" w:space="0" w:color="8F836D" w:themeColor="accent5"/>
        <w:bottom w:val="single" w:sz="4" w:space="0" w:color="8F836D" w:themeColor="accent5"/>
        <w:right w:val="single" w:sz="4" w:space="0" w:color="8F836D" w:themeColor="accent5"/>
        <w:insideH w:val="single" w:sz="4" w:space="0" w:color="FFFFFF" w:themeColor="background1"/>
        <w:insideV w:val="single" w:sz="4" w:space="0" w:color="FFFFFF" w:themeColor="background1"/>
      </w:tblBorders>
    </w:tblPr>
    <w:tcPr>
      <w:shd w:val="clear" w:color="auto" w:fill="F4F2F0" w:themeFill="accent5" w:themeFillTint="19"/>
    </w:tcPr>
    <w:tblStylePr w:type="firstRow">
      <w:rPr>
        <w:b/>
        <w:bCs/>
      </w:rPr>
      <w:tblPr/>
      <w:tcPr>
        <w:tcBorders>
          <w:top w:val="nil"/>
          <w:left w:val="nil"/>
          <w:bottom w:val="single" w:sz="24" w:space="0" w:color="CEC3A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54E41" w:themeFill="accent5" w:themeFillShade="99"/>
      </w:tcPr>
    </w:tblStylePr>
    <w:tblStylePr w:type="firstCol">
      <w:rPr>
        <w:color w:val="FFFFFF" w:themeColor="background1"/>
      </w:rPr>
      <w:tblPr/>
      <w:tcPr>
        <w:tcBorders>
          <w:top w:val="nil"/>
          <w:left w:val="nil"/>
          <w:bottom w:val="nil"/>
          <w:right w:val="nil"/>
          <w:insideH w:val="single" w:sz="4" w:space="0" w:color="554E41" w:themeColor="accent5" w:themeShade="99"/>
          <w:insideV w:val="nil"/>
        </w:tcBorders>
        <w:shd w:val="clear" w:color="auto" w:fill="554E4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54E41" w:themeFill="accent5" w:themeFillShade="99"/>
      </w:tcPr>
    </w:tblStylePr>
    <w:tblStylePr w:type="band1Vert">
      <w:tblPr/>
      <w:tcPr>
        <w:shd w:val="clear" w:color="auto" w:fill="D2CDC4" w:themeFill="accent5" w:themeFillTint="66"/>
      </w:tcPr>
    </w:tblStylePr>
    <w:tblStylePr w:type="band1Horz">
      <w:tblPr/>
      <w:tcPr>
        <w:shd w:val="clear" w:color="auto" w:fill="C7C1B6"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C86A70"/>
    <w:pPr>
      <w:spacing w:line="240" w:lineRule="auto"/>
    </w:pPr>
    <w:rPr>
      <w:color w:val="000000" w:themeColor="text1"/>
    </w:rPr>
    <w:tblPr>
      <w:tblStyleRowBandSize w:val="1"/>
      <w:tblStyleColBandSize w:val="1"/>
      <w:tblBorders>
        <w:top w:val="single" w:sz="24" w:space="0" w:color="8F836D" w:themeColor="accent5"/>
        <w:left w:val="single" w:sz="4" w:space="0" w:color="CEC3AF" w:themeColor="accent6"/>
        <w:bottom w:val="single" w:sz="4" w:space="0" w:color="CEC3AF" w:themeColor="accent6"/>
        <w:right w:val="single" w:sz="4" w:space="0" w:color="CEC3AF" w:themeColor="accent6"/>
        <w:insideH w:val="single" w:sz="4" w:space="0" w:color="FFFFFF" w:themeColor="background1"/>
        <w:insideV w:val="single" w:sz="4" w:space="0" w:color="FFFFFF" w:themeColor="background1"/>
      </w:tblBorders>
    </w:tblPr>
    <w:tcPr>
      <w:shd w:val="clear" w:color="auto" w:fill="FAF9F7" w:themeFill="accent6" w:themeFillTint="19"/>
    </w:tcPr>
    <w:tblStylePr w:type="firstRow">
      <w:rPr>
        <w:b/>
        <w:bCs/>
      </w:rPr>
      <w:tblPr/>
      <w:tcPr>
        <w:tcBorders>
          <w:top w:val="nil"/>
          <w:left w:val="nil"/>
          <w:bottom w:val="single" w:sz="24" w:space="0" w:color="8F836D"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D7956" w:themeFill="accent6" w:themeFillShade="99"/>
      </w:tcPr>
    </w:tblStylePr>
    <w:tblStylePr w:type="firstCol">
      <w:rPr>
        <w:color w:val="FFFFFF" w:themeColor="background1"/>
      </w:rPr>
      <w:tblPr/>
      <w:tcPr>
        <w:tcBorders>
          <w:top w:val="nil"/>
          <w:left w:val="nil"/>
          <w:bottom w:val="nil"/>
          <w:right w:val="nil"/>
          <w:insideH w:val="single" w:sz="4" w:space="0" w:color="8D7956" w:themeColor="accent6" w:themeShade="99"/>
          <w:insideV w:val="nil"/>
        </w:tcBorders>
        <w:shd w:val="clear" w:color="auto" w:fill="8D795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D7956" w:themeFill="accent6" w:themeFillShade="99"/>
      </w:tcPr>
    </w:tblStylePr>
    <w:tblStylePr w:type="band1Vert">
      <w:tblPr/>
      <w:tcPr>
        <w:shd w:val="clear" w:color="auto" w:fill="EBE6DE" w:themeFill="accent6" w:themeFillTint="66"/>
      </w:tcPr>
    </w:tblStylePr>
    <w:tblStylePr w:type="band1Horz">
      <w:tblPr/>
      <w:tcPr>
        <w:shd w:val="clear" w:color="auto" w:fill="E6E1D7"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C86A70"/>
    <w:rPr>
      <w:sz w:val="16"/>
      <w:szCs w:val="16"/>
      <w:lang w:val="en-GB"/>
    </w:rPr>
  </w:style>
  <w:style w:type="paragraph" w:styleId="Kommentartekst">
    <w:name w:val="annotation text"/>
    <w:basedOn w:val="Normal"/>
    <w:link w:val="KommentartekstTegn"/>
    <w:uiPriority w:val="99"/>
    <w:semiHidden/>
    <w:rsid w:val="00C86A70"/>
    <w:pPr>
      <w:spacing w:line="240" w:lineRule="auto"/>
    </w:pPr>
  </w:style>
  <w:style w:type="character" w:customStyle="1" w:styleId="KommentartekstTegn">
    <w:name w:val="Kommentartekst Tegn"/>
    <w:basedOn w:val="Standardskrifttypeiafsnit"/>
    <w:link w:val="Kommentartekst"/>
    <w:uiPriority w:val="99"/>
    <w:semiHidden/>
    <w:rsid w:val="00C86A70"/>
    <w:rPr>
      <w:lang w:val="en-GB"/>
    </w:rPr>
  </w:style>
  <w:style w:type="paragraph" w:styleId="Kommentaremne">
    <w:name w:val="annotation subject"/>
    <w:basedOn w:val="Kommentartekst"/>
    <w:next w:val="Kommentartekst"/>
    <w:link w:val="KommentaremneTegn"/>
    <w:uiPriority w:val="99"/>
    <w:semiHidden/>
    <w:rsid w:val="00C86A70"/>
    <w:rPr>
      <w:b/>
      <w:bCs/>
    </w:rPr>
  </w:style>
  <w:style w:type="character" w:customStyle="1" w:styleId="KommentaremneTegn">
    <w:name w:val="Kommentaremne Tegn"/>
    <w:basedOn w:val="KommentartekstTegn"/>
    <w:link w:val="Kommentaremne"/>
    <w:uiPriority w:val="99"/>
    <w:semiHidden/>
    <w:rsid w:val="00C86A70"/>
    <w:rPr>
      <w:b/>
      <w:bCs/>
      <w:lang w:val="en-GB"/>
    </w:rPr>
  </w:style>
  <w:style w:type="table" w:styleId="Mrkliste">
    <w:name w:val="Dark List"/>
    <w:basedOn w:val="Tabel-Normal"/>
    <w:uiPriority w:val="70"/>
    <w:semiHidden/>
    <w:unhideWhenUsed/>
    <w:rsid w:val="00C86A70"/>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C86A70"/>
    <w:pPr>
      <w:spacing w:line="240" w:lineRule="auto"/>
    </w:pPr>
    <w:rPr>
      <w:color w:val="FFFFFF" w:themeColor="background1"/>
    </w:rPr>
    <w:tblPr>
      <w:tblStyleRowBandSize w:val="1"/>
      <w:tblStyleColBandSize w:val="1"/>
    </w:tblPr>
    <w:tcPr>
      <w:shd w:val="clear" w:color="auto" w:fill="375E6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B2E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9464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9464F" w:themeFill="accent1" w:themeFillShade="BF"/>
      </w:tcPr>
    </w:tblStylePr>
    <w:tblStylePr w:type="band1Vert">
      <w:tblPr/>
      <w:tcPr>
        <w:tcBorders>
          <w:top w:val="nil"/>
          <w:left w:val="nil"/>
          <w:bottom w:val="nil"/>
          <w:right w:val="nil"/>
          <w:insideH w:val="nil"/>
          <w:insideV w:val="nil"/>
        </w:tcBorders>
        <w:shd w:val="clear" w:color="auto" w:fill="29464F" w:themeFill="accent1" w:themeFillShade="BF"/>
      </w:tcPr>
    </w:tblStylePr>
    <w:tblStylePr w:type="band1Horz">
      <w:tblPr/>
      <w:tcPr>
        <w:tcBorders>
          <w:top w:val="nil"/>
          <w:left w:val="nil"/>
          <w:bottom w:val="nil"/>
          <w:right w:val="nil"/>
          <w:insideH w:val="nil"/>
          <w:insideV w:val="nil"/>
        </w:tcBorders>
        <w:shd w:val="clear" w:color="auto" w:fill="29464F" w:themeFill="accent1" w:themeFillShade="BF"/>
      </w:tcPr>
    </w:tblStylePr>
  </w:style>
  <w:style w:type="table" w:styleId="Mrkliste-fremhvningsfarve2">
    <w:name w:val="Dark List Accent 2"/>
    <w:basedOn w:val="Tabel-Normal"/>
    <w:uiPriority w:val="70"/>
    <w:semiHidden/>
    <w:unhideWhenUsed/>
    <w:rsid w:val="00C86A70"/>
    <w:pPr>
      <w:spacing w:line="240" w:lineRule="auto"/>
    </w:pPr>
    <w:rPr>
      <w:color w:val="FFFFFF" w:themeColor="background1"/>
    </w:rPr>
    <w:tblPr>
      <w:tblStyleRowBandSize w:val="1"/>
      <w:tblStyleColBandSize w:val="1"/>
    </w:tblPr>
    <w:tcPr>
      <w:shd w:val="clear" w:color="auto" w:fill="1A344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92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3263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32630" w:themeFill="accent2" w:themeFillShade="BF"/>
      </w:tcPr>
    </w:tblStylePr>
    <w:tblStylePr w:type="band1Vert">
      <w:tblPr/>
      <w:tcPr>
        <w:tcBorders>
          <w:top w:val="nil"/>
          <w:left w:val="nil"/>
          <w:bottom w:val="nil"/>
          <w:right w:val="nil"/>
          <w:insideH w:val="nil"/>
          <w:insideV w:val="nil"/>
        </w:tcBorders>
        <w:shd w:val="clear" w:color="auto" w:fill="132630" w:themeFill="accent2" w:themeFillShade="BF"/>
      </w:tcPr>
    </w:tblStylePr>
    <w:tblStylePr w:type="band1Horz">
      <w:tblPr/>
      <w:tcPr>
        <w:tcBorders>
          <w:top w:val="nil"/>
          <w:left w:val="nil"/>
          <w:bottom w:val="nil"/>
          <w:right w:val="nil"/>
          <w:insideH w:val="nil"/>
          <w:insideV w:val="nil"/>
        </w:tcBorders>
        <w:shd w:val="clear" w:color="auto" w:fill="132630" w:themeFill="accent2" w:themeFillShade="BF"/>
      </w:tcPr>
    </w:tblStylePr>
  </w:style>
  <w:style w:type="table" w:styleId="Mrkliste-fremhvningsfarve3">
    <w:name w:val="Dark List Accent 3"/>
    <w:basedOn w:val="Tabel-Normal"/>
    <w:uiPriority w:val="70"/>
    <w:semiHidden/>
    <w:unhideWhenUsed/>
    <w:rsid w:val="00C86A70"/>
    <w:pPr>
      <w:spacing w:line="240" w:lineRule="auto"/>
    </w:pPr>
    <w:rPr>
      <w:color w:val="FFFFFF" w:themeColor="background1"/>
    </w:rPr>
    <w:tblPr>
      <w:tblStyleRowBandSize w:val="1"/>
      <w:tblStyleColBandSize w:val="1"/>
    </w:tblPr>
    <w:tcPr>
      <w:shd w:val="clear" w:color="auto" w:fill="47151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0A0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0F1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0F10" w:themeFill="accent3" w:themeFillShade="BF"/>
      </w:tcPr>
    </w:tblStylePr>
    <w:tblStylePr w:type="band1Vert">
      <w:tblPr/>
      <w:tcPr>
        <w:tcBorders>
          <w:top w:val="nil"/>
          <w:left w:val="nil"/>
          <w:bottom w:val="nil"/>
          <w:right w:val="nil"/>
          <w:insideH w:val="nil"/>
          <w:insideV w:val="nil"/>
        </w:tcBorders>
        <w:shd w:val="clear" w:color="auto" w:fill="340F10" w:themeFill="accent3" w:themeFillShade="BF"/>
      </w:tcPr>
    </w:tblStylePr>
    <w:tblStylePr w:type="band1Horz">
      <w:tblPr/>
      <w:tcPr>
        <w:tcBorders>
          <w:top w:val="nil"/>
          <w:left w:val="nil"/>
          <w:bottom w:val="nil"/>
          <w:right w:val="nil"/>
          <w:insideH w:val="nil"/>
          <w:insideV w:val="nil"/>
        </w:tcBorders>
        <w:shd w:val="clear" w:color="auto" w:fill="340F10" w:themeFill="accent3" w:themeFillShade="BF"/>
      </w:tcPr>
    </w:tblStylePr>
  </w:style>
  <w:style w:type="table" w:styleId="Mrkliste-fremhvningsfarve4">
    <w:name w:val="Dark List Accent 4"/>
    <w:basedOn w:val="Tabel-Normal"/>
    <w:uiPriority w:val="70"/>
    <w:semiHidden/>
    <w:unhideWhenUsed/>
    <w:rsid w:val="00C86A70"/>
    <w:pPr>
      <w:spacing w:line="240" w:lineRule="auto"/>
    </w:pPr>
    <w:rPr>
      <w:color w:val="FFFFFF" w:themeColor="background1"/>
    </w:rPr>
    <w:tblPr>
      <w:tblStyleRowBandSize w:val="1"/>
      <w:tblStyleColBandSize w:val="1"/>
    </w:tblPr>
    <w:tcPr>
      <w:shd w:val="clear" w:color="auto" w:fill="963C1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1D0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02C1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02C11" w:themeFill="accent4" w:themeFillShade="BF"/>
      </w:tcPr>
    </w:tblStylePr>
    <w:tblStylePr w:type="band1Vert">
      <w:tblPr/>
      <w:tcPr>
        <w:tcBorders>
          <w:top w:val="nil"/>
          <w:left w:val="nil"/>
          <w:bottom w:val="nil"/>
          <w:right w:val="nil"/>
          <w:insideH w:val="nil"/>
          <w:insideV w:val="nil"/>
        </w:tcBorders>
        <w:shd w:val="clear" w:color="auto" w:fill="702C11" w:themeFill="accent4" w:themeFillShade="BF"/>
      </w:tcPr>
    </w:tblStylePr>
    <w:tblStylePr w:type="band1Horz">
      <w:tblPr/>
      <w:tcPr>
        <w:tcBorders>
          <w:top w:val="nil"/>
          <w:left w:val="nil"/>
          <w:bottom w:val="nil"/>
          <w:right w:val="nil"/>
          <w:insideH w:val="nil"/>
          <w:insideV w:val="nil"/>
        </w:tcBorders>
        <w:shd w:val="clear" w:color="auto" w:fill="702C11" w:themeFill="accent4" w:themeFillShade="BF"/>
      </w:tcPr>
    </w:tblStylePr>
  </w:style>
  <w:style w:type="table" w:styleId="Mrkliste-fremhvningsfarve5">
    <w:name w:val="Dark List Accent 5"/>
    <w:basedOn w:val="Tabel-Normal"/>
    <w:uiPriority w:val="70"/>
    <w:semiHidden/>
    <w:unhideWhenUsed/>
    <w:rsid w:val="00C86A70"/>
    <w:pPr>
      <w:spacing w:line="240" w:lineRule="auto"/>
    </w:pPr>
    <w:rPr>
      <w:color w:val="FFFFFF" w:themeColor="background1"/>
    </w:rPr>
    <w:tblPr>
      <w:tblStyleRowBandSize w:val="1"/>
      <w:tblStyleColBandSize w:val="1"/>
    </w:tblPr>
    <w:tcPr>
      <w:shd w:val="clear" w:color="auto" w:fill="8F836D"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413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B625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B6251" w:themeFill="accent5" w:themeFillShade="BF"/>
      </w:tcPr>
    </w:tblStylePr>
    <w:tblStylePr w:type="band1Vert">
      <w:tblPr/>
      <w:tcPr>
        <w:tcBorders>
          <w:top w:val="nil"/>
          <w:left w:val="nil"/>
          <w:bottom w:val="nil"/>
          <w:right w:val="nil"/>
          <w:insideH w:val="nil"/>
          <w:insideV w:val="nil"/>
        </w:tcBorders>
        <w:shd w:val="clear" w:color="auto" w:fill="6B6251" w:themeFill="accent5" w:themeFillShade="BF"/>
      </w:tcPr>
    </w:tblStylePr>
    <w:tblStylePr w:type="band1Horz">
      <w:tblPr/>
      <w:tcPr>
        <w:tcBorders>
          <w:top w:val="nil"/>
          <w:left w:val="nil"/>
          <w:bottom w:val="nil"/>
          <w:right w:val="nil"/>
          <w:insideH w:val="nil"/>
          <w:insideV w:val="nil"/>
        </w:tcBorders>
        <w:shd w:val="clear" w:color="auto" w:fill="6B6251" w:themeFill="accent5" w:themeFillShade="BF"/>
      </w:tcPr>
    </w:tblStylePr>
  </w:style>
  <w:style w:type="table" w:styleId="Mrkliste-fremhvningsfarve6">
    <w:name w:val="Dark List Accent 6"/>
    <w:basedOn w:val="Tabel-Normal"/>
    <w:uiPriority w:val="70"/>
    <w:semiHidden/>
    <w:unhideWhenUsed/>
    <w:rsid w:val="00C86A70"/>
    <w:pPr>
      <w:spacing w:line="240" w:lineRule="auto"/>
    </w:pPr>
    <w:rPr>
      <w:color w:val="FFFFFF" w:themeColor="background1"/>
    </w:rPr>
    <w:tblPr>
      <w:tblStyleRowBandSize w:val="1"/>
      <w:tblStyleColBandSize w:val="1"/>
    </w:tblPr>
    <w:tcPr>
      <w:shd w:val="clear" w:color="auto" w:fill="CEC3A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5654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9967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99673" w:themeFill="accent6" w:themeFillShade="BF"/>
      </w:tcPr>
    </w:tblStylePr>
    <w:tblStylePr w:type="band1Vert">
      <w:tblPr/>
      <w:tcPr>
        <w:tcBorders>
          <w:top w:val="nil"/>
          <w:left w:val="nil"/>
          <w:bottom w:val="nil"/>
          <w:right w:val="nil"/>
          <w:insideH w:val="nil"/>
          <w:insideV w:val="nil"/>
        </w:tcBorders>
        <w:shd w:val="clear" w:color="auto" w:fill="A99673" w:themeFill="accent6" w:themeFillShade="BF"/>
      </w:tcPr>
    </w:tblStylePr>
    <w:tblStylePr w:type="band1Horz">
      <w:tblPr/>
      <w:tcPr>
        <w:tcBorders>
          <w:top w:val="nil"/>
          <w:left w:val="nil"/>
          <w:bottom w:val="nil"/>
          <w:right w:val="nil"/>
          <w:insideH w:val="nil"/>
          <w:insideV w:val="nil"/>
        </w:tcBorders>
        <w:shd w:val="clear" w:color="auto" w:fill="A99673" w:themeFill="accent6" w:themeFillShade="BF"/>
      </w:tcPr>
    </w:tblStylePr>
  </w:style>
  <w:style w:type="paragraph" w:styleId="Dato">
    <w:name w:val="Date"/>
    <w:basedOn w:val="Normal"/>
    <w:next w:val="Normal"/>
    <w:link w:val="DatoTegn"/>
    <w:uiPriority w:val="99"/>
    <w:semiHidden/>
    <w:rsid w:val="00C86A70"/>
  </w:style>
  <w:style w:type="character" w:customStyle="1" w:styleId="DatoTegn">
    <w:name w:val="Dato Tegn"/>
    <w:basedOn w:val="Standardskrifttypeiafsnit"/>
    <w:link w:val="Dato"/>
    <w:uiPriority w:val="99"/>
    <w:semiHidden/>
    <w:rsid w:val="00C86A70"/>
    <w:rPr>
      <w:lang w:val="en-GB"/>
    </w:rPr>
  </w:style>
  <w:style w:type="paragraph" w:styleId="Dokumentoversigt">
    <w:name w:val="Document Map"/>
    <w:basedOn w:val="Normal"/>
    <w:link w:val="DokumentoversigtTegn"/>
    <w:uiPriority w:val="99"/>
    <w:semiHidden/>
    <w:rsid w:val="00C86A70"/>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C86A70"/>
    <w:rPr>
      <w:rFonts w:ascii="Segoe UI" w:hAnsi="Segoe UI" w:cs="Segoe UI"/>
      <w:sz w:val="16"/>
      <w:szCs w:val="16"/>
      <w:lang w:val="en-GB"/>
    </w:rPr>
  </w:style>
  <w:style w:type="paragraph" w:styleId="Mailsignatur">
    <w:name w:val="E-mail Signature"/>
    <w:basedOn w:val="Normal"/>
    <w:link w:val="MailsignaturTegn"/>
    <w:uiPriority w:val="99"/>
    <w:semiHidden/>
    <w:rsid w:val="00C86A70"/>
    <w:pPr>
      <w:spacing w:line="240" w:lineRule="auto"/>
    </w:pPr>
  </w:style>
  <w:style w:type="character" w:customStyle="1" w:styleId="MailsignaturTegn">
    <w:name w:val="Mailsignatur Tegn"/>
    <w:basedOn w:val="Standardskrifttypeiafsnit"/>
    <w:link w:val="Mailsignatur"/>
    <w:uiPriority w:val="99"/>
    <w:semiHidden/>
    <w:rsid w:val="00C86A70"/>
    <w:rPr>
      <w:lang w:val="en-GB"/>
    </w:rPr>
  </w:style>
  <w:style w:type="character" w:styleId="Fremhv">
    <w:name w:val="Emphasis"/>
    <w:basedOn w:val="Standardskrifttypeiafsnit"/>
    <w:uiPriority w:val="19"/>
    <w:semiHidden/>
    <w:rsid w:val="00C86A70"/>
    <w:rPr>
      <w:i/>
      <w:iCs/>
      <w:lang w:val="en-GB"/>
    </w:rPr>
  </w:style>
  <w:style w:type="paragraph" w:styleId="Modtageradresse">
    <w:name w:val="envelope address"/>
    <w:basedOn w:val="Normal"/>
    <w:uiPriority w:val="99"/>
    <w:semiHidden/>
    <w:rsid w:val="00C86A70"/>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Afsenderadresse">
    <w:name w:val="envelope return"/>
    <w:basedOn w:val="Normal"/>
    <w:uiPriority w:val="99"/>
    <w:semiHidden/>
    <w:rsid w:val="00C86A70"/>
    <w:pPr>
      <w:spacing w:line="240" w:lineRule="auto"/>
    </w:pPr>
    <w:rPr>
      <w:rFonts w:asciiTheme="majorHAnsi" w:eastAsiaTheme="majorEastAsia" w:hAnsiTheme="majorHAnsi" w:cstheme="majorBidi"/>
    </w:rPr>
  </w:style>
  <w:style w:type="character" w:styleId="BesgtLink">
    <w:name w:val="FollowedHyperlink"/>
    <w:basedOn w:val="Standardskrifttypeiafsnit"/>
    <w:uiPriority w:val="21"/>
    <w:semiHidden/>
    <w:rsid w:val="00C86A70"/>
    <w:rPr>
      <w:color w:val="375E6A" w:themeColor="followedHyperlink"/>
      <w:u w:val="single"/>
      <w:lang w:val="en-GB"/>
    </w:rPr>
  </w:style>
  <w:style w:type="character" w:styleId="Fodnotehenvisning">
    <w:name w:val="footnote reference"/>
    <w:basedOn w:val="Standardskrifttypeiafsnit"/>
    <w:uiPriority w:val="21"/>
    <w:semiHidden/>
    <w:rsid w:val="00C86A70"/>
    <w:rPr>
      <w:vertAlign w:val="superscript"/>
      <w:lang w:val="en-GB"/>
    </w:rPr>
  </w:style>
  <w:style w:type="table" w:styleId="Gittertabel1-lys">
    <w:name w:val="Grid Table 1 Light"/>
    <w:basedOn w:val="Tabel-Normal"/>
    <w:uiPriority w:val="46"/>
    <w:rsid w:val="00C86A70"/>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C86A70"/>
    <w:pPr>
      <w:spacing w:line="240" w:lineRule="auto"/>
    </w:pPr>
    <w:tblPr>
      <w:tblStyleRowBandSize w:val="1"/>
      <w:tblStyleColBandSize w:val="1"/>
      <w:tblBorders>
        <w:top w:val="single" w:sz="4" w:space="0" w:color="A3C4CF" w:themeColor="accent1" w:themeTint="66"/>
        <w:left w:val="single" w:sz="4" w:space="0" w:color="A3C4CF" w:themeColor="accent1" w:themeTint="66"/>
        <w:bottom w:val="single" w:sz="4" w:space="0" w:color="A3C4CF" w:themeColor="accent1" w:themeTint="66"/>
        <w:right w:val="single" w:sz="4" w:space="0" w:color="A3C4CF" w:themeColor="accent1" w:themeTint="66"/>
        <w:insideH w:val="single" w:sz="4" w:space="0" w:color="A3C4CF" w:themeColor="accent1" w:themeTint="66"/>
        <w:insideV w:val="single" w:sz="4" w:space="0" w:color="A3C4CF" w:themeColor="accent1" w:themeTint="66"/>
      </w:tblBorders>
    </w:tblPr>
    <w:tblStylePr w:type="firstRow">
      <w:rPr>
        <w:b/>
        <w:bCs/>
      </w:rPr>
      <w:tblPr/>
      <w:tcPr>
        <w:tcBorders>
          <w:bottom w:val="single" w:sz="12" w:space="0" w:color="75A7B7" w:themeColor="accent1" w:themeTint="99"/>
        </w:tcBorders>
      </w:tcPr>
    </w:tblStylePr>
    <w:tblStylePr w:type="lastRow">
      <w:rPr>
        <w:b/>
        <w:bCs/>
      </w:rPr>
      <w:tblPr/>
      <w:tcPr>
        <w:tcBorders>
          <w:top w:val="double" w:sz="2" w:space="0" w:color="75A7B7"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C86A70"/>
    <w:pPr>
      <w:spacing w:line="240" w:lineRule="auto"/>
    </w:pPr>
    <w:tblPr>
      <w:tblStyleRowBandSize w:val="1"/>
      <w:tblStyleColBandSize w:val="1"/>
      <w:tblBorders>
        <w:top w:val="single" w:sz="4" w:space="0" w:color="87B7CF" w:themeColor="accent2" w:themeTint="66"/>
        <w:left w:val="single" w:sz="4" w:space="0" w:color="87B7CF" w:themeColor="accent2" w:themeTint="66"/>
        <w:bottom w:val="single" w:sz="4" w:space="0" w:color="87B7CF" w:themeColor="accent2" w:themeTint="66"/>
        <w:right w:val="single" w:sz="4" w:space="0" w:color="87B7CF" w:themeColor="accent2" w:themeTint="66"/>
        <w:insideH w:val="single" w:sz="4" w:space="0" w:color="87B7CF" w:themeColor="accent2" w:themeTint="66"/>
        <w:insideV w:val="single" w:sz="4" w:space="0" w:color="87B7CF" w:themeColor="accent2" w:themeTint="66"/>
      </w:tblBorders>
    </w:tblPr>
    <w:tblStylePr w:type="firstRow">
      <w:rPr>
        <w:b/>
        <w:bCs/>
      </w:rPr>
      <w:tblPr/>
      <w:tcPr>
        <w:tcBorders>
          <w:bottom w:val="single" w:sz="12" w:space="0" w:color="4B93B7" w:themeColor="accent2" w:themeTint="99"/>
        </w:tcBorders>
      </w:tcPr>
    </w:tblStylePr>
    <w:tblStylePr w:type="lastRow">
      <w:rPr>
        <w:b/>
        <w:bCs/>
      </w:rPr>
      <w:tblPr/>
      <w:tcPr>
        <w:tcBorders>
          <w:top w:val="double" w:sz="2" w:space="0" w:color="4B93B7"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C86A70"/>
    <w:pPr>
      <w:spacing w:line="240" w:lineRule="auto"/>
    </w:pPr>
    <w:tblPr>
      <w:tblStyleRowBandSize w:val="1"/>
      <w:tblStyleColBandSize w:val="1"/>
      <w:tblBorders>
        <w:top w:val="single" w:sz="4" w:space="0" w:color="D87D7F" w:themeColor="accent3" w:themeTint="66"/>
        <w:left w:val="single" w:sz="4" w:space="0" w:color="D87D7F" w:themeColor="accent3" w:themeTint="66"/>
        <w:bottom w:val="single" w:sz="4" w:space="0" w:color="D87D7F" w:themeColor="accent3" w:themeTint="66"/>
        <w:right w:val="single" w:sz="4" w:space="0" w:color="D87D7F" w:themeColor="accent3" w:themeTint="66"/>
        <w:insideH w:val="single" w:sz="4" w:space="0" w:color="D87D7F" w:themeColor="accent3" w:themeTint="66"/>
        <w:insideV w:val="single" w:sz="4" w:space="0" w:color="D87D7F" w:themeColor="accent3" w:themeTint="66"/>
      </w:tblBorders>
    </w:tblPr>
    <w:tblStylePr w:type="firstRow">
      <w:rPr>
        <w:b/>
        <w:bCs/>
      </w:rPr>
      <w:tblPr/>
      <w:tcPr>
        <w:tcBorders>
          <w:bottom w:val="single" w:sz="12" w:space="0" w:color="C53D40" w:themeColor="accent3" w:themeTint="99"/>
        </w:tcBorders>
      </w:tcPr>
    </w:tblStylePr>
    <w:tblStylePr w:type="lastRow">
      <w:rPr>
        <w:b/>
        <w:bCs/>
      </w:rPr>
      <w:tblPr/>
      <w:tcPr>
        <w:tcBorders>
          <w:top w:val="double" w:sz="2" w:space="0" w:color="C53D40"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C86A70"/>
    <w:pPr>
      <w:spacing w:line="240" w:lineRule="auto"/>
    </w:pPr>
    <w:tblPr>
      <w:tblStyleRowBandSize w:val="1"/>
      <w:tblStyleColBandSize w:val="1"/>
      <w:tblBorders>
        <w:top w:val="single" w:sz="4" w:space="0" w:color="EDA689" w:themeColor="accent4" w:themeTint="66"/>
        <w:left w:val="single" w:sz="4" w:space="0" w:color="EDA689" w:themeColor="accent4" w:themeTint="66"/>
        <w:bottom w:val="single" w:sz="4" w:space="0" w:color="EDA689" w:themeColor="accent4" w:themeTint="66"/>
        <w:right w:val="single" w:sz="4" w:space="0" w:color="EDA689" w:themeColor="accent4" w:themeTint="66"/>
        <w:insideH w:val="single" w:sz="4" w:space="0" w:color="EDA689" w:themeColor="accent4" w:themeTint="66"/>
        <w:insideV w:val="single" w:sz="4" w:space="0" w:color="EDA689" w:themeColor="accent4" w:themeTint="66"/>
      </w:tblBorders>
    </w:tblPr>
    <w:tblStylePr w:type="firstRow">
      <w:rPr>
        <w:b/>
        <w:bCs/>
      </w:rPr>
      <w:tblPr/>
      <w:tcPr>
        <w:tcBorders>
          <w:bottom w:val="single" w:sz="12" w:space="0" w:color="E47A4F" w:themeColor="accent4" w:themeTint="99"/>
        </w:tcBorders>
      </w:tcPr>
    </w:tblStylePr>
    <w:tblStylePr w:type="lastRow">
      <w:rPr>
        <w:b/>
        <w:bCs/>
      </w:rPr>
      <w:tblPr/>
      <w:tcPr>
        <w:tcBorders>
          <w:top w:val="double" w:sz="2" w:space="0" w:color="E47A4F"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C86A70"/>
    <w:pPr>
      <w:spacing w:line="240" w:lineRule="auto"/>
    </w:pPr>
    <w:tblPr>
      <w:tblStyleRowBandSize w:val="1"/>
      <w:tblStyleColBandSize w:val="1"/>
      <w:tblBorders>
        <w:top w:val="single" w:sz="4" w:space="0" w:color="D2CDC4" w:themeColor="accent5" w:themeTint="66"/>
        <w:left w:val="single" w:sz="4" w:space="0" w:color="D2CDC4" w:themeColor="accent5" w:themeTint="66"/>
        <w:bottom w:val="single" w:sz="4" w:space="0" w:color="D2CDC4" w:themeColor="accent5" w:themeTint="66"/>
        <w:right w:val="single" w:sz="4" w:space="0" w:color="D2CDC4" w:themeColor="accent5" w:themeTint="66"/>
        <w:insideH w:val="single" w:sz="4" w:space="0" w:color="D2CDC4" w:themeColor="accent5" w:themeTint="66"/>
        <w:insideV w:val="single" w:sz="4" w:space="0" w:color="D2CDC4" w:themeColor="accent5" w:themeTint="66"/>
      </w:tblBorders>
    </w:tblPr>
    <w:tblStylePr w:type="firstRow">
      <w:rPr>
        <w:b/>
        <w:bCs/>
      </w:rPr>
      <w:tblPr/>
      <w:tcPr>
        <w:tcBorders>
          <w:bottom w:val="single" w:sz="12" w:space="0" w:color="BCB4A7" w:themeColor="accent5" w:themeTint="99"/>
        </w:tcBorders>
      </w:tcPr>
    </w:tblStylePr>
    <w:tblStylePr w:type="lastRow">
      <w:rPr>
        <w:b/>
        <w:bCs/>
      </w:rPr>
      <w:tblPr/>
      <w:tcPr>
        <w:tcBorders>
          <w:top w:val="double" w:sz="2" w:space="0" w:color="BCB4A7"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C86A70"/>
    <w:pPr>
      <w:spacing w:line="240" w:lineRule="auto"/>
    </w:pPr>
    <w:tblPr>
      <w:tblStyleRowBandSize w:val="1"/>
      <w:tblStyleColBandSize w:val="1"/>
      <w:tblBorders>
        <w:top w:val="single" w:sz="4" w:space="0" w:color="EBE6DE" w:themeColor="accent6" w:themeTint="66"/>
        <w:left w:val="single" w:sz="4" w:space="0" w:color="EBE6DE" w:themeColor="accent6" w:themeTint="66"/>
        <w:bottom w:val="single" w:sz="4" w:space="0" w:color="EBE6DE" w:themeColor="accent6" w:themeTint="66"/>
        <w:right w:val="single" w:sz="4" w:space="0" w:color="EBE6DE" w:themeColor="accent6" w:themeTint="66"/>
        <w:insideH w:val="single" w:sz="4" w:space="0" w:color="EBE6DE" w:themeColor="accent6" w:themeTint="66"/>
        <w:insideV w:val="single" w:sz="4" w:space="0" w:color="EBE6DE" w:themeColor="accent6" w:themeTint="66"/>
      </w:tblBorders>
    </w:tblPr>
    <w:tblStylePr w:type="firstRow">
      <w:rPr>
        <w:b/>
        <w:bCs/>
      </w:rPr>
      <w:tblPr/>
      <w:tcPr>
        <w:tcBorders>
          <w:bottom w:val="single" w:sz="12" w:space="0" w:color="E1DACE" w:themeColor="accent6" w:themeTint="99"/>
        </w:tcBorders>
      </w:tcPr>
    </w:tblStylePr>
    <w:tblStylePr w:type="lastRow">
      <w:rPr>
        <w:b/>
        <w:bCs/>
      </w:rPr>
      <w:tblPr/>
      <w:tcPr>
        <w:tcBorders>
          <w:top w:val="double" w:sz="2" w:space="0" w:color="E1DACE"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47"/>
    <w:rsid w:val="00C86A70"/>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C86A70"/>
    <w:pPr>
      <w:spacing w:line="240" w:lineRule="auto"/>
    </w:pPr>
    <w:tblPr>
      <w:tblStyleRowBandSize w:val="1"/>
      <w:tblStyleColBandSize w:val="1"/>
      <w:tblBorders>
        <w:top w:val="single" w:sz="2" w:space="0" w:color="75A7B7" w:themeColor="accent1" w:themeTint="99"/>
        <w:bottom w:val="single" w:sz="2" w:space="0" w:color="75A7B7" w:themeColor="accent1" w:themeTint="99"/>
        <w:insideH w:val="single" w:sz="2" w:space="0" w:color="75A7B7" w:themeColor="accent1" w:themeTint="99"/>
        <w:insideV w:val="single" w:sz="2" w:space="0" w:color="75A7B7" w:themeColor="accent1" w:themeTint="99"/>
      </w:tblBorders>
    </w:tblPr>
    <w:tblStylePr w:type="firstRow">
      <w:rPr>
        <w:b/>
        <w:bCs/>
      </w:rPr>
      <w:tblPr/>
      <w:tcPr>
        <w:tcBorders>
          <w:top w:val="nil"/>
          <w:bottom w:val="single" w:sz="12" w:space="0" w:color="75A7B7" w:themeColor="accent1" w:themeTint="99"/>
          <w:insideH w:val="nil"/>
          <w:insideV w:val="nil"/>
        </w:tcBorders>
        <w:shd w:val="clear" w:color="auto" w:fill="FFFFFF" w:themeFill="background1"/>
      </w:tcPr>
    </w:tblStylePr>
    <w:tblStylePr w:type="lastRow">
      <w:rPr>
        <w:b/>
        <w:bCs/>
      </w:rPr>
      <w:tblPr/>
      <w:tcPr>
        <w:tcBorders>
          <w:top w:val="double" w:sz="2" w:space="0" w:color="75A7B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E1E7" w:themeFill="accent1" w:themeFillTint="33"/>
      </w:tcPr>
    </w:tblStylePr>
    <w:tblStylePr w:type="band1Horz">
      <w:tblPr/>
      <w:tcPr>
        <w:shd w:val="clear" w:color="auto" w:fill="D0E1E7" w:themeFill="accent1" w:themeFillTint="33"/>
      </w:tcPr>
    </w:tblStylePr>
  </w:style>
  <w:style w:type="table" w:styleId="Gittertabel2-farve2">
    <w:name w:val="Grid Table 2 Accent 2"/>
    <w:basedOn w:val="Tabel-Normal"/>
    <w:uiPriority w:val="47"/>
    <w:rsid w:val="00C86A70"/>
    <w:pPr>
      <w:spacing w:line="240" w:lineRule="auto"/>
    </w:pPr>
    <w:tblPr>
      <w:tblStyleRowBandSize w:val="1"/>
      <w:tblStyleColBandSize w:val="1"/>
      <w:tblBorders>
        <w:top w:val="single" w:sz="2" w:space="0" w:color="4B93B7" w:themeColor="accent2" w:themeTint="99"/>
        <w:bottom w:val="single" w:sz="2" w:space="0" w:color="4B93B7" w:themeColor="accent2" w:themeTint="99"/>
        <w:insideH w:val="single" w:sz="2" w:space="0" w:color="4B93B7" w:themeColor="accent2" w:themeTint="99"/>
        <w:insideV w:val="single" w:sz="2" w:space="0" w:color="4B93B7" w:themeColor="accent2" w:themeTint="99"/>
      </w:tblBorders>
    </w:tblPr>
    <w:tblStylePr w:type="firstRow">
      <w:rPr>
        <w:b/>
        <w:bCs/>
      </w:rPr>
      <w:tblPr/>
      <w:tcPr>
        <w:tcBorders>
          <w:top w:val="nil"/>
          <w:bottom w:val="single" w:sz="12" w:space="0" w:color="4B93B7" w:themeColor="accent2" w:themeTint="99"/>
          <w:insideH w:val="nil"/>
          <w:insideV w:val="nil"/>
        </w:tcBorders>
        <w:shd w:val="clear" w:color="auto" w:fill="FFFFFF" w:themeFill="background1"/>
      </w:tcPr>
    </w:tblStylePr>
    <w:tblStylePr w:type="lastRow">
      <w:rPr>
        <w:b/>
        <w:bCs/>
      </w:rPr>
      <w:tblPr/>
      <w:tcPr>
        <w:tcBorders>
          <w:top w:val="double" w:sz="2" w:space="0" w:color="4B93B7"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DBE7" w:themeFill="accent2" w:themeFillTint="33"/>
      </w:tcPr>
    </w:tblStylePr>
    <w:tblStylePr w:type="band1Horz">
      <w:tblPr/>
      <w:tcPr>
        <w:shd w:val="clear" w:color="auto" w:fill="C3DBE7" w:themeFill="accent2" w:themeFillTint="33"/>
      </w:tcPr>
    </w:tblStylePr>
  </w:style>
  <w:style w:type="table" w:styleId="Gittertabel2-farve3">
    <w:name w:val="Grid Table 2 Accent 3"/>
    <w:basedOn w:val="Tabel-Normal"/>
    <w:uiPriority w:val="47"/>
    <w:rsid w:val="00C86A70"/>
    <w:pPr>
      <w:spacing w:line="240" w:lineRule="auto"/>
    </w:pPr>
    <w:tblPr>
      <w:tblStyleRowBandSize w:val="1"/>
      <w:tblStyleColBandSize w:val="1"/>
      <w:tblBorders>
        <w:top w:val="single" w:sz="2" w:space="0" w:color="C53D40" w:themeColor="accent3" w:themeTint="99"/>
        <w:bottom w:val="single" w:sz="2" w:space="0" w:color="C53D40" w:themeColor="accent3" w:themeTint="99"/>
        <w:insideH w:val="single" w:sz="2" w:space="0" w:color="C53D40" w:themeColor="accent3" w:themeTint="99"/>
        <w:insideV w:val="single" w:sz="2" w:space="0" w:color="C53D40" w:themeColor="accent3" w:themeTint="99"/>
      </w:tblBorders>
    </w:tblPr>
    <w:tblStylePr w:type="firstRow">
      <w:rPr>
        <w:b/>
        <w:bCs/>
      </w:rPr>
      <w:tblPr/>
      <w:tcPr>
        <w:tcBorders>
          <w:top w:val="nil"/>
          <w:bottom w:val="single" w:sz="12" w:space="0" w:color="C53D40" w:themeColor="accent3" w:themeTint="99"/>
          <w:insideH w:val="nil"/>
          <w:insideV w:val="nil"/>
        </w:tcBorders>
        <w:shd w:val="clear" w:color="auto" w:fill="FFFFFF" w:themeFill="background1"/>
      </w:tcPr>
    </w:tblStylePr>
    <w:tblStylePr w:type="lastRow">
      <w:rPr>
        <w:b/>
        <w:bCs/>
      </w:rPr>
      <w:tblPr/>
      <w:tcPr>
        <w:tcBorders>
          <w:top w:val="double" w:sz="2" w:space="0" w:color="C53D4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BEBF" w:themeFill="accent3" w:themeFillTint="33"/>
      </w:tcPr>
    </w:tblStylePr>
    <w:tblStylePr w:type="band1Horz">
      <w:tblPr/>
      <w:tcPr>
        <w:shd w:val="clear" w:color="auto" w:fill="ECBEBF" w:themeFill="accent3" w:themeFillTint="33"/>
      </w:tcPr>
    </w:tblStylePr>
  </w:style>
  <w:style w:type="table" w:styleId="Gittertabel2-farve4">
    <w:name w:val="Grid Table 2 Accent 4"/>
    <w:basedOn w:val="Tabel-Normal"/>
    <w:uiPriority w:val="47"/>
    <w:rsid w:val="00C86A70"/>
    <w:pPr>
      <w:spacing w:line="240" w:lineRule="auto"/>
    </w:pPr>
    <w:tblPr>
      <w:tblStyleRowBandSize w:val="1"/>
      <w:tblStyleColBandSize w:val="1"/>
      <w:tblBorders>
        <w:top w:val="single" w:sz="2" w:space="0" w:color="E47A4F" w:themeColor="accent4" w:themeTint="99"/>
        <w:bottom w:val="single" w:sz="2" w:space="0" w:color="E47A4F" w:themeColor="accent4" w:themeTint="99"/>
        <w:insideH w:val="single" w:sz="2" w:space="0" w:color="E47A4F" w:themeColor="accent4" w:themeTint="99"/>
        <w:insideV w:val="single" w:sz="2" w:space="0" w:color="E47A4F" w:themeColor="accent4" w:themeTint="99"/>
      </w:tblBorders>
    </w:tblPr>
    <w:tblStylePr w:type="firstRow">
      <w:rPr>
        <w:b/>
        <w:bCs/>
      </w:rPr>
      <w:tblPr/>
      <w:tcPr>
        <w:tcBorders>
          <w:top w:val="nil"/>
          <w:bottom w:val="single" w:sz="12" w:space="0" w:color="E47A4F" w:themeColor="accent4" w:themeTint="99"/>
          <w:insideH w:val="nil"/>
          <w:insideV w:val="nil"/>
        </w:tcBorders>
        <w:shd w:val="clear" w:color="auto" w:fill="FFFFFF" w:themeFill="background1"/>
      </w:tcPr>
    </w:tblStylePr>
    <w:tblStylePr w:type="lastRow">
      <w:rPr>
        <w:b/>
        <w:bCs/>
      </w:rPr>
      <w:tblPr/>
      <w:tcPr>
        <w:tcBorders>
          <w:top w:val="double" w:sz="2" w:space="0" w:color="E47A4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2C4" w:themeFill="accent4" w:themeFillTint="33"/>
      </w:tcPr>
    </w:tblStylePr>
    <w:tblStylePr w:type="band1Horz">
      <w:tblPr/>
      <w:tcPr>
        <w:shd w:val="clear" w:color="auto" w:fill="F6D2C4" w:themeFill="accent4" w:themeFillTint="33"/>
      </w:tcPr>
    </w:tblStylePr>
  </w:style>
  <w:style w:type="table" w:styleId="Gittertabel2-farve5">
    <w:name w:val="Grid Table 2 Accent 5"/>
    <w:basedOn w:val="Tabel-Normal"/>
    <w:uiPriority w:val="47"/>
    <w:rsid w:val="00C86A70"/>
    <w:pPr>
      <w:spacing w:line="240" w:lineRule="auto"/>
    </w:pPr>
    <w:tblPr>
      <w:tblStyleRowBandSize w:val="1"/>
      <w:tblStyleColBandSize w:val="1"/>
      <w:tblBorders>
        <w:top w:val="single" w:sz="2" w:space="0" w:color="BCB4A7" w:themeColor="accent5" w:themeTint="99"/>
        <w:bottom w:val="single" w:sz="2" w:space="0" w:color="BCB4A7" w:themeColor="accent5" w:themeTint="99"/>
        <w:insideH w:val="single" w:sz="2" w:space="0" w:color="BCB4A7" w:themeColor="accent5" w:themeTint="99"/>
        <w:insideV w:val="single" w:sz="2" w:space="0" w:color="BCB4A7" w:themeColor="accent5" w:themeTint="99"/>
      </w:tblBorders>
    </w:tblPr>
    <w:tblStylePr w:type="firstRow">
      <w:rPr>
        <w:b/>
        <w:bCs/>
      </w:rPr>
      <w:tblPr/>
      <w:tcPr>
        <w:tcBorders>
          <w:top w:val="nil"/>
          <w:bottom w:val="single" w:sz="12" w:space="0" w:color="BCB4A7" w:themeColor="accent5" w:themeTint="99"/>
          <w:insideH w:val="nil"/>
          <w:insideV w:val="nil"/>
        </w:tcBorders>
        <w:shd w:val="clear" w:color="auto" w:fill="FFFFFF" w:themeFill="background1"/>
      </w:tcPr>
    </w:tblStylePr>
    <w:tblStylePr w:type="lastRow">
      <w:rPr>
        <w:b/>
        <w:bCs/>
      </w:rPr>
      <w:tblPr/>
      <w:tcPr>
        <w:tcBorders>
          <w:top w:val="double" w:sz="2" w:space="0" w:color="BCB4A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6E1" w:themeFill="accent5" w:themeFillTint="33"/>
      </w:tcPr>
    </w:tblStylePr>
    <w:tblStylePr w:type="band1Horz">
      <w:tblPr/>
      <w:tcPr>
        <w:shd w:val="clear" w:color="auto" w:fill="E8E6E1" w:themeFill="accent5" w:themeFillTint="33"/>
      </w:tcPr>
    </w:tblStylePr>
  </w:style>
  <w:style w:type="table" w:styleId="Gittertabel2-farve6">
    <w:name w:val="Grid Table 2 Accent 6"/>
    <w:basedOn w:val="Tabel-Normal"/>
    <w:uiPriority w:val="47"/>
    <w:rsid w:val="00C86A70"/>
    <w:pPr>
      <w:spacing w:line="240" w:lineRule="auto"/>
    </w:pPr>
    <w:tblPr>
      <w:tblStyleRowBandSize w:val="1"/>
      <w:tblStyleColBandSize w:val="1"/>
      <w:tblBorders>
        <w:top w:val="single" w:sz="2" w:space="0" w:color="E1DACE" w:themeColor="accent6" w:themeTint="99"/>
        <w:bottom w:val="single" w:sz="2" w:space="0" w:color="E1DACE" w:themeColor="accent6" w:themeTint="99"/>
        <w:insideH w:val="single" w:sz="2" w:space="0" w:color="E1DACE" w:themeColor="accent6" w:themeTint="99"/>
        <w:insideV w:val="single" w:sz="2" w:space="0" w:color="E1DACE" w:themeColor="accent6" w:themeTint="99"/>
      </w:tblBorders>
    </w:tblPr>
    <w:tblStylePr w:type="firstRow">
      <w:rPr>
        <w:b/>
        <w:bCs/>
      </w:rPr>
      <w:tblPr/>
      <w:tcPr>
        <w:tcBorders>
          <w:top w:val="nil"/>
          <w:bottom w:val="single" w:sz="12" w:space="0" w:color="E1DACE" w:themeColor="accent6" w:themeTint="99"/>
          <w:insideH w:val="nil"/>
          <w:insideV w:val="nil"/>
        </w:tcBorders>
        <w:shd w:val="clear" w:color="auto" w:fill="FFFFFF" w:themeFill="background1"/>
      </w:tcPr>
    </w:tblStylePr>
    <w:tblStylePr w:type="lastRow">
      <w:rPr>
        <w:b/>
        <w:bCs/>
      </w:rPr>
      <w:tblPr/>
      <w:tcPr>
        <w:tcBorders>
          <w:top w:val="double" w:sz="2" w:space="0" w:color="E1DAC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F2EE" w:themeFill="accent6" w:themeFillTint="33"/>
      </w:tcPr>
    </w:tblStylePr>
    <w:tblStylePr w:type="band1Horz">
      <w:tblPr/>
      <w:tcPr>
        <w:shd w:val="clear" w:color="auto" w:fill="F5F2EE" w:themeFill="accent6" w:themeFillTint="33"/>
      </w:tcPr>
    </w:tblStylePr>
  </w:style>
  <w:style w:type="table" w:styleId="Gittertabel3">
    <w:name w:val="Grid Table 3"/>
    <w:basedOn w:val="Tabel-Normal"/>
    <w:uiPriority w:val="48"/>
    <w:rsid w:val="00C86A70"/>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C86A70"/>
    <w:pPr>
      <w:spacing w:line="240" w:lineRule="auto"/>
    </w:pPr>
    <w:tblPr>
      <w:tblStyleRowBandSize w:val="1"/>
      <w:tblStyleColBandSize w:val="1"/>
      <w:tblBorders>
        <w:top w:val="single" w:sz="4" w:space="0" w:color="75A7B7" w:themeColor="accent1" w:themeTint="99"/>
        <w:left w:val="single" w:sz="4" w:space="0" w:color="75A7B7" w:themeColor="accent1" w:themeTint="99"/>
        <w:bottom w:val="single" w:sz="4" w:space="0" w:color="75A7B7" w:themeColor="accent1" w:themeTint="99"/>
        <w:right w:val="single" w:sz="4" w:space="0" w:color="75A7B7" w:themeColor="accent1" w:themeTint="99"/>
        <w:insideH w:val="single" w:sz="4" w:space="0" w:color="75A7B7" w:themeColor="accent1" w:themeTint="99"/>
        <w:insideV w:val="single" w:sz="4" w:space="0" w:color="75A7B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1E7" w:themeFill="accent1" w:themeFillTint="33"/>
      </w:tcPr>
    </w:tblStylePr>
    <w:tblStylePr w:type="band1Horz">
      <w:tblPr/>
      <w:tcPr>
        <w:shd w:val="clear" w:color="auto" w:fill="D0E1E7" w:themeFill="accent1" w:themeFillTint="33"/>
      </w:tcPr>
    </w:tblStylePr>
    <w:tblStylePr w:type="neCell">
      <w:tblPr/>
      <w:tcPr>
        <w:tcBorders>
          <w:bottom w:val="single" w:sz="4" w:space="0" w:color="75A7B7" w:themeColor="accent1" w:themeTint="99"/>
        </w:tcBorders>
      </w:tcPr>
    </w:tblStylePr>
    <w:tblStylePr w:type="nwCell">
      <w:tblPr/>
      <w:tcPr>
        <w:tcBorders>
          <w:bottom w:val="single" w:sz="4" w:space="0" w:color="75A7B7" w:themeColor="accent1" w:themeTint="99"/>
        </w:tcBorders>
      </w:tcPr>
    </w:tblStylePr>
    <w:tblStylePr w:type="seCell">
      <w:tblPr/>
      <w:tcPr>
        <w:tcBorders>
          <w:top w:val="single" w:sz="4" w:space="0" w:color="75A7B7" w:themeColor="accent1" w:themeTint="99"/>
        </w:tcBorders>
      </w:tcPr>
    </w:tblStylePr>
    <w:tblStylePr w:type="swCell">
      <w:tblPr/>
      <w:tcPr>
        <w:tcBorders>
          <w:top w:val="single" w:sz="4" w:space="0" w:color="75A7B7" w:themeColor="accent1" w:themeTint="99"/>
        </w:tcBorders>
      </w:tcPr>
    </w:tblStylePr>
  </w:style>
  <w:style w:type="table" w:styleId="Gittertabel3-farve2">
    <w:name w:val="Grid Table 3 Accent 2"/>
    <w:basedOn w:val="Tabel-Normal"/>
    <w:uiPriority w:val="48"/>
    <w:rsid w:val="00C86A70"/>
    <w:pPr>
      <w:spacing w:line="240" w:lineRule="auto"/>
    </w:pPr>
    <w:tblPr>
      <w:tblStyleRowBandSize w:val="1"/>
      <w:tblStyleColBandSize w:val="1"/>
      <w:tblBorders>
        <w:top w:val="single" w:sz="4" w:space="0" w:color="4B93B7" w:themeColor="accent2" w:themeTint="99"/>
        <w:left w:val="single" w:sz="4" w:space="0" w:color="4B93B7" w:themeColor="accent2" w:themeTint="99"/>
        <w:bottom w:val="single" w:sz="4" w:space="0" w:color="4B93B7" w:themeColor="accent2" w:themeTint="99"/>
        <w:right w:val="single" w:sz="4" w:space="0" w:color="4B93B7" w:themeColor="accent2" w:themeTint="99"/>
        <w:insideH w:val="single" w:sz="4" w:space="0" w:color="4B93B7" w:themeColor="accent2" w:themeTint="99"/>
        <w:insideV w:val="single" w:sz="4" w:space="0" w:color="4B93B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DBE7" w:themeFill="accent2" w:themeFillTint="33"/>
      </w:tcPr>
    </w:tblStylePr>
    <w:tblStylePr w:type="band1Horz">
      <w:tblPr/>
      <w:tcPr>
        <w:shd w:val="clear" w:color="auto" w:fill="C3DBE7" w:themeFill="accent2" w:themeFillTint="33"/>
      </w:tcPr>
    </w:tblStylePr>
    <w:tblStylePr w:type="neCell">
      <w:tblPr/>
      <w:tcPr>
        <w:tcBorders>
          <w:bottom w:val="single" w:sz="4" w:space="0" w:color="4B93B7" w:themeColor="accent2" w:themeTint="99"/>
        </w:tcBorders>
      </w:tcPr>
    </w:tblStylePr>
    <w:tblStylePr w:type="nwCell">
      <w:tblPr/>
      <w:tcPr>
        <w:tcBorders>
          <w:bottom w:val="single" w:sz="4" w:space="0" w:color="4B93B7" w:themeColor="accent2" w:themeTint="99"/>
        </w:tcBorders>
      </w:tcPr>
    </w:tblStylePr>
    <w:tblStylePr w:type="seCell">
      <w:tblPr/>
      <w:tcPr>
        <w:tcBorders>
          <w:top w:val="single" w:sz="4" w:space="0" w:color="4B93B7" w:themeColor="accent2" w:themeTint="99"/>
        </w:tcBorders>
      </w:tcPr>
    </w:tblStylePr>
    <w:tblStylePr w:type="swCell">
      <w:tblPr/>
      <w:tcPr>
        <w:tcBorders>
          <w:top w:val="single" w:sz="4" w:space="0" w:color="4B93B7" w:themeColor="accent2" w:themeTint="99"/>
        </w:tcBorders>
      </w:tcPr>
    </w:tblStylePr>
  </w:style>
  <w:style w:type="table" w:styleId="Gittertabel3-farve3">
    <w:name w:val="Grid Table 3 Accent 3"/>
    <w:basedOn w:val="Tabel-Normal"/>
    <w:uiPriority w:val="48"/>
    <w:rsid w:val="00C86A70"/>
    <w:pPr>
      <w:spacing w:line="240" w:lineRule="auto"/>
    </w:pPr>
    <w:tblPr>
      <w:tblStyleRowBandSize w:val="1"/>
      <w:tblStyleColBandSize w:val="1"/>
      <w:tblBorders>
        <w:top w:val="single" w:sz="4" w:space="0" w:color="C53D40" w:themeColor="accent3" w:themeTint="99"/>
        <w:left w:val="single" w:sz="4" w:space="0" w:color="C53D40" w:themeColor="accent3" w:themeTint="99"/>
        <w:bottom w:val="single" w:sz="4" w:space="0" w:color="C53D40" w:themeColor="accent3" w:themeTint="99"/>
        <w:right w:val="single" w:sz="4" w:space="0" w:color="C53D40" w:themeColor="accent3" w:themeTint="99"/>
        <w:insideH w:val="single" w:sz="4" w:space="0" w:color="C53D40" w:themeColor="accent3" w:themeTint="99"/>
        <w:insideV w:val="single" w:sz="4" w:space="0" w:color="C53D4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BEBF" w:themeFill="accent3" w:themeFillTint="33"/>
      </w:tcPr>
    </w:tblStylePr>
    <w:tblStylePr w:type="band1Horz">
      <w:tblPr/>
      <w:tcPr>
        <w:shd w:val="clear" w:color="auto" w:fill="ECBEBF" w:themeFill="accent3" w:themeFillTint="33"/>
      </w:tcPr>
    </w:tblStylePr>
    <w:tblStylePr w:type="neCell">
      <w:tblPr/>
      <w:tcPr>
        <w:tcBorders>
          <w:bottom w:val="single" w:sz="4" w:space="0" w:color="C53D40" w:themeColor="accent3" w:themeTint="99"/>
        </w:tcBorders>
      </w:tcPr>
    </w:tblStylePr>
    <w:tblStylePr w:type="nwCell">
      <w:tblPr/>
      <w:tcPr>
        <w:tcBorders>
          <w:bottom w:val="single" w:sz="4" w:space="0" w:color="C53D40" w:themeColor="accent3" w:themeTint="99"/>
        </w:tcBorders>
      </w:tcPr>
    </w:tblStylePr>
    <w:tblStylePr w:type="seCell">
      <w:tblPr/>
      <w:tcPr>
        <w:tcBorders>
          <w:top w:val="single" w:sz="4" w:space="0" w:color="C53D40" w:themeColor="accent3" w:themeTint="99"/>
        </w:tcBorders>
      </w:tcPr>
    </w:tblStylePr>
    <w:tblStylePr w:type="swCell">
      <w:tblPr/>
      <w:tcPr>
        <w:tcBorders>
          <w:top w:val="single" w:sz="4" w:space="0" w:color="C53D40" w:themeColor="accent3" w:themeTint="99"/>
        </w:tcBorders>
      </w:tcPr>
    </w:tblStylePr>
  </w:style>
  <w:style w:type="table" w:styleId="Gittertabel3-farve4">
    <w:name w:val="Grid Table 3 Accent 4"/>
    <w:basedOn w:val="Tabel-Normal"/>
    <w:uiPriority w:val="48"/>
    <w:rsid w:val="00C86A70"/>
    <w:pPr>
      <w:spacing w:line="240" w:lineRule="auto"/>
    </w:pPr>
    <w:tblPr>
      <w:tblStyleRowBandSize w:val="1"/>
      <w:tblStyleColBandSize w:val="1"/>
      <w:tblBorders>
        <w:top w:val="single" w:sz="4" w:space="0" w:color="E47A4F" w:themeColor="accent4" w:themeTint="99"/>
        <w:left w:val="single" w:sz="4" w:space="0" w:color="E47A4F" w:themeColor="accent4" w:themeTint="99"/>
        <w:bottom w:val="single" w:sz="4" w:space="0" w:color="E47A4F" w:themeColor="accent4" w:themeTint="99"/>
        <w:right w:val="single" w:sz="4" w:space="0" w:color="E47A4F" w:themeColor="accent4" w:themeTint="99"/>
        <w:insideH w:val="single" w:sz="4" w:space="0" w:color="E47A4F" w:themeColor="accent4" w:themeTint="99"/>
        <w:insideV w:val="single" w:sz="4" w:space="0" w:color="E47A4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2C4" w:themeFill="accent4" w:themeFillTint="33"/>
      </w:tcPr>
    </w:tblStylePr>
    <w:tblStylePr w:type="band1Horz">
      <w:tblPr/>
      <w:tcPr>
        <w:shd w:val="clear" w:color="auto" w:fill="F6D2C4" w:themeFill="accent4" w:themeFillTint="33"/>
      </w:tcPr>
    </w:tblStylePr>
    <w:tblStylePr w:type="neCell">
      <w:tblPr/>
      <w:tcPr>
        <w:tcBorders>
          <w:bottom w:val="single" w:sz="4" w:space="0" w:color="E47A4F" w:themeColor="accent4" w:themeTint="99"/>
        </w:tcBorders>
      </w:tcPr>
    </w:tblStylePr>
    <w:tblStylePr w:type="nwCell">
      <w:tblPr/>
      <w:tcPr>
        <w:tcBorders>
          <w:bottom w:val="single" w:sz="4" w:space="0" w:color="E47A4F" w:themeColor="accent4" w:themeTint="99"/>
        </w:tcBorders>
      </w:tcPr>
    </w:tblStylePr>
    <w:tblStylePr w:type="seCell">
      <w:tblPr/>
      <w:tcPr>
        <w:tcBorders>
          <w:top w:val="single" w:sz="4" w:space="0" w:color="E47A4F" w:themeColor="accent4" w:themeTint="99"/>
        </w:tcBorders>
      </w:tcPr>
    </w:tblStylePr>
    <w:tblStylePr w:type="swCell">
      <w:tblPr/>
      <w:tcPr>
        <w:tcBorders>
          <w:top w:val="single" w:sz="4" w:space="0" w:color="E47A4F" w:themeColor="accent4" w:themeTint="99"/>
        </w:tcBorders>
      </w:tcPr>
    </w:tblStylePr>
  </w:style>
  <w:style w:type="table" w:styleId="Gittertabel3-farve5">
    <w:name w:val="Grid Table 3 Accent 5"/>
    <w:basedOn w:val="Tabel-Normal"/>
    <w:uiPriority w:val="48"/>
    <w:rsid w:val="00C86A70"/>
    <w:pPr>
      <w:spacing w:line="240" w:lineRule="auto"/>
    </w:pPr>
    <w:tblPr>
      <w:tblStyleRowBandSize w:val="1"/>
      <w:tblStyleColBandSize w:val="1"/>
      <w:tblBorders>
        <w:top w:val="single" w:sz="4" w:space="0" w:color="BCB4A7" w:themeColor="accent5" w:themeTint="99"/>
        <w:left w:val="single" w:sz="4" w:space="0" w:color="BCB4A7" w:themeColor="accent5" w:themeTint="99"/>
        <w:bottom w:val="single" w:sz="4" w:space="0" w:color="BCB4A7" w:themeColor="accent5" w:themeTint="99"/>
        <w:right w:val="single" w:sz="4" w:space="0" w:color="BCB4A7" w:themeColor="accent5" w:themeTint="99"/>
        <w:insideH w:val="single" w:sz="4" w:space="0" w:color="BCB4A7" w:themeColor="accent5" w:themeTint="99"/>
        <w:insideV w:val="single" w:sz="4" w:space="0" w:color="BCB4A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6E1" w:themeFill="accent5" w:themeFillTint="33"/>
      </w:tcPr>
    </w:tblStylePr>
    <w:tblStylePr w:type="band1Horz">
      <w:tblPr/>
      <w:tcPr>
        <w:shd w:val="clear" w:color="auto" w:fill="E8E6E1" w:themeFill="accent5" w:themeFillTint="33"/>
      </w:tcPr>
    </w:tblStylePr>
    <w:tblStylePr w:type="neCell">
      <w:tblPr/>
      <w:tcPr>
        <w:tcBorders>
          <w:bottom w:val="single" w:sz="4" w:space="0" w:color="BCB4A7" w:themeColor="accent5" w:themeTint="99"/>
        </w:tcBorders>
      </w:tcPr>
    </w:tblStylePr>
    <w:tblStylePr w:type="nwCell">
      <w:tblPr/>
      <w:tcPr>
        <w:tcBorders>
          <w:bottom w:val="single" w:sz="4" w:space="0" w:color="BCB4A7" w:themeColor="accent5" w:themeTint="99"/>
        </w:tcBorders>
      </w:tcPr>
    </w:tblStylePr>
    <w:tblStylePr w:type="seCell">
      <w:tblPr/>
      <w:tcPr>
        <w:tcBorders>
          <w:top w:val="single" w:sz="4" w:space="0" w:color="BCB4A7" w:themeColor="accent5" w:themeTint="99"/>
        </w:tcBorders>
      </w:tcPr>
    </w:tblStylePr>
    <w:tblStylePr w:type="swCell">
      <w:tblPr/>
      <w:tcPr>
        <w:tcBorders>
          <w:top w:val="single" w:sz="4" w:space="0" w:color="BCB4A7" w:themeColor="accent5" w:themeTint="99"/>
        </w:tcBorders>
      </w:tcPr>
    </w:tblStylePr>
  </w:style>
  <w:style w:type="table" w:styleId="Gittertabel3-farve6">
    <w:name w:val="Grid Table 3 Accent 6"/>
    <w:basedOn w:val="Tabel-Normal"/>
    <w:uiPriority w:val="48"/>
    <w:rsid w:val="00C86A70"/>
    <w:pPr>
      <w:spacing w:line="240" w:lineRule="auto"/>
    </w:pPr>
    <w:tblPr>
      <w:tblStyleRowBandSize w:val="1"/>
      <w:tblStyleColBandSize w:val="1"/>
      <w:tblBorders>
        <w:top w:val="single" w:sz="4" w:space="0" w:color="E1DACE" w:themeColor="accent6" w:themeTint="99"/>
        <w:left w:val="single" w:sz="4" w:space="0" w:color="E1DACE" w:themeColor="accent6" w:themeTint="99"/>
        <w:bottom w:val="single" w:sz="4" w:space="0" w:color="E1DACE" w:themeColor="accent6" w:themeTint="99"/>
        <w:right w:val="single" w:sz="4" w:space="0" w:color="E1DACE" w:themeColor="accent6" w:themeTint="99"/>
        <w:insideH w:val="single" w:sz="4" w:space="0" w:color="E1DACE" w:themeColor="accent6" w:themeTint="99"/>
        <w:insideV w:val="single" w:sz="4" w:space="0" w:color="E1DAC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F2EE" w:themeFill="accent6" w:themeFillTint="33"/>
      </w:tcPr>
    </w:tblStylePr>
    <w:tblStylePr w:type="band1Horz">
      <w:tblPr/>
      <w:tcPr>
        <w:shd w:val="clear" w:color="auto" w:fill="F5F2EE" w:themeFill="accent6" w:themeFillTint="33"/>
      </w:tcPr>
    </w:tblStylePr>
    <w:tblStylePr w:type="neCell">
      <w:tblPr/>
      <w:tcPr>
        <w:tcBorders>
          <w:bottom w:val="single" w:sz="4" w:space="0" w:color="E1DACE" w:themeColor="accent6" w:themeTint="99"/>
        </w:tcBorders>
      </w:tcPr>
    </w:tblStylePr>
    <w:tblStylePr w:type="nwCell">
      <w:tblPr/>
      <w:tcPr>
        <w:tcBorders>
          <w:bottom w:val="single" w:sz="4" w:space="0" w:color="E1DACE" w:themeColor="accent6" w:themeTint="99"/>
        </w:tcBorders>
      </w:tcPr>
    </w:tblStylePr>
    <w:tblStylePr w:type="seCell">
      <w:tblPr/>
      <w:tcPr>
        <w:tcBorders>
          <w:top w:val="single" w:sz="4" w:space="0" w:color="E1DACE" w:themeColor="accent6" w:themeTint="99"/>
        </w:tcBorders>
      </w:tcPr>
    </w:tblStylePr>
    <w:tblStylePr w:type="swCell">
      <w:tblPr/>
      <w:tcPr>
        <w:tcBorders>
          <w:top w:val="single" w:sz="4" w:space="0" w:color="E1DACE" w:themeColor="accent6" w:themeTint="99"/>
        </w:tcBorders>
      </w:tcPr>
    </w:tblStylePr>
  </w:style>
  <w:style w:type="table" w:styleId="Gittertabel4">
    <w:name w:val="Grid Table 4"/>
    <w:basedOn w:val="Tabel-Normal"/>
    <w:uiPriority w:val="49"/>
    <w:rsid w:val="00C86A70"/>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C86A70"/>
    <w:pPr>
      <w:spacing w:line="240" w:lineRule="auto"/>
    </w:pPr>
    <w:tblPr>
      <w:tblStyleRowBandSize w:val="1"/>
      <w:tblStyleColBandSize w:val="1"/>
      <w:tblBorders>
        <w:top w:val="single" w:sz="4" w:space="0" w:color="75A7B7" w:themeColor="accent1" w:themeTint="99"/>
        <w:left w:val="single" w:sz="4" w:space="0" w:color="75A7B7" w:themeColor="accent1" w:themeTint="99"/>
        <w:bottom w:val="single" w:sz="4" w:space="0" w:color="75A7B7" w:themeColor="accent1" w:themeTint="99"/>
        <w:right w:val="single" w:sz="4" w:space="0" w:color="75A7B7" w:themeColor="accent1" w:themeTint="99"/>
        <w:insideH w:val="single" w:sz="4" w:space="0" w:color="75A7B7" w:themeColor="accent1" w:themeTint="99"/>
        <w:insideV w:val="single" w:sz="4" w:space="0" w:color="75A7B7" w:themeColor="accent1" w:themeTint="99"/>
      </w:tblBorders>
    </w:tblPr>
    <w:tblStylePr w:type="firstRow">
      <w:rPr>
        <w:b/>
        <w:bCs/>
        <w:color w:val="FFFFFF" w:themeColor="background1"/>
      </w:rPr>
      <w:tblPr/>
      <w:tcPr>
        <w:tcBorders>
          <w:top w:val="single" w:sz="4" w:space="0" w:color="375E6A" w:themeColor="accent1"/>
          <w:left w:val="single" w:sz="4" w:space="0" w:color="375E6A" w:themeColor="accent1"/>
          <w:bottom w:val="single" w:sz="4" w:space="0" w:color="375E6A" w:themeColor="accent1"/>
          <w:right w:val="single" w:sz="4" w:space="0" w:color="375E6A" w:themeColor="accent1"/>
          <w:insideH w:val="nil"/>
          <w:insideV w:val="nil"/>
        </w:tcBorders>
        <w:shd w:val="clear" w:color="auto" w:fill="375E6A" w:themeFill="accent1"/>
      </w:tcPr>
    </w:tblStylePr>
    <w:tblStylePr w:type="lastRow">
      <w:rPr>
        <w:b/>
        <w:bCs/>
      </w:rPr>
      <w:tblPr/>
      <w:tcPr>
        <w:tcBorders>
          <w:top w:val="double" w:sz="4" w:space="0" w:color="375E6A" w:themeColor="accent1"/>
        </w:tcBorders>
      </w:tcPr>
    </w:tblStylePr>
    <w:tblStylePr w:type="firstCol">
      <w:rPr>
        <w:b/>
        <w:bCs/>
      </w:rPr>
    </w:tblStylePr>
    <w:tblStylePr w:type="lastCol">
      <w:rPr>
        <w:b/>
        <w:bCs/>
      </w:rPr>
    </w:tblStylePr>
    <w:tblStylePr w:type="band1Vert">
      <w:tblPr/>
      <w:tcPr>
        <w:shd w:val="clear" w:color="auto" w:fill="D0E1E7" w:themeFill="accent1" w:themeFillTint="33"/>
      </w:tcPr>
    </w:tblStylePr>
    <w:tblStylePr w:type="band1Horz">
      <w:tblPr/>
      <w:tcPr>
        <w:shd w:val="clear" w:color="auto" w:fill="D0E1E7" w:themeFill="accent1" w:themeFillTint="33"/>
      </w:tcPr>
    </w:tblStylePr>
  </w:style>
  <w:style w:type="table" w:styleId="Gittertabel4-farve2">
    <w:name w:val="Grid Table 4 Accent 2"/>
    <w:basedOn w:val="Tabel-Normal"/>
    <w:uiPriority w:val="49"/>
    <w:rsid w:val="00C86A70"/>
    <w:pPr>
      <w:spacing w:line="240" w:lineRule="auto"/>
    </w:pPr>
    <w:tblPr>
      <w:tblStyleRowBandSize w:val="1"/>
      <w:tblStyleColBandSize w:val="1"/>
      <w:tblBorders>
        <w:top w:val="single" w:sz="4" w:space="0" w:color="4B93B7" w:themeColor="accent2" w:themeTint="99"/>
        <w:left w:val="single" w:sz="4" w:space="0" w:color="4B93B7" w:themeColor="accent2" w:themeTint="99"/>
        <w:bottom w:val="single" w:sz="4" w:space="0" w:color="4B93B7" w:themeColor="accent2" w:themeTint="99"/>
        <w:right w:val="single" w:sz="4" w:space="0" w:color="4B93B7" w:themeColor="accent2" w:themeTint="99"/>
        <w:insideH w:val="single" w:sz="4" w:space="0" w:color="4B93B7" w:themeColor="accent2" w:themeTint="99"/>
        <w:insideV w:val="single" w:sz="4" w:space="0" w:color="4B93B7" w:themeColor="accent2" w:themeTint="99"/>
      </w:tblBorders>
    </w:tblPr>
    <w:tblStylePr w:type="firstRow">
      <w:rPr>
        <w:b/>
        <w:bCs/>
        <w:color w:val="FFFFFF" w:themeColor="background1"/>
      </w:rPr>
      <w:tblPr/>
      <w:tcPr>
        <w:tcBorders>
          <w:top w:val="single" w:sz="4" w:space="0" w:color="1A3441" w:themeColor="accent2"/>
          <w:left w:val="single" w:sz="4" w:space="0" w:color="1A3441" w:themeColor="accent2"/>
          <w:bottom w:val="single" w:sz="4" w:space="0" w:color="1A3441" w:themeColor="accent2"/>
          <w:right w:val="single" w:sz="4" w:space="0" w:color="1A3441" w:themeColor="accent2"/>
          <w:insideH w:val="nil"/>
          <w:insideV w:val="nil"/>
        </w:tcBorders>
        <w:shd w:val="clear" w:color="auto" w:fill="1A3441" w:themeFill="accent2"/>
      </w:tcPr>
    </w:tblStylePr>
    <w:tblStylePr w:type="lastRow">
      <w:rPr>
        <w:b/>
        <w:bCs/>
      </w:rPr>
      <w:tblPr/>
      <w:tcPr>
        <w:tcBorders>
          <w:top w:val="double" w:sz="4" w:space="0" w:color="1A3441" w:themeColor="accent2"/>
        </w:tcBorders>
      </w:tcPr>
    </w:tblStylePr>
    <w:tblStylePr w:type="firstCol">
      <w:rPr>
        <w:b/>
        <w:bCs/>
      </w:rPr>
    </w:tblStylePr>
    <w:tblStylePr w:type="lastCol">
      <w:rPr>
        <w:b/>
        <w:bCs/>
      </w:rPr>
    </w:tblStylePr>
    <w:tblStylePr w:type="band1Vert">
      <w:tblPr/>
      <w:tcPr>
        <w:shd w:val="clear" w:color="auto" w:fill="C3DBE7" w:themeFill="accent2" w:themeFillTint="33"/>
      </w:tcPr>
    </w:tblStylePr>
    <w:tblStylePr w:type="band1Horz">
      <w:tblPr/>
      <w:tcPr>
        <w:shd w:val="clear" w:color="auto" w:fill="C3DBE7" w:themeFill="accent2" w:themeFillTint="33"/>
      </w:tcPr>
    </w:tblStylePr>
  </w:style>
  <w:style w:type="table" w:styleId="Gittertabel4-farve3">
    <w:name w:val="Grid Table 4 Accent 3"/>
    <w:basedOn w:val="Tabel-Normal"/>
    <w:uiPriority w:val="49"/>
    <w:rsid w:val="00C86A70"/>
    <w:pPr>
      <w:spacing w:line="240" w:lineRule="auto"/>
    </w:pPr>
    <w:tblPr>
      <w:tblStyleRowBandSize w:val="1"/>
      <w:tblStyleColBandSize w:val="1"/>
      <w:tblBorders>
        <w:top w:val="single" w:sz="4" w:space="0" w:color="C53D40" w:themeColor="accent3" w:themeTint="99"/>
        <w:left w:val="single" w:sz="4" w:space="0" w:color="C53D40" w:themeColor="accent3" w:themeTint="99"/>
        <w:bottom w:val="single" w:sz="4" w:space="0" w:color="C53D40" w:themeColor="accent3" w:themeTint="99"/>
        <w:right w:val="single" w:sz="4" w:space="0" w:color="C53D40" w:themeColor="accent3" w:themeTint="99"/>
        <w:insideH w:val="single" w:sz="4" w:space="0" w:color="C53D40" w:themeColor="accent3" w:themeTint="99"/>
        <w:insideV w:val="single" w:sz="4" w:space="0" w:color="C53D40" w:themeColor="accent3" w:themeTint="99"/>
      </w:tblBorders>
    </w:tblPr>
    <w:tblStylePr w:type="firstRow">
      <w:rPr>
        <w:b/>
        <w:bCs/>
        <w:color w:val="FFFFFF" w:themeColor="background1"/>
      </w:rPr>
      <w:tblPr/>
      <w:tcPr>
        <w:tcBorders>
          <w:top w:val="single" w:sz="4" w:space="0" w:color="471516" w:themeColor="accent3"/>
          <w:left w:val="single" w:sz="4" w:space="0" w:color="471516" w:themeColor="accent3"/>
          <w:bottom w:val="single" w:sz="4" w:space="0" w:color="471516" w:themeColor="accent3"/>
          <w:right w:val="single" w:sz="4" w:space="0" w:color="471516" w:themeColor="accent3"/>
          <w:insideH w:val="nil"/>
          <w:insideV w:val="nil"/>
        </w:tcBorders>
        <w:shd w:val="clear" w:color="auto" w:fill="471516" w:themeFill="accent3"/>
      </w:tcPr>
    </w:tblStylePr>
    <w:tblStylePr w:type="lastRow">
      <w:rPr>
        <w:b/>
        <w:bCs/>
      </w:rPr>
      <w:tblPr/>
      <w:tcPr>
        <w:tcBorders>
          <w:top w:val="double" w:sz="4" w:space="0" w:color="471516" w:themeColor="accent3"/>
        </w:tcBorders>
      </w:tcPr>
    </w:tblStylePr>
    <w:tblStylePr w:type="firstCol">
      <w:rPr>
        <w:b/>
        <w:bCs/>
      </w:rPr>
    </w:tblStylePr>
    <w:tblStylePr w:type="lastCol">
      <w:rPr>
        <w:b/>
        <w:bCs/>
      </w:rPr>
    </w:tblStylePr>
    <w:tblStylePr w:type="band1Vert">
      <w:tblPr/>
      <w:tcPr>
        <w:shd w:val="clear" w:color="auto" w:fill="ECBEBF" w:themeFill="accent3" w:themeFillTint="33"/>
      </w:tcPr>
    </w:tblStylePr>
    <w:tblStylePr w:type="band1Horz">
      <w:tblPr/>
      <w:tcPr>
        <w:shd w:val="clear" w:color="auto" w:fill="ECBEBF" w:themeFill="accent3" w:themeFillTint="33"/>
      </w:tcPr>
    </w:tblStylePr>
  </w:style>
  <w:style w:type="table" w:styleId="Gittertabel4-farve4">
    <w:name w:val="Grid Table 4 Accent 4"/>
    <w:basedOn w:val="Tabel-Normal"/>
    <w:uiPriority w:val="49"/>
    <w:rsid w:val="00C86A70"/>
    <w:pPr>
      <w:spacing w:line="240" w:lineRule="auto"/>
    </w:pPr>
    <w:tblPr>
      <w:tblStyleRowBandSize w:val="1"/>
      <w:tblStyleColBandSize w:val="1"/>
      <w:tblBorders>
        <w:top w:val="single" w:sz="4" w:space="0" w:color="E47A4F" w:themeColor="accent4" w:themeTint="99"/>
        <w:left w:val="single" w:sz="4" w:space="0" w:color="E47A4F" w:themeColor="accent4" w:themeTint="99"/>
        <w:bottom w:val="single" w:sz="4" w:space="0" w:color="E47A4F" w:themeColor="accent4" w:themeTint="99"/>
        <w:right w:val="single" w:sz="4" w:space="0" w:color="E47A4F" w:themeColor="accent4" w:themeTint="99"/>
        <w:insideH w:val="single" w:sz="4" w:space="0" w:color="E47A4F" w:themeColor="accent4" w:themeTint="99"/>
        <w:insideV w:val="single" w:sz="4" w:space="0" w:color="E47A4F" w:themeColor="accent4" w:themeTint="99"/>
      </w:tblBorders>
    </w:tblPr>
    <w:tblStylePr w:type="firstRow">
      <w:rPr>
        <w:b/>
        <w:bCs/>
        <w:color w:val="FFFFFF" w:themeColor="background1"/>
      </w:rPr>
      <w:tblPr/>
      <w:tcPr>
        <w:tcBorders>
          <w:top w:val="single" w:sz="4" w:space="0" w:color="963C17" w:themeColor="accent4"/>
          <w:left w:val="single" w:sz="4" w:space="0" w:color="963C17" w:themeColor="accent4"/>
          <w:bottom w:val="single" w:sz="4" w:space="0" w:color="963C17" w:themeColor="accent4"/>
          <w:right w:val="single" w:sz="4" w:space="0" w:color="963C17" w:themeColor="accent4"/>
          <w:insideH w:val="nil"/>
          <w:insideV w:val="nil"/>
        </w:tcBorders>
        <w:shd w:val="clear" w:color="auto" w:fill="963C17" w:themeFill="accent4"/>
      </w:tcPr>
    </w:tblStylePr>
    <w:tblStylePr w:type="lastRow">
      <w:rPr>
        <w:b/>
        <w:bCs/>
      </w:rPr>
      <w:tblPr/>
      <w:tcPr>
        <w:tcBorders>
          <w:top w:val="double" w:sz="4" w:space="0" w:color="963C17" w:themeColor="accent4"/>
        </w:tcBorders>
      </w:tcPr>
    </w:tblStylePr>
    <w:tblStylePr w:type="firstCol">
      <w:rPr>
        <w:b/>
        <w:bCs/>
      </w:rPr>
    </w:tblStylePr>
    <w:tblStylePr w:type="lastCol">
      <w:rPr>
        <w:b/>
        <w:bCs/>
      </w:rPr>
    </w:tblStylePr>
    <w:tblStylePr w:type="band1Vert">
      <w:tblPr/>
      <w:tcPr>
        <w:shd w:val="clear" w:color="auto" w:fill="F6D2C4" w:themeFill="accent4" w:themeFillTint="33"/>
      </w:tcPr>
    </w:tblStylePr>
    <w:tblStylePr w:type="band1Horz">
      <w:tblPr/>
      <w:tcPr>
        <w:shd w:val="clear" w:color="auto" w:fill="F6D2C4" w:themeFill="accent4" w:themeFillTint="33"/>
      </w:tcPr>
    </w:tblStylePr>
  </w:style>
  <w:style w:type="table" w:styleId="Gittertabel4-farve5">
    <w:name w:val="Grid Table 4 Accent 5"/>
    <w:basedOn w:val="Tabel-Normal"/>
    <w:uiPriority w:val="49"/>
    <w:rsid w:val="00C86A70"/>
    <w:pPr>
      <w:spacing w:line="240" w:lineRule="auto"/>
    </w:pPr>
    <w:tblPr>
      <w:tblStyleRowBandSize w:val="1"/>
      <w:tblStyleColBandSize w:val="1"/>
      <w:tblBorders>
        <w:top w:val="single" w:sz="4" w:space="0" w:color="BCB4A7" w:themeColor="accent5" w:themeTint="99"/>
        <w:left w:val="single" w:sz="4" w:space="0" w:color="BCB4A7" w:themeColor="accent5" w:themeTint="99"/>
        <w:bottom w:val="single" w:sz="4" w:space="0" w:color="BCB4A7" w:themeColor="accent5" w:themeTint="99"/>
        <w:right w:val="single" w:sz="4" w:space="0" w:color="BCB4A7" w:themeColor="accent5" w:themeTint="99"/>
        <w:insideH w:val="single" w:sz="4" w:space="0" w:color="BCB4A7" w:themeColor="accent5" w:themeTint="99"/>
        <w:insideV w:val="single" w:sz="4" w:space="0" w:color="BCB4A7" w:themeColor="accent5" w:themeTint="99"/>
      </w:tblBorders>
    </w:tblPr>
    <w:tblStylePr w:type="firstRow">
      <w:rPr>
        <w:b/>
        <w:bCs/>
        <w:color w:val="FFFFFF" w:themeColor="background1"/>
      </w:rPr>
      <w:tblPr/>
      <w:tcPr>
        <w:tcBorders>
          <w:top w:val="single" w:sz="4" w:space="0" w:color="8F836D" w:themeColor="accent5"/>
          <w:left w:val="single" w:sz="4" w:space="0" w:color="8F836D" w:themeColor="accent5"/>
          <w:bottom w:val="single" w:sz="4" w:space="0" w:color="8F836D" w:themeColor="accent5"/>
          <w:right w:val="single" w:sz="4" w:space="0" w:color="8F836D" w:themeColor="accent5"/>
          <w:insideH w:val="nil"/>
          <w:insideV w:val="nil"/>
        </w:tcBorders>
        <w:shd w:val="clear" w:color="auto" w:fill="8F836D" w:themeFill="accent5"/>
      </w:tcPr>
    </w:tblStylePr>
    <w:tblStylePr w:type="lastRow">
      <w:rPr>
        <w:b/>
        <w:bCs/>
      </w:rPr>
      <w:tblPr/>
      <w:tcPr>
        <w:tcBorders>
          <w:top w:val="double" w:sz="4" w:space="0" w:color="8F836D" w:themeColor="accent5"/>
        </w:tcBorders>
      </w:tcPr>
    </w:tblStylePr>
    <w:tblStylePr w:type="firstCol">
      <w:rPr>
        <w:b/>
        <w:bCs/>
      </w:rPr>
    </w:tblStylePr>
    <w:tblStylePr w:type="lastCol">
      <w:rPr>
        <w:b/>
        <w:bCs/>
      </w:rPr>
    </w:tblStylePr>
    <w:tblStylePr w:type="band1Vert">
      <w:tblPr/>
      <w:tcPr>
        <w:shd w:val="clear" w:color="auto" w:fill="E8E6E1" w:themeFill="accent5" w:themeFillTint="33"/>
      </w:tcPr>
    </w:tblStylePr>
    <w:tblStylePr w:type="band1Horz">
      <w:tblPr/>
      <w:tcPr>
        <w:shd w:val="clear" w:color="auto" w:fill="E8E6E1" w:themeFill="accent5" w:themeFillTint="33"/>
      </w:tcPr>
    </w:tblStylePr>
  </w:style>
  <w:style w:type="table" w:styleId="Gittertabel4-farve6">
    <w:name w:val="Grid Table 4 Accent 6"/>
    <w:basedOn w:val="Tabel-Normal"/>
    <w:uiPriority w:val="49"/>
    <w:rsid w:val="00C86A70"/>
    <w:pPr>
      <w:spacing w:line="240" w:lineRule="auto"/>
    </w:pPr>
    <w:tblPr>
      <w:tblStyleRowBandSize w:val="1"/>
      <w:tblStyleColBandSize w:val="1"/>
      <w:tblBorders>
        <w:top w:val="single" w:sz="4" w:space="0" w:color="E1DACE" w:themeColor="accent6" w:themeTint="99"/>
        <w:left w:val="single" w:sz="4" w:space="0" w:color="E1DACE" w:themeColor="accent6" w:themeTint="99"/>
        <w:bottom w:val="single" w:sz="4" w:space="0" w:color="E1DACE" w:themeColor="accent6" w:themeTint="99"/>
        <w:right w:val="single" w:sz="4" w:space="0" w:color="E1DACE" w:themeColor="accent6" w:themeTint="99"/>
        <w:insideH w:val="single" w:sz="4" w:space="0" w:color="E1DACE" w:themeColor="accent6" w:themeTint="99"/>
        <w:insideV w:val="single" w:sz="4" w:space="0" w:color="E1DACE" w:themeColor="accent6" w:themeTint="99"/>
      </w:tblBorders>
    </w:tblPr>
    <w:tblStylePr w:type="firstRow">
      <w:rPr>
        <w:b/>
        <w:bCs/>
        <w:color w:val="FFFFFF" w:themeColor="background1"/>
      </w:rPr>
      <w:tblPr/>
      <w:tcPr>
        <w:tcBorders>
          <w:top w:val="single" w:sz="4" w:space="0" w:color="CEC3AF" w:themeColor="accent6"/>
          <w:left w:val="single" w:sz="4" w:space="0" w:color="CEC3AF" w:themeColor="accent6"/>
          <w:bottom w:val="single" w:sz="4" w:space="0" w:color="CEC3AF" w:themeColor="accent6"/>
          <w:right w:val="single" w:sz="4" w:space="0" w:color="CEC3AF" w:themeColor="accent6"/>
          <w:insideH w:val="nil"/>
          <w:insideV w:val="nil"/>
        </w:tcBorders>
        <w:shd w:val="clear" w:color="auto" w:fill="CEC3AF" w:themeFill="accent6"/>
      </w:tcPr>
    </w:tblStylePr>
    <w:tblStylePr w:type="lastRow">
      <w:rPr>
        <w:b/>
        <w:bCs/>
      </w:rPr>
      <w:tblPr/>
      <w:tcPr>
        <w:tcBorders>
          <w:top w:val="double" w:sz="4" w:space="0" w:color="CEC3AF" w:themeColor="accent6"/>
        </w:tcBorders>
      </w:tcPr>
    </w:tblStylePr>
    <w:tblStylePr w:type="firstCol">
      <w:rPr>
        <w:b/>
        <w:bCs/>
      </w:rPr>
    </w:tblStylePr>
    <w:tblStylePr w:type="lastCol">
      <w:rPr>
        <w:b/>
        <w:bCs/>
      </w:rPr>
    </w:tblStylePr>
    <w:tblStylePr w:type="band1Vert">
      <w:tblPr/>
      <w:tcPr>
        <w:shd w:val="clear" w:color="auto" w:fill="F5F2EE" w:themeFill="accent6" w:themeFillTint="33"/>
      </w:tcPr>
    </w:tblStylePr>
    <w:tblStylePr w:type="band1Horz">
      <w:tblPr/>
      <w:tcPr>
        <w:shd w:val="clear" w:color="auto" w:fill="F5F2EE" w:themeFill="accent6" w:themeFillTint="33"/>
      </w:tcPr>
    </w:tblStylePr>
  </w:style>
  <w:style w:type="table" w:styleId="Gittertabel5-mrk">
    <w:name w:val="Grid Table 5 Dark"/>
    <w:basedOn w:val="Tabel-Normal"/>
    <w:uiPriority w:val="50"/>
    <w:rsid w:val="00C86A7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C86A7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E1E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75E6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75E6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75E6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75E6A" w:themeFill="accent1"/>
      </w:tcPr>
    </w:tblStylePr>
    <w:tblStylePr w:type="band1Vert">
      <w:tblPr/>
      <w:tcPr>
        <w:shd w:val="clear" w:color="auto" w:fill="A3C4CF" w:themeFill="accent1" w:themeFillTint="66"/>
      </w:tcPr>
    </w:tblStylePr>
    <w:tblStylePr w:type="band1Horz">
      <w:tblPr/>
      <w:tcPr>
        <w:shd w:val="clear" w:color="auto" w:fill="A3C4CF" w:themeFill="accent1" w:themeFillTint="66"/>
      </w:tcPr>
    </w:tblStylePr>
  </w:style>
  <w:style w:type="table" w:styleId="Gittertabel5-mrk-farve2">
    <w:name w:val="Grid Table 5 Dark Accent 2"/>
    <w:basedOn w:val="Tabel-Normal"/>
    <w:uiPriority w:val="50"/>
    <w:rsid w:val="00C86A7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3DBE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44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44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44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441" w:themeFill="accent2"/>
      </w:tcPr>
    </w:tblStylePr>
    <w:tblStylePr w:type="band1Vert">
      <w:tblPr/>
      <w:tcPr>
        <w:shd w:val="clear" w:color="auto" w:fill="87B7CF" w:themeFill="accent2" w:themeFillTint="66"/>
      </w:tcPr>
    </w:tblStylePr>
    <w:tblStylePr w:type="band1Horz">
      <w:tblPr/>
      <w:tcPr>
        <w:shd w:val="clear" w:color="auto" w:fill="87B7CF" w:themeFill="accent2" w:themeFillTint="66"/>
      </w:tcPr>
    </w:tblStylePr>
  </w:style>
  <w:style w:type="table" w:styleId="Gittertabel5-mrk-farve3">
    <w:name w:val="Grid Table 5 Dark Accent 3"/>
    <w:basedOn w:val="Tabel-Normal"/>
    <w:uiPriority w:val="50"/>
    <w:rsid w:val="00C86A7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BEB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7151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7151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7151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71516" w:themeFill="accent3"/>
      </w:tcPr>
    </w:tblStylePr>
    <w:tblStylePr w:type="band1Vert">
      <w:tblPr/>
      <w:tcPr>
        <w:shd w:val="clear" w:color="auto" w:fill="D87D7F" w:themeFill="accent3" w:themeFillTint="66"/>
      </w:tcPr>
    </w:tblStylePr>
    <w:tblStylePr w:type="band1Horz">
      <w:tblPr/>
      <w:tcPr>
        <w:shd w:val="clear" w:color="auto" w:fill="D87D7F" w:themeFill="accent3" w:themeFillTint="66"/>
      </w:tcPr>
    </w:tblStylePr>
  </w:style>
  <w:style w:type="table" w:styleId="Gittertabel5-mrk-farve4">
    <w:name w:val="Grid Table 5 Dark Accent 4"/>
    <w:basedOn w:val="Tabel-Normal"/>
    <w:uiPriority w:val="50"/>
    <w:rsid w:val="00C86A7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2C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3C1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3C1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3C1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3C17" w:themeFill="accent4"/>
      </w:tcPr>
    </w:tblStylePr>
    <w:tblStylePr w:type="band1Vert">
      <w:tblPr/>
      <w:tcPr>
        <w:shd w:val="clear" w:color="auto" w:fill="EDA689" w:themeFill="accent4" w:themeFillTint="66"/>
      </w:tcPr>
    </w:tblStylePr>
    <w:tblStylePr w:type="band1Horz">
      <w:tblPr/>
      <w:tcPr>
        <w:shd w:val="clear" w:color="auto" w:fill="EDA689" w:themeFill="accent4" w:themeFillTint="66"/>
      </w:tcPr>
    </w:tblStylePr>
  </w:style>
  <w:style w:type="table" w:styleId="Gittertabel5-mrk-farve5">
    <w:name w:val="Grid Table 5 Dark Accent 5"/>
    <w:basedOn w:val="Tabel-Normal"/>
    <w:uiPriority w:val="50"/>
    <w:rsid w:val="00C86A7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E6E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F836D"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F836D"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F836D"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F836D" w:themeFill="accent5"/>
      </w:tcPr>
    </w:tblStylePr>
    <w:tblStylePr w:type="band1Vert">
      <w:tblPr/>
      <w:tcPr>
        <w:shd w:val="clear" w:color="auto" w:fill="D2CDC4" w:themeFill="accent5" w:themeFillTint="66"/>
      </w:tcPr>
    </w:tblStylePr>
    <w:tblStylePr w:type="band1Horz">
      <w:tblPr/>
      <w:tcPr>
        <w:shd w:val="clear" w:color="auto" w:fill="D2CDC4" w:themeFill="accent5" w:themeFillTint="66"/>
      </w:tcPr>
    </w:tblStylePr>
  </w:style>
  <w:style w:type="table" w:styleId="Gittertabel5-mrk-farve6">
    <w:name w:val="Grid Table 5 Dark Accent 6"/>
    <w:basedOn w:val="Tabel-Normal"/>
    <w:uiPriority w:val="50"/>
    <w:rsid w:val="00C86A7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F2E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EC3A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EC3A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EC3A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EC3AF" w:themeFill="accent6"/>
      </w:tcPr>
    </w:tblStylePr>
    <w:tblStylePr w:type="band1Vert">
      <w:tblPr/>
      <w:tcPr>
        <w:shd w:val="clear" w:color="auto" w:fill="EBE6DE" w:themeFill="accent6" w:themeFillTint="66"/>
      </w:tcPr>
    </w:tblStylePr>
    <w:tblStylePr w:type="band1Horz">
      <w:tblPr/>
      <w:tcPr>
        <w:shd w:val="clear" w:color="auto" w:fill="EBE6DE" w:themeFill="accent6" w:themeFillTint="66"/>
      </w:tcPr>
    </w:tblStylePr>
  </w:style>
  <w:style w:type="table" w:styleId="Gittertabel6-farverig">
    <w:name w:val="Grid Table 6 Colorful"/>
    <w:basedOn w:val="Tabel-Normal"/>
    <w:uiPriority w:val="51"/>
    <w:rsid w:val="00C86A70"/>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C86A70"/>
    <w:pPr>
      <w:spacing w:line="240" w:lineRule="auto"/>
    </w:pPr>
    <w:rPr>
      <w:color w:val="29464F" w:themeColor="accent1" w:themeShade="BF"/>
    </w:rPr>
    <w:tblPr>
      <w:tblStyleRowBandSize w:val="1"/>
      <w:tblStyleColBandSize w:val="1"/>
      <w:tblBorders>
        <w:top w:val="single" w:sz="4" w:space="0" w:color="75A7B7" w:themeColor="accent1" w:themeTint="99"/>
        <w:left w:val="single" w:sz="4" w:space="0" w:color="75A7B7" w:themeColor="accent1" w:themeTint="99"/>
        <w:bottom w:val="single" w:sz="4" w:space="0" w:color="75A7B7" w:themeColor="accent1" w:themeTint="99"/>
        <w:right w:val="single" w:sz="4" w:space="0" w:color="75A7B7" w:themeColor="accent1" w:themeTint="99"/>
        <w:insideH w:val="single" w:sz="4" w:space="0" w:color="75A7B7" w:themeColor="accent1" w:themeTint="99"/>
        <w:insideV w:val="single" w:sz="4" w:space="0" w:color="75A7B7" w:themeColor="accent1" w:themeTint="99"/>
      </w:tblBorders>
    </w:tblPr>
    <w:tblStylePr w:type="firstRow">
      <w:rPr>
        <w:b/>
        <w:bCs/>
      </w:rPr>
      <w:tblPr/>
      <w:tcPr>
        <w:tcBorders>
          <w:bottom w:val="single" w:sz="12" w:space="0" w:color="75A7B7" w:themeColor="accent1" w:themeTint="99"/>
        </w:tcBorders>
      </w:tcPr>
    </w:tblStylePr>
    <w:tblStylePr w:type="lastRow">
      <w:rPr>
        <w:b/>
        <w:bCs/>
      </w:rPr>
      <w:tblPr/>
      <w:tcPr>
        <w:tcBorders>
          <w:top w:val="double" w:sz="4" w:space="0" w:color="75A7B7" w:themeColor="accent1" w:themeTint="99"/>
        </w:tcBorders>
      </w:tcPr>
    </w:tblStylePr>
    <w:tblStylePr w:type="firstCol">
      <w:rPr>
        <w:b/>
        <w:bCs/>
      </w:rPr>
    </w:tblStylePr>
    <w:tblStylePr w:type="lastCol">
      <w:rPr>
        <w:b/>
        <w:bCs/>
      </w:rPr>
    </w:tblStylePr>
    <w:tblStylePr w:type="band1Vert">
      <w:tblPr/>
      <w:tcPr>
        <w:shd w:val="clear" w:color="auto" w:fill="D0E1E7" w:themeFill="accent1" w:themeFillTint="33"/>
      </w:tcPr>
    </w:tblStylePr>
    <w:tblStylePr w:type="band1Horz">
      <w:tblPr/>
      <w:tcPr>
        <w:shd w:val="clear" w:color="auto" w:fill="D0E1E7" w:themeFill="accent1" w:themeFillTint="33"/>
      </w:tcPr>
    </w:tblStylePr>
  </w:style>
  <w:style w:type="table" w:styleId="Gittertabel6-farverig-farve2">
    <w:name w:val="Grid Table 6 Colorful Accent 2"/>
    <w:basedOn w:val="Tabel-Normal"/>
    <w:uiPriority w:val="51"/>
    <w:rsid w:val="00C86A70"/>
    <w:pPr>
      <w:spacing w:line="240" w:lineRule="auto"/>
    </w:pPr>
    <w:rPr>
      <w:color w:val="132630" w:themeColor="accent2" w:themeShade="BF"/>
    </w:rPr>
    <w:tblPr>
      <w:tblStyleRowBandSize w:val="1"/>
      <w:tblStyleColBandSize w:val="1"/>
      <w:tblBorders>
        <w:top w:val="single" w:sz="4" w:space="0" w:color="4B93B7" w:themeColor="accent2" w:themeTint="99"/>
        <w:left w:val="single" w:sz="4" w:space="0" w:color="4B93B7" w:themeColor="accent2" w:themeTint="99"/>
        <w:bottom w:val="single" w:sz="4" w:space="0" w:color="4B93B7" w:themeColor="accent2" w:themeTint="99"/>
        <w:right w:val="single" w:sz="4" w:space="0" w:color="4B93B7" w:themeColor="accent2" w:themeTint="99"/>
        <w:insideH w:val="single" w:sz="4" w:space="0" w:color="4B93B7" w:themeColor="accent2" w:themeTint="99"/>
        <w:insideV w:val="single" w:sz="4" w:space="0" w:color="4B93B7" w:themeColor="accent2" w:themeTint="99"/>
      </w:tblBorders>
    </w:tblPr>
    <w:tblStylePr w:type="firstRow">
      <w:rPr>
        <w:b/>
        <w:bCs/>
      </w:rPr>
      <w:tblPr/>
      <w:tcPr>
        <w:tcBorders>
          <w:bottom w:val="single" w:sz="12" w:space="0" w:color="4B93B7" w:themeColor="accent2" w:themeTint="99"/>
        </w:tcBorders>
      </w:tcPr>
    </w:tblStylePr>
    <w:tblStylePr w:type="lastRow">
      <w:rPr>
        <w:b/>
        <w:bCs/>
      </w:rPr>
      <w:tblPr/>
      <w:tcPr>
        <w:tcBorders>
          <w:top w:val="double" w:sz="4" w:space="0" w:color="4B93B7" w:themeColor="accent2" w:themeTint="99"/>
        </w:tcBorders>
      </w:tcPr>
    </w:tblStylePr>
    <w:tblStylePr w:type="firstCol">
      <w:rPr>
        <w:b/>
        <w:bCs/>
      </w:rPr>
    </w:tblStylePr>
    <w:tblStylePr w:type="lastCol">
      <w:rPr>
        <w:b/>
        <w:bCs/>
      </w:rPr>
    </w:tblStylePr>
    <w:tblStylePr w:type="band1Vert">
      <w:tblPr/>
      <w:tcPr>
        <w:shd w:val="clear" w:color="auto" w:fill="C3DBE7" w:themeFill="accent2" w:themeFillTint="33"/>
      </w:tcPr>
    </w:tblStylePr>
    <w:tblStylePr w:type="band1Horz">
      <w:tblPr/>
      <w:tcPr>
        <w:shd w:val="clear" w:color="auto" w:fill="C3DBE7" w:themeFill="accent2" w:themeFillTint="33"/>
      </w:tcPr>
    </w:tblStylePr>
  </w:style>
  <w:style w:type="table" w:styleId="Gittertabel6-farverig-farve3">
    <w:name w:val="Grid Table 6 Colorful Accent 3"/>
    <w:basedOn w:val="Tabel-Normal"/>
    <w:uiPriority w:val="51"/>
    <w:rsid w:val="00C86A70"/>
    <w:pPr>
      <w:spacing w:line="240" w:lineRule="auto"/>
    </w:pPr>
    <w:rPr>
      <w:color w:val="340F10" w:themeColor="accent3" w:themeShade="BF"/>
    </w:rPr>
    <w:tblPr>
      <w:tblStyleRowBandSize w:val="1"/>
      <w:tblStyleColBandSize w:val="1"/>
      <w:tblBorders>
        <w:top w:val="single" w:sz="4" w:space="0" w:color="C53D40" w:themeColor="accent3" w:themeTint="99"/>
        <w:left w:val="single" w:sz="4" w:space="0" w:color="C53D40" w:themeColor="accent3" w:themeTint="99"/>
        <w:bottom w:val="single" w:sz="4" w:space="0" w:color="C53D40" w:themeColor="accent3" w:themeTint="99"/>
        <w:right w:val="single" w:sz="4" w:space="0" w:color="C53D40" w:themeColor="accent3" w:themeTint="99"/>
        <w:insideH w:val="single" w:sz="4" w:space="0" w:color="C53D40" w:themeColor="accent3" w:themeTint="99"/>
        <w:insideV w:val="single" w:sz="4" w:space="0" w:color="C53D40" w:themeColor="accent3" w:themeTint="99"/>
      </w:tblBorders>
    </w:tblPr>
    <w:tblStylePr w:type="firstRow">
      <w:rPr>
        <w:b/>
        <w:bCs/>
      </w:rPr>
      <w:tblPr/>
      <w:tcPr>
        <w:tcBorders>
          <w:bottom w:val="single" w:sz="12" w:space="0" w:color="C53D40" w:themeColor="accent3" w:themeTint="99"/>
        </w:tcBorders>
      </w:tcPr>
    </w:tblStylePr>
    <w:tblStylePr w:type="lastRow">
      <w:rPr>
        <w:b/>
        <w:bCs/>
      </w:rPr>
      <w:tblPr/>
      <w:tcPr>
        <w:tcBorders>
          <w:top w:val="double" w:sz="4" w:space="0" w:color="C53D40" w:themeColor="accent3" w:themeTint="99"/>
        </w:tcBorders>
      </w:tcPr>
    </w:tblStylePr>
    <w:tblStylePr w:type="firstCol">
      <w:rPr>
        <w:b/>
        <w:bCs/>
      </w:rPr>
    </w:tblStylePr>
    <w:tblStylePr w:type="lastCol">
      <w:rPr>
        <w:b/>
        <w:bCs/>
      </w:rPr>
    </w:tblStylePr>
    <w:tblStylePr w:type="band1Vert">
      <w:tblPr/>
      <w:tcPr>
        <w:shd w:val="clear" w:color="auto" w:fill="ECBEBF" w:themeFill="accent3" w:themeFillTint="33"/>
      </w:tcPr>
    </w:tblStylePr>
    <w:tblStylePr w:type="band1Horz">
      <w:tblPr/>
      <w:tcPr>
        <w:shd w:val="clear" w:color="auto" w:fill="ECBEBF" w:themeFill="accent3" w:themeFillTint="33"/>
      </w:tcPr>
    </w:tblStylePr>
  </w:style>
  <w:style w:type="table" w:styleId="Gittertabel6-farverig-farve4">
    <w:name w:val="Grid Table 6 Colorful Accent 4"/>
    <w:basedOn w:val="Tabel-Normal"/>
    <w:uiPriority w:val="51"/>
    <w:rsid w:val="00C86A70"/>
    <w:pPr>
      <w:spacing w:line="240" w:lineRule="auto"/>
    </w:pPr>
    <w:rPr>
      <w:color w:val="702C11" w:themeColor="accent4" w:themeShade="BF"/>
    </w:rPr>
    <w:tblPr>
      <w:tblStyleRowBandSize w:val="1"/>
      <w:tblStyleColBandSize w:val="1"/>
      <w:tblBorders>
        <w:top w:val="single" w:sz="4" w:space="0" w:color="E47A4F" w:themeColor="accent4" w:themeTint="99"/>
        <w:left w:val="single" w:sz="4" w:space="0" w:color="E47A4F" w:themeColor="accent4" w:themeTint="99"/>
        <w:bottom w:val="single" w:sz="4" w:space="0" w:color="E47A4F" w:themeColor="accent4" w:themeTint="99"/>
        <w:right w:val="single" w:sz="4" w:space="0" w:color="E47A4F" w:themeColor="accent4" w:themeTint="99"/>
        <w:insideH w:val="single" w:sz="4" w:space="0" w:color="E47A4F" w:themeColor="accent4" w:themeTint="99"/>
        <w:insideV w:val="single" w:sz="4" w:space="0" w:color="E47A4F" w:themeColor="accent4" w:themeTint="99"/>
      </w:tblBorders>
    </w:tblPr>
    <w:tblStylePr w:type="firstRow">
      <w:rPr>
        <w:b/>
        <w:bCs/>
      </w:rPr>
      <w:tblPr/>
      <w:tcPr>
        <w:tcBorders>
          <w:bottom w:val="single" w:sz="12" w:space="0" w:color="E47A4F" w:themeColor="accent4" w:themeTint="99"/>
        </w:tcBorders>
      </w:tcPr>
    </w:tblStylePr>
    <w:tblStylePr w:type="lastRow">
      <w:rPr>
        <w:b/>
        <w:bCs/>
      </w:rPr>
      <w:tblPr/>
      <w:tcPr>
        <w:tcBorders>
          <w:top w:val="double" w:sz="4" w:space="0" w:color="E47A4F" w:themeColor="accent4" w:themeTint="99"/>
        </w:tcBorders>
      </w:tcPr>
    </w:tblStylePr>
    <w:tblStylePr w:type="firstCol">
      <w:rPr>
        <w:b/>
        <w:bCs/>
      </w:rPr>
    </w:tblStylePr>
    <w:tblStylePr w:type="lastCol">
      <w:rPr>
        <w:b/>
        <w:bCs/>
      </w:rPr>
    </w:tblStylePr>
    <w:tblStylePr w:type="band1Vert">
      <w:tblPr/>
      <w:tcPr>
        <w:shd w:val="clear" w:color="auto" w:fill="F6D2C4" w:themeFill="accent4" w:themeFillTint="33"/>
      </w:tcPr>
    </w:tblStylePr>
    <w:tblStylePr w:type="band1Horz">
      <w:tblPr/>
      <w:tcPr>
        <w:shd w:val="clear" w:color="auto" w:fill="F6D2C4" w:themeFill="accent4" w:themeFillTint="33"/>
      </w:tcPr>
    </w:tblStylePr>
  </w:style>
  <w:style w:type="table" w:styleId="Gittertabel6-farverig-farve5">
    <w:name w:val="Grid Table 6 Colorful Accent 5"/>
    <w:basedOn w:val="Tabel-Normal"/>
    <w:uiPriority w:val="51"/>
    <w:rsid w:val="00C86A70"/>
    <w:pPr>
      <w:spacing w:line="240" w:lineRule="auto"/>
    </w:pPr>
    <w:rPr>
      <w:color w:val="6B6251" w:themeColor="accent5" w:themeShade="BF"/>
    </w:rPr>
    <w:tblPr>
      <w:tblStyleRowBandSize w:val="1"/>
      <w:tblStyleColBandSize w:val="1"/>
      <w:tblBorders>
        <w:top w:val="single" w:sz="4" w:space="0" w:color="BCB4A7" w:themeColor="accent5" w:themeTint="99"/>
        <w:left w:val="single" w:sz="4" w:space="0" w:color="BCB4A7" w:themeColor="accent5" w:themeTint="99"/>
        <w:bottom w:val="single" w:sz="4" w:space="0" w:color="BCB4A7" w:themeColor="accent5" w:themeTint="99"/>
        <w:right w:val="single" w:sz="4" w:space="0" w:color="BCB4A7" w:themeColor="accent5" w:themeTint="99"/>
        <w:insideH w:val="single" w:sz="4" w:space="0" w:color="BCB4A7" w:themeColor="accent5" w:themeTint="99"/>
        <w:insideV w:val="single" w:sz="4" w:space="0" w:color="BCB4A7" w:themeColor="accent5" w:themeTint="99"/>
      </w:tblBorders>
    </w:tblPr>
    <w:tblStylePr w:type="firstRow">
      <w:rPr>
        <w:b/>
        <w:bCs/>
      </w:rPr>
      <w:tblPr/>
      <w:tcPr>
        <w:tcBorders>
          <w:bottom w:val="single" w:sz="12" w:space="0" w:color="BCB4A7" w:themeColor="accent5" w:themeTint="99"/>
        </w:tcBorders>
      </w:tcPr>
    </w:tblStylePr>
    <w:tblStylePr w:type="lastRow">
      <w:rPr>
        <w:b/>
        <w:bCs/>
      </w:rPr>
      <w:tblPr/>
      <w:tcPr>
        <w:tcBorders>
          <w:top w:val="double" w:sz="4" w:space="0" w:color="BCB4A7" w:themeColor="accent5" w:themeTint="99"/>
        </w:tcBorders>
      </w:tcPr>
    </w:tblStylePr>
    <w:tblStylePr w:type="firstCol">
      <w:rPr>
        <w:b/>
        <w:bCs/>
      </w:rPr>
    </w:tblStylePr>
    <w:tblStylePr w:type="lastCol">
      <w:rPr>
        <w:b/>
        <w:bCs/>
      </w:rPr>
    </w:tblStylePr>
    <w:tblStylePr w:type="band1Vert">
      <w:tblPr/>
      <w:tcPr>
        <w:shd w:val="clear" w:color="auto" w:fill="E8E6E1" w:themeFill="accent5" w:themeFillTint="33"/>
      </w:tcPr>
    </w:tblStylePr>
    <w:tblStylePr w:type="band1Horz">
      <w:tblPr/>
      <w:tcPr>
        <w:shd w:val="clear" w:color="auto" w:fill="E8E6E1" w:themeFill="accent5" w:themeFillTint="33"/>
      </w:tcPr>
    </w:tblStylePr>
  </w:style>
  <w:style w:type="table" w:styleId="Gittertabel6-farverig-farve6">
    <w:name w:val="Grid Table 6 Colorful Accent 6"/>
    <w:basedOn w:val="Tabel-Normal"/>
    <w:uiPriority w:val="51"/>
    <w:rsid w:val="00C86A70"/>
    <w:pPr>
      <w:spacing w:line="240" w:lineRule="auto"/>
    </w:pPr>
    <w:rPr>
      <w:color w:val="A99673" w:themeColor="accent6" w:themeShade="BF"/>
    </w:rPr>
    <w:tblPr>
      <w:tblStyleRowBandSize w:val="1"/>
      <w:tblStyleColBandSize w:val="1"/>
      <w:tblBorders>
        <w:top w:val="single" w:sz="4" w:space="0" w:color="E1DACE" w:themeColor="accent6" w:themeTint="99"/>
        <w:left w:val="single" w:sz="4" w:space="0" w:color="E1DACE" w:themeColor="accent6" w:themeTint="99"/>
        <w:bottom w:val="single" w:sz="4" w:space="0" w:color="E1DACE" w:themeColor="accent6" w:themeTint="99"/>
        <w:right w:val="single" w:sz="4" w:space="0" w:color="E1DACE" w:themeColor="accent6" w:themeTint="99"/>
        <w:insideH w:val="single" w:sz="4" w:space="0" w:color="E1DACE" w:themeColor="accent6" w:themeTint="99"/>
        <w:insideV w:val="single" w:sz="4" w:space="0" w:color="E1DACE" w:themeColor="accent6" w:themeTint="99"/>
      </w:tblBorders>
    </w:tblPr>
    <w:tblStylePr w:type="firstRow">
      <w:rPr>
        <w:b/>
        <w:bCs/>
      </w:rPr>
      <w:tblPr/>
      <w:tcPr>
        <w:tcBorders>
          <w:bottom w:val="single" w:sz="12" w:space="0" w:color="E1DACE" w:themeColor="accent6" w:themeTint="99"/>
        </w:tcBorders>
      </w:tcPr>
    </w:tblStylePr>
    <w:tblStylePr w:type="lastRow">
      <w:rPr>
        <w:b/>
        <w:bCs/>
      </w:rPr>
      <w:tblPr/>
      <w:tcPr>
        <w:tcBorders>
          <w:top w:val="double" w:sz="4" w:space="0" w:color="E1DACE" w:themeColor="accent6" w:themeTint="99"/>
        </w:tcBorders>
      </w:tcPr>
    </w:tblStylePr>
    <w:tblStylePr w:type="firstCol">
      <w:rPr>
        <w:b/>
        <w:bCs/>
      </w:rPr>
    </w:tblStylePr>
    <w:tblStylePr w:type="lastCol">
      <w:rPr>
        <w:b/>
        <w:bCs/>
      </w:rPr>
    </w:tblStylePr>
    <w:tblStylePr w:type="band1Vert">
      <w:tblPr/>
      <w:tcPr>
        <w:shd w:val="clear" w:color="auto" w:fill="F5F2EE" w:themeFill="accent6" w:themeFillTint="33"/>
      </w:tcPr>
    </w:tblStylePr>
    <w:tblStylePr w:type="band1Horz">
      <w:tblPr/>
      <w:tcPr>
        <w:shd w:val="clear" w:color="auto" w:fill="F5F2EE" w:themeFill="accent6" w:themeFillTint="33"/>
      </w:tcPr>
    </w:tblStylePr>
  </w:style>
  <w:style w:type="table" w:styleId="Gittertabel7-farverig">
    <w:name w:val="Grid Table 7 Colorful"/>
    <w:basedOn w:val="Tabel-Normal"/>
    <w:uiPriority w:val="52"/>
    <w:rsid w:val="00C86A70"/>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C86A70"/>
    <w:pPr>
      <w:spacing w:line="240" w:lineRule="auto"/>
    </w:pPr>
    <w:rPr>
      <w:color w:val="29464F" w:themeColor="accent1" w:themeShade="BF"/>
    </w:rPr>
    <w:tblPr>
      <w:tblStyleRowBandSize w:val="1"/>
      <w:tblStyleColBandSize w:val="1"/>
      <w:tblBorders>
        <w:top w:val="single" w:sz="4" w:space="0" w:color="75A7B7" w:themeColor="accent1" w:themeTint="99"/>
        <w:left w:val="single" w:sz="4" w:space="0" w:color="75A7B7" w:themeColor="accent1" w:themeTint="99"/>
        <w:bottom w:val="single" w:sz="4" w:space="0" w:color="75A7B7" w:themeColor="accent1" w:themeTint="99"/>
        <w:right w:val="single" w:sz="4" w:space="0" w:color="75A7B7" w:themeColor="accent1" w:themeTint="99"/>
        <w:insideH w:val="single" w:sz="4" w:space="0" w:color="75A7B7" w:themeColor="accent1" w:themeTint="99"/>
        <w:insideV w:val="single" w:sz="4" w:space="0" w:color="75A7B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1E7" w:themeFill="accent1" w:themeFillTint="33"/>
      </w:tcPr>
    </w:tblStylePr>
    <w:tblStylePr w:type="band1Horz">
      <w:tblPr/>
      <w:tcPr>
        <w:shd w:val="clear" w:color="auto" w:fill="D0E1E7" w:themeFill="accent1" w:themeFillTint="33"/>
      </w:tcPr>
    </w:tblStylePr>
    <w:tblStylePr w:type="neCell">
      <w:tblPr/>
      <w:tcPr>
        <w:tcBorders>
          <w:bottom w:val="single" w:sz="4" w:space="0" w:color="75A7B7" w:themeColor="accent1" w:themeTint="99"/>
        </w:tcBorders>
      </w:tcPr>
    </w:tblStylePr>
    <w:tblStylePr w:type="nwCell">
      <w:tblPr/>
      <w:tcPr>
        <w:tcBorders>
          <w:bottom w:val="single" w:sz="4" w:space="0" w:color="75A7B7" w:themeColor="accent1" w:themeTint="99"/>
        </w:tcBorders>
      </w:tcPr>
    </w:tblStylePr>
    <w:tblStylePr w:type="seCell">
      <w:tblPr/>
      <w:tcPr>
        <w:tcBorders>
          <w:top w:val="single" w:sz="4" w:space="0" w:color="75A7B7" w:themeColor="accent1" w:themeTint="99"/>
        </w:tcBorders>
      </w:tcPr>
    </w:tblStylePr>
    <w:tblStylePr w:type="swCell">
      <w:tblPr/>
      <w:tcPr>
        <w:tcBorders>
          <w:top w:val="single" w:sz="4" w:space="0" w:color="75A7B7" w:themeColor="accent1" w:themeTint="99"/>
        </w:tcBorders>
      </w:tcPr>
    </w:tblStylePr>
  </w:style>
  <w:style w:type="table" w:styleId="Gittertabel7-farverig-farve2">
    <w:name w:val="Grid Table 7 Colorful Accent 2"/>
    <w:basedOn w:val="Tabel-Normal"/>
    <w:uiPriority w:val="52"/>
    <w:rsid w:val="00C86A70"/>
    <w:pPr>
      <w:spacing w:line="240" w:lineRule="auto"/>
    </w:pPr>
    <w:rPr>
      <w:color w:val="132630" w:themeColor="accent2" w:themeShade="BF"/>
    </w:rPr>
    <w:tblPr>
      <w:tblStyleRowBandSize w:val="1"/>
      <w:tblStyleColBandSize w:val="1"/>
      <w:tblBorders>
        <w:top w:val="single" w:sz="4" w:space="0" w:color="4B93B7" w:themeColor="accent2" w:themeTint="99"/>
        <w:left w:val="single" w:sz="4" w:space="0" w:color="4B93B7" w:themeColor="accent2" w:themeTint="99"/>
        <w:bottom w:val="single" w:sz="4" w:space="0" w:color="4B93B7" w:themeColor="accent2" w:themeTint="99"/>
        <w:right w:val="single" w:sz="4" w:space="0" w:color="4B93B7" w:themeColor="accent2" w:themeTint="99"/>
        <w:insideH w:val="single" w:sz="4" w:space="0" w:color="4B93B7" w:themeColor="accent2" w:themeTint="99"/>
        <w:insideV w:val="single" w:sz="4" w:space="0" w:color="4B93B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DBE7" w:themeFill="accent2" w:themeFillTint="33"/>
      </w:tcPr>
    </w:tblStylePr>
    <w:tblStylePr w:type="band1Horz">
      <w:tblPr/>
      <w:tcPr>
        <w:shd w:val="clear" w:color="auto" w:fill="C3DBE7" w:themeFill="accent2" w:themeFillTint="33"/>
      </w:tcPr>
    </w:tblStylePr>
    <w:tblStylePr w:type="neCell">
      <w:tblPr/>
      <w:tcPr>
        <w:tcBorders>
          <w:bottom w:val="single" w:sz="4" w:space="0" w:color="4B93B7" w:themeColor="accent2" w:themeTint="99"/>
        </w:tcBorders>
      </w:tcPr>
    </w:tblStylePr>
    <w:tblStylePr w:type="nwCell">
      <w:tblPr/>
      <w:tcPr>
        <w:tcBorders>
          <w:bottom w:val="single" w:sz="4" w:space="0" w:color="4B93B7" w:themeColor="accent2" w:themeTint="99"/>
        </w:tcBorders>
      </w:tcPr>
    </w:tblStylePr>
    <w:tblStylePr w:type="seCell">
      <w:tblPr/>
      <w:tcPr>
        <w:tcBorders>
          <w:top w:val="single" w:sz="4" w:space="0" w:color="4B93B7" w:themeColor="accent2" w:themeTint="99"/>
        </w:tcBorders>
      </w:tcPr>
    </w:tblStylePr>
    <w:tblStylePr w:type="swCell">
      <w:tblPr/>
      <w:tcPr>
        <w:tcBorders>
          <w:top w:val="single" w:sz="4" w:space="0" w:color="4B93B7" w:themeColor="accent2" w:themeTint="99"/>
        </w:tcBorders>
      </w:tcPr>
    </w:tblStylePr>
  </w:style>
  <w:style w:type="table" w:styleId="Gittertabel7-farverig-farve3">
    <w:name w:val="Grid Table 7 Colorful Accent 3"/>
    <w:basedOn w:val="Tabel-Normal"/>
    <w:uiPriority w:val="52"/>
    <w:rsid w:val="00C86A70"/>
    <w:pPr>
      <w:spacing w:line="240" w:lineRule="auto"/>
    </w:pPr>
    <w:rPr>
      <w:color w:val="340F10" w:themeColor="accent3" w:themeShade="BF"/>
    </w:rPr>
    <w:tblPr>
      <w:tblStyleRowBandSize w:val="1"/>
      <w:tblStyleColBandSize w:val="1"/>
      <w:tblBorders>
        <w:top w:val="single" w:sz="4" w:space="0" w:color="C53D40" w:themeColor="accent3" w:themeTint="99"/>
        <w:left w:val="single" w:sz="4" w:space="0" w:color="C53D40" w:themeColor="accent3" w:themeTint="99"/>
        <w:bottom w:val="single" w:sz="4" w:space="0" w:color="C53D40" w:themeColor="accent3" w:themeTint="99"/>
        <w:right w:val="single" w:sz="4" w:space="0" w:color="C53D40" w:themeColor="accent3" w:themeTint="99"/>
        <w:insideH w:val="single" w:sz="4" w:space="0" w:color="C53D40" w:themeColor="accent3" w:themeTint="99"/>
        <w:insideV w:val="single" w:sz="4" w:space="0" w:color="C53D4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BEBF" w:themeFill="accent3" w:themeFillTint="33"/>
      </w:tcPr>
    </w:tblStylePr>
    <w:tblStylePr w:type="band1Horz">
      <w:tblPr/>
      <w:tcPr>
        <w:shd w:val="clear" w:color="auto" w:fill="ECBEBF" w:themeFill="accent3" w:themeFillTint="33"/>
      </w:tcPr>
    </w:tblStylePr>
    <w:tblStylePr w:type="neCell">
      <w:tblPr/>
      <w:tcPr>
        <w:tcBorders>
          <w:bottom w:val="single" w:sz="4" w:space="0" w:color="C53D40" w:themeColor="accent3" w:themeTint="99"/>
        </w:tcBorders>
      </w:tcPr>
    </w:tblStylePr>
    <w:tblStylePr w:type="nwCell">
      <w:tblPr/>
      <w:tcPr>
        <w:tcBorders>
          <w:bottom w:val="single" w:sz="4" w:space="0" w:color="C53D40" w:themeColor="accent3" w:themeTint="99"/>
        </w:tcBorders>
      </w:tcPr>
    </w:tblStylePr>
    <w:tblStylePr w:type="seCell">
      <w:tblPr/>
      <w:tcPr>
        <w:tcBorders>
          <w:top w:val="single" w:sz="4" w:space="0" w:color="C53D40" w:themeColor="accent3" w:themeTint="99"/>
        </w:tcBorders>
      </w:tcPr>
    </w:tblStylePr>
    <w:tblStylePr w:type="swCell">
      <w:tblPr/>
      <w:tcPr>
        <w:tcBorders>
          <w:top w:val="single" w:sz="4" w:space="0" w:color="C53D40" w:themeColor="accent3" w:themeTint="99"/>
        </w:tcBorders>
      </w:tcPr>
    </w:tblStylePr>
  </w:style>
  <w:style w:type="table" w:styleId="Gittertabel7-farverig-farve4">
    <w:name w:val="Grid Table 7 Colorful Accent 4"/>
    <w:basedOn w:val="Tabel-Normal"/>
    <w:uiPriority w:val="52"/>
    <w:rsid w:val="00C86A70"/>
    <w:pPr>
      <w:spacing w:line="240" w:lineRule="auto"/>
    </w:pPr>
    <w:rPr>
      <w:color w:val="702C11" w:themeColor="accent4" w:themeShade="BF"/>
    </w:rPr>
    <w:tblPr>
      <w:tblStyleRowBandSize w:val="1"/>
      <w:tblStyleColBandSize w:val="1"/>
      <w:tblBorders>
        <w:top w:val="single" w:sz="4" w:space="0" w:color="E47A4F" w:themeColor="accent4" w:themeTint="99"/>
        <w:left w:val="single" w:sz="4" w:space="0" w:color="E47A4F" w:themeColor="accent4" w:themeTint="99"/>
        <w:bottom w:val="single" w:sz="4" w:space="0" w:color="E47A4F" w:themeColor="accent4" w:themeTint="99"/>
        <w:right w:val="single" w:sz="4" w:space="0" w:color="E47A4F" w:themeColor="accent4" w:themeTint="99"/>
        <w:insideH w:val="single" w:sz="4" w:space="0" w:color="E47A4F" w:themeColor="accent4" w:themeTint="99"/>
        <w:insideV w:val="single" w:sz="4" w:space="0" w:color="E47A4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2C4" w:themeFill="accent4" w:themeFillTint="33"/>
      </w:tcPr>
    </w:tblStylePr>
    <w:tblStylePr w:type="band1Horz">
      <w:tblPr/>
      <w:tcPr>
        <w:shd w:val="clear" w:color="auto" w:fill="F6D2C4" w:themeFill="accent4" w:themeFillTint="33"/>
      </w:tcPr>
    </w:tblStylePr>
    <w:tblStylePr w:type="neCell">
      <w:tblPr/>
      <w:tcPr>
        <w:tcBorders>
          <w:bottom w:val="single" w:sz="4" w:space="0" w:color="E47A4F" w:themeColor="accent4" w:themeTint="99"/>
        </w:tcBorders>
      </w:tcPr>
    </w:tblStylePr>
    <w:tblStylePr w:type="nwCell">
      <w:tblPr/>
      <w:tcPr>
        <w:tcBorders>
          <w:bottom w:val="single" w:sz="4" w:space="0" w:color="E47A4F" w:themeColor="accent4" w:themeTint="99"/>
        </w:tcBorders>
      </w:tcPr>
    </w:tblStylePr>
    <w:tblStylePr w:type="seCell">
      <w:tblPr/>
      <w:tcPr>
        <w:tcBorders>
          <w:top w:val="single" w:sz="4" w:space="0" w:color="E47A4F" w:themeColor="accent4" w:themeTint="99"/>
        </w:tcBorders>
      </w:tcPr>
    </w:tblStylePr>
    <w:tblStylePr w:type="swCell">
      <w:tblPr/>
      <w:tcPr>
        <w:tcBorders>
          <w:top w:val="single" w:sz="4" w:space="0" w:color="E47A4F" w:themeColor="accent4" w:themeTint="99"/>
        </w:tcBorders>
      </w:tcPr>
    </w:tblStylePr>
  </w:style>
  <w:style w:type="table" w:styleId="Gittertabel7-farverig-farve5">
    <w:name w:val="Grid Table 7 Colorful Accent 5"/>
    <w:basedOn w:val="Tabel-Normal"/>
    <w:uiPriority w:val="52"/>
    <w:rsid w:val="00C86A70"/>
    <w:pPr>
      <w:spacing w:line="240" w:lineRule="auto"/>
    </w:pPr>
    <w:rPr>
      <w:color w:val="6B6251" w:themeColor="accent5" w:themeShade="BF"/>
    </w:rPr>
    <w:tblPr>
      <w:tblStyleRowBandSize w:val="1"/>
      <w:tblStyleColBandSize w:val="1"/>
      <w:tblBorders>
        <w:top w:val="single" w:sz="4" w:space="0" w:color="BCB4A7" w:themeColor="accent5" w:themeTint="99"/>
        <w:left w:val="single" w:sz="4" w:space="0" w:color="BCB4A7" w:themeColor="accent5" w:themeTint="99"/>
        <w:bottom w:val="single" w:sz="4" w:space="0" w:color="BCB4A7" w:themeColor="accent5" w:themeTint="99"/>
        <w:right w:val="single" w:sz="4" w:space="0" w:color="BCB4A7" w:themeColor="accent5" w:themeTint="99"/>
        <w:insideH w:val="single" w:sz="4" w:space="0" w:color="BCB4A7" w:themeColor="accent5" w:themeTint="99"/>
        <w:insideV w:val="single" w:sz="4" w:space="0" w:color="BCB4A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6E1" w:themeFill="accent5" w:themeFillTint="33"/>
      </w:tcPr>
    </w:tblStylePr>
    <w:tblStylePr w:type="band1Horz">
      <w:tblPr/>
      <w:tcPr>
        <w:shd w:val="clear" w:color="auto" w:fill="E8E6E1" w:themeFill="accent5" w:themeFillTint="33"/>
      </w:tcPr>
    </w:tblStylePr>
    <w:tblStylePr w:type="neCell">
      <w:tblPr/>
      <w:tcPr>
        <w:tcBorders>
          <w:bottom w:val="single" w:sz="4" w:space="0" w:color="BCB4A7" w:themeColor="accent5" w:themeTint="99"/>
        </w:tcBorders>
      </w:tcPr>
    </w:tblStylePr>
    <w:tblStylePr w:type="nwCell">
      <w:tblPr/>
      <w:tcPr>
        <w:tcBorders>
          <w:bottom w:val="single" w:sz="4" w:space="0" w:color="BCB4A7" w:themeColor="accent5" w:themeTint="99"/>
        </w:tcBorders>
      </w:tcPr>
    </w:tblStylePr>
    <w:tblStylePr w:type="seCell">
      <w:tblPr/>
      <w:tcPr>
        <w:tcBorders>
          <w:top w:val="single" w:sz="4" w:space="0" w:color="BCB4A7" w:themeColor="accent5" w:themeTint="99"/>
        </w:tcBorders>
      </w:tcPr>
    </w:tblStylePr>
    <w:tblStylePr w:type="swCell">
      <w:tblPr/>
      <w:tcPr>
        <w:tcBorders>
          <w:top w:val="single" w:sz="4" w:space="0" w:color="BCB4A7" w:themeColor="accent5" w:themeTint="99"/>
        </w:tcBorders>
      </w:tcPr>
    </w:tblStylePr>
  </w:style>
  <w:style w:type="table" w:styleId="Gittertabel7-farverig-farve6">
    <w:name w:val="Grid Table 7 Colorful Accent 6"/>
    <w:basedOn w:val="Tabel-Normal"/>
    <w:uiPriority w:val="52"/>
    <w:rsid w:val="00C86A70"/>
    <w:pPr>
      <w:spacing w:line="240" w:lineRule="auto"/>
    </w:pPr>
    <w:rPr>
      <w:color w:val="A99673" w:themeColor="accent6" w:themeShade="BF"/>
    </w:rPr>
    <w:tblPr>
      <w:tblStyleRowBandSize w:val="1"/>
      <w:tblStyleColBandSize w:val="1"/>
      <w:tblBorders>
        <w:top w:val="single" w:sz="4" w:space="0" w:color="E1DACE" w:themeColor="accent6" w:themeTint="99"/>
        <w:left w:val="single" w:sz="4" w:space="0" w:color="E1DACE" w:themeColor="accent6" w:themeTint="99"/>
        <w:bottom w:val="single" w:sz="4" w:space="0" w:color="E1DACE" w:themeColor="accent6" w:themeTint="99"/>
        <w:right w:val="single" w:sz="4" w:space="0" w:color="E1DACE" w:themeColor="accent6" w:themeTint="99"/>
        <w:insideH w:val="single" w:sz="4" w:space="0" w:color="E1DACE" w:themeColor="accent6" w:themeTint="99"/>
        <w:insideV w:val="single" w:sz="4" w:space="0" w:color="E1DAC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F2EE" w:themeFill="accent6" w:themeFillTint="33"/>
      </w:tcPr>
    </w:tblStylePr>
    <w:tblStylePr w:type="band1Horz">
      <w:tblPr/>
      <w:tcPr>
        <w:shd w:val="clear" w:color="auto" w:fill="F5F2EE" w:themeFill="accent6" w:themeFillTint="33"/>
      </w:tcPr>
    </w:tblStylePr>
    <w:tblStylePr w:type="neCell">
      <w:tblPr/>
      <w:tcPr>
        <w:tcBorders>
          <w:bottom w:val="single" w:sz="4" w:space="0" w:color="E1DACE" w:themeColor="accent6" w:themeTint="99"/>
        </w:tcBorders>
      </w:tcPr>
    </w:tblStylePr>
    <w:tblStylePr w:type="nwCell">
      <w:tblPr/>
      <w:tcPr>
        <w:tcBorders>
          <w:bottom w:val="single" w:sz="4" w:space="0" w:color="E1DACE" w:themeColor="accent6" w:themeTint="99"/>
        </w:tcBorders>
      </w:tcPr>
    </w:tblStylePr>
    <w:tblStylePr w:type="seCell">
      <w:tblPr/>
      <w:tcPr>
        <w:tcBorders>
          <w:top w:val="single" w:sz="4" w:space="0" w:color="E1DACE" w:themeColor="accent6" w:themeTint="99"/>
        </w:tcBorders>
      </w:tcPr>
    </w:tblStylePr>
    <w:tblStylePr w:type="swCell">
      <w:tblPr/>
      <w:tcPr>
        <w:tcBorders>
          <w:top w:val="single" w:sz="4" w:space="0" w:color="E1DACE" w:themeColor="accent6" w:themeTint="99"/>
        </w:tcBorders>
      </w:tcPr>
    </w:tblStylePr>
  </w:style>
  <w:style w:type="character" w:styleId="Hashtag">
    <w:name w:val="Hashtag"/>
    <w:basedOn w:val="Standardskrifttypeiafsnit"/>
    <w:uiPriority w:val="99"/>
    <w:semiHidden/>
    <w:unhideWhenUsed/>
    <w:rsid w:val="00C86A70"/>
    <w:rPr>
      <w:color w:val="2B579A"/>
      <w:shd w:val="clear" w:color="auto" w:fill="E1DFDD"/>
      <w:lang w:val="en-GB"/>
    </w:rPr>
  </w:style>
  <w:style w:type="character" w:styleId="HTML-akronym">
    <w:name w:val="HTML Acronym"/>
    <w:basedOn w:val="Standardskrifttypeiafsnit"/>
    <w:uiPriority w:val="99"/>
    <w:semiHidden/>
    <w:rsid w:val="00C86A70"/>
    <w:rPr>
      <w:lang w:val="en-GB"/>
    </w:rPr>
  </w:style>
  <w:style w:type="paragraph" w:styleId="HTML-adresse">
    <w:name w:val="HTML Address"/>
    <w:basedOn w:val="Normal"/>
    <w:link w:val="HTML-adresseTegn"/>
    <w:uiPriority w:val="99"/>
    <w:semiHidden/>
    <w:rsid w:val="00C86A70"/>
    <w:pPr>
      <w:spacing w:line="240" w:lineRule="auto"/>
    </w:pPr>
    <w:rPr>
      <w:i/>
      <w:iCs/>
    </w:rPr>
  </w:style>
  <w:style w:type="character" w:customStyle="1" w:styleId="HTML-adresseTegn">
    <w:name w:val="HTML-adresse Tegn"/>
    <w:basedOn w:val="Standardskrifttypeiafsnit"/>
    <w:link w:val="HTML-adresse"/>
    <w:uiPriority w:val="99"/>
    <w:semiHidden/>
    <w:rsid w:val="00C86A70"/>
    <w:rPr>
      <w:i/>
      <w:iCs/>
      <w:lang w:val="en-GB"/>
    </w:rPr>
  </w:style>
  <w:style w:type="character" w:styleId="HTML-citat">
    <w:name w:val="HTML Cite"/>
    <w:basedOn w:val="Standardskrifttypeiafsnit"/>
    <w:uiPriority w:val="99"/>
    <w:semiHidden/>
    <w:rsid w:val="00C86A70"/>
    <w:rPr>
      <w:i/>
      <w:iCs/>
      <w:lang w:val="en-GB"/>
    </w:rPr>
  </w:style>
  <w:style w:type="character" w:styleId="HTML-kode">
    <w:name w:val="HTML Code"/>
    <w:basedOn w:val="Standardskrifttypeiafsnit"/>
    <w:uiPriority w:val="99"/>
    <w:semiHidden/>
    <w:rsid w:val="00C86A70"/>
    <w:rPr>
      <w:rFonts w:ascii="Consolas" w:hAnsi="Consolas"/>
      <w:sz w:val="20"/>
      <w:szCs w:val="20"/>
      <w:lang w:val="en-GB"/>
    </w:rPr>
  </w:style>
  <w:style w:type="character" w:styleId="HTML-definition">
    <w:name w:val="HTML Definition"/>
    <w:basedOn w:val="Standardskrifttypeiafsnit"/>
    <w:uiPriority w:val="99"/>
    <w:semiHidden/>
    <w:rsid w:val="00C86A70"/>
    <w:rPr>
      <w:i/>
      <w:iCs/>
      <w:lang w:val="en-GB"/>
    </w:rPr>
  </w:style>
  <w:style w:type="character" w:styleId="HTML-tastatur">
    <w:name w:val="HTML Keyboard"/>
    <w:basedOn w:val="Standardskrifttypeiafsnit"/>
    <w:uiPriority w:val="99"/>
    <w:semiHidden/>
    <w:rsid w:val="00C86A70"/>
    <w:rPr>
      <w:rFonts w:ascii="Consolas" w:hAnsi="Consolas"/>
      <w:sz w:val="20"/>
      <w:szCs w:val="20"/>
      <w:lang w:val="en-GB"/>
    </w:rPr>
  </w:style>
  <w:style w:type="paragraph" w:styleId="FormateretHTML">
    <w:name w:val="HTML Preformatted"/>
    <w:basedOn w:val="Normal"/>
    <w:link w:val="FormateretHTMLTegn"/>
    <w:uiPriority w:val="99"/>
    <w:semiHidden/>
    <w:unhideWhenUsed/>
    <w:rsid w:val="00C86A70"/>
    <w:pPr>
      <w:spacing w:line="240" w:lineRule="auto"/>
    </w:pPr>
    <w:rPr>
      <w:rFonts w:ascii="Consolas" w:hAnsi="Consolas"/>
    </w:rPr>
  </w:style>
  <w:style w:type="character" w:customStyle="1" w:styleId="FormateretHTMLTegn">
    <w:name w:val="Formateret HTML Tegn"/>
    <w:basedOn w:val="Standardskrifttypeiafsnit"/>
    <w:link w:val="FormateretHTML"/>
    <w:uiPriority w:val="99"/>
    <w:semiHidden/>
    <w:rsid w:val="00C86A70"/>
    <w:rPr>
      <w:rFonts w:ascii="Consolas" w:hAnsi="Consolas"/>
      <w:lang w:val="en-GB"/>
    </w:rPr>
  </w:style>
  <w:style w:type="character" w:styleId="HTML-eksempel">
    <w:name w:val="HTML Sample"/>
    <w:basedOn w:val="Standardskrifttypeiafsnit"/>
    <w:uiPriority w:val="99"/>
    <w:semiHidden/>
    <w:rsid w:val="00C86A70"/>
    <w:rPr>
      <w:rFonts w:ascii="Consolas" w:hAnsi="Consolas"/>
      <w:sz w:val="24"/>
      <w:szCs w:val="24"/>
      <w:lang w:val="en-GB"/>
    </w:rPr>
  </w:style>
  <w:style w:type="character" w:styleId="HTML-skrivemaskine">
    <w:name w:val="HTML Typewriter"/>
    <w:basedOn w:val="Standardskrifttypeiafsnit"/>
    <w:uiPriority w:val="99"/>
    <w:semiHidden/>
    <w:rsid w:val="00C86A70"/>
    <w:rPr>
      <w:rFonts w:ascii="Consolas" w:hAnsi="Consolas"/>
      <w:sz w:val="20"/>
      <w:szCs w:val="20"/>
      <w:lang w:val="en-GB"/>
    </w:rPr>
  </w:style>
  <w:style w:type="character" w:styleId="HTML-variabel">
    <w:name w:val="HTML Variable"/>
    <w:basedOn w:val="Standardskrifttypeiafsnit"/>
    <w:uiPriority w:val="99"/>
    <w:semiHidden/>
    <w:rsid w:val="00C86A70"/>
    <w:rPr>
      <w:i/>
      <w:iCs/>
      <w:lang w:val="en-GB"/>
    </w:rPr>
  </w:style>
  <w:style w:type="paragraph" w:styleId="Indeks1">
    <w:name w:val="index 1"/>
    <w:basedOn w:val="Normal"/>
    <w:next w:val="Normal"/>
    <w:autoRedefine/>
    <w:uiPriority w:val="99"/>
    <w:semiHidden/>
    <w:rsid w:val="00C86A70"/>
    <w:pPr>
      <w:spacing w:line="240" w:lineRule="auto"/>
      <w:ind w:left="200" w:hanging="200"/>
    </w:pPr>
  </w:style>
  <w:style w:type="paragraph" w:styleId="Indeks2">
    <w:name w:val="index 2"/>
    <w:basedOn w:val="Normal"/>
    <w:next w:val="Normal"/>
    <w:autoRedefine/>
    <w:uiPriority w:val="99"/>
    <w:semiHidden/>
    <w:rsid w:val="00C86A70"/>
    <w:pPr>
      <w:spacing w:line="240" w:lineRule="auto"/>
      <w:ind w:left="400" w:hanging="200"/>
    </w:pPr>
  </w:style>
  <w:style w:type="paragraph" w:styleId="Indeks3">
    <w:name w:val="index 3"/>
    <w:basedOn w:val="Normal"/>
    <w:next w:val="Normal"/>
    <w:autoRedefine/>
    <w:uiPriority w:val="99"/>
    <w:semiHidden/>
    <w:rsid w:val="00C86A70"/>
    <w:pPr>
      <w:spacing w:line="240" w:lineRule="auto"/>
      <w:ind w:left="600" w:hanging="200"/>
    </w:pPr>
  </w:style>
  <w:style w:type="paragraph" w:styleId="Indeks4">
    <w:name w:val="index 4"/>
    <w:basedOn w:val="Normal"/>
    <w:next w:val="Normal"/>
    <w:autoRedefine/>
    <w:uiPriority w:val="99"/>
    <w:semiHidden/>
    <w:rsid w:val="00C86A70"/>
    <w:pPr>
      <w:spacing w:line="240" w:lineRule="auto"/>
      <w:ind w:left="800" w:hanging="200"/>
    </w:pPr>
  </w:style>
  <w:style w:type="paragraph" w:styleId="Indeks5">
    <w:name w:val="index 5"/>
    <w:basedOn w:val="Normal"/>
    <w:next w:val="Normal"/>
    <w:autoRedefine/>
    <w:uiPriority w:val="99"/>
    <w:semiHidden/>
    <w:rsid w:val="00C86A70"/>
    <w:pPr>
      <w:spacing w:line="240" w:lineRule="auto"/>
      <w:ind w:left="1000" w:hanging="200"/>
    </w:pPr>
  </w:style>
  <w:style w:type="paragraph" w:styleId="Indeks6">
    <w:name w:val="index 6"/>
    <w:basedOn w:val="Normal"/>
    <w:next w:val="Normal"/>
    <w:autoRedefine/>
    <w:uiPriority w:val="99"/>
    <w:semiHidden/>
    <w:rsid w:val="00C86A70"/>
    <w:pPr>
      <w:spacing w:line="240" w:lineRule="auto"/>
      <w:ind w:left="1200" w:hanging="200"/>
    </w:pPr>
  </w:style>
  <w:style w:type="paragraph" w:styleId="Indeks7">
    <w:name w:val="index 7"/>
    <w:basedOn w:val="Normal"/>
    <w:next w:val="Normal"/>
    <w:autoRedefine/>
    <w:uiPriority w:val="99"/>
    <w:semiHidden/>
    <w:rsid w:val="00C86A70"/>
    <w:pPr>
      <w:spacing w:line="240" w:lineRule="auto"/>
      <w:ind w:left="1400" w:hanging="200"/>
    </w:pPr>
  </w:style>
  <w:style w:type="paragraph" w:styleId="Indeks8">
    <w:name w:val="index 8"/>
    <w:basedOn w:val="Normal"/>
    <w:next w:val="Normal"/>
    <w:autoRedefine/>
    <w:uiPriority w:val="99"/>
    <w:semiHidden/>
    <w:rsid w:val="00C86A70"/>
    <w:pPr>
      <w:spacing w:line="240" w:lineRule="auto"/>
      <w:ind w:left="1600" w:hanging="200"/>
    </w:pPr>
  </w:style>
  <w:style w:type="paragraph" w:styleId="Indeks9">
    <w:name w:val="index 9"/>
    <w:basedOn w:val="Normal"/>
    <w:next w:val="Normal"/>
    <w:autoRedefine/>
    <w:uiPriority w:val="99"/>
    <w:semiHidden/>
    <w:rsid w:val="00C86A70"/>
    <w:pPr>
      <w:spacing w:line="240" w:lineRule="auto"/>
      <w:ind w:left="1800" w:hanging="200"/>
    </w:pPr>
  </w:style>
  <w:style w:type="paragraph" w:styleId="Indeksoverskrift">
    <w:name w:val="index heading"/>
    <w:basedOn w:val="Normal"/>
    <w:next w:val="Indeks1"/>
    <w:uiPriority w:val="99"/>
    <w:semiHidden/>
    <w:rsid w:val="00C86A70"/>
    <w:rPr>
      <w:rFonts w:asciiTheme="majorHAnsi" w:eastAsiaTheme="majorEastAsia" w:hAnsiTheme="majorHAnsi" w:cstheme="majorBidi"/>
      <w:b/>
      <w:bCs/>
    </w:rPr>
  </w:style>
  <w:style w:type="table" w:styleId="Lystgitter">
    <w:name w:val="Light Grid"/>
    <w:basedOn w:val="Tabel-Normal"/>
    <w:uiPriority w:val="62"/>
    <w:semiHidden/>
    <w:unhideWhenUsed/>
    <w:rsid w:val="00C86A70"/>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C86A70"/>
    <w:pPr>
      <w:spacing w:line="240" w:lineRule="auto"/>
    </w:pPr>
    <w:tblPr>
      <w:tblStyleRowBandSize w:val="1"/>
      <w:tblStyleColBandSize w:val="1"/>
      <w:tblBorders>
        <w:top w:val="single" w:sz="8" w:space="0" w:color="375E6A" w:themeColor="accent1"/>
        <w:left w:val="single" w:sz="8" w:space="0" w:color="375E6A" w:themeColor="accent1"/>
        <w:bottom w:val="single" w:sz="8" w:space="0" w:color="375E6A" w:themeColor="accent1"/>
        <w:right w:val="single" w:sz="8" w:space="0" w:color="375E6A" w:themeColor="accent1"/>
        <w:insideH w:val="single" w:sz="8" w:space="0" w:color="375E6A" w:themeColor="accent1"/>
        <w:insideV w:val="single" w:sz="8" w:space="0" w:color="375E6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75E6A" w:themeColor="accent1"/>
          <w:left w:val="single" w:sz="8" w:space="0" w:color="375E6A" w:themeColor="accent1"/>
          <w:bottom w:val="single" w:sz="18" w:space="0" w:color="375E6A" w:themeColor="accent1"/>
          <w:right w:val="single" w:sz="8" w:space="0" w:color="375E6A" w:themeColor="accent1"/>
          <w:insideH w:val="nil"/>
          <w:insideV w:val="single" w:sz="8" w:space="0" w:color="375E6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75E6A" w:themeColor="accent1"/>
          <w:left w:val="single" w:sz="8" w:space="0" w:color="375E6A" w:themeColor="accent1"/>
          <w:bottom w:val="single" w:sz="8" w:space="0" w:color="375E6A" w:themeColor="accent1"/>
          <w:right w:val="single" w:sz="8" w:space="0" w:color="375E6A" w:themeColor="accent1"/>
          <w:insideH w:val="nil"/>
          <w:insideV w:val="single" w:sz="8" w:space="0" w:color="375E6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75E6A" w:themeColor="accent1"/>
          <w:left w:val="single" w:sz="8" w:space="0" w:color="375E6A" w:themeColor="accent1"/>
          <w:bottom w:val="single" w:sz="8" w:space="0" w:color="375E6A" w:themeColor="accent1"/>
          <w:right w:val="single" w:sz="8" w:space="0" w:color="375E6A" w:themeColor="accent1"/>
        </w:tcBorders>
      </w:tcPr>
    </w:tblStylePr>
    <w:tblStylePr w:type="band1Vert">
      <w:tblPr/>
      <w:tcPr>
        <w:tcBorders>
          <w:top w:val="single" w:sz="8" w:space="0" w:color="375E6A" w:themeColor="accent1"/>
          <w:left w:val="single" w:sz="8" w:space="0" w:color="375E6A" w:themeColor="accent1"/>
          <w:bottom w:val="single" w:sz="8" w:space="0" w:color="375E6A" w:themeColor="accent1"/>
          <w:right w:val="single" w:sz="8" w:space="0" w:color="375E6A" w:themeColor="accent1"/>
        </w:tcBorders>
        <w:shd w:val="clear" w:color="auto" w:fill="C6DBE1" w:themeFill="accent1" w:themeFillTint="3F"/>
      </w:tcPr>
    </w:tblStylePr>
    <w:tblStylePr w:type="band1Horz">
      <w:tblPr/>
      <w:tcPr>
        <w:tcBorders>
          <w:top w:val="single" w:sz="8" w:space="0" w:color="375E6A" w:themeColor="accent1"/>
          <w:left w:val="single" w:sz="8" w:space="0" w:color="375E6A" w:themeColor="accent1"/>
          <w:bottom w:val="single" w:sz="8" w:space="0" w:color="375E6A" w:themeColor="accent1"/>
          <w:right w:val="single" w:sz="8" w:space="0" w:color="375E6A" w:themeColor="accent1"/>
          <w:insideV w:val="single" w:sz="8" w:space="0" w:color="375E6A" w:themeColor="accent1"/>
        </w:tcBorders>
        <w:shd w:val="clear" w:color="auto" w:fill="C6DBE1" w:themeFill="accent1" w:themeFillTint="3F"/>
      </w:tcPr>
    </w:tblStylePr>
    <w:tblStylePr w:type="band2Horz">
      <w:tblPr/>
      <w:tcPr>
        <w:tcBorders>
          <w:top w:val="single" w:sz="8" w:space="0" w:color="375E6A" w:themeColor="accent1"/>
          <w:left w:val="single" w:sz="8" w:space="0" w:color="375E6A" w:themeColor="accent1"/>
          <w:bottom w:val="single" w:sz="8" w:space="0" w:color="375E6A" w:themeColor="accent1"/>
          <w:right w:val="single" w:sz="8" w:space="0" w:color="375E6A" w:themeColor="accent1"/>
          <w:insideV w:val="single" w:sz="8" w:space="0" w:color="375E6A" w:themeColor="accent1"/>
        </w:tcBorders>
      </w:tcPr>
    </w:tblStylePr>
  </w:style>
  <w:style w:type="table" w:styleId="Lystgitter-fremhvningsfarve2">
    <w:name w:val="Light Grid Accent 2"/>
    <w:basedOn w:val="Tabel-Normal"/>
    <w:uiPriority w:val="62"/>
    <w:semiHidden/>
    <w:unhideWhenUsed/>
    <w:rsid w:val="00C86A70"/>
    <w:pPr>
      <w:spacing w:line="240" w:lineRule="auto"/>
    </w:pPr>
    <w:tblPr>
      <w:tblStyleRowBandSize w:val="1"/>
      <w:tblStyleColBandSize w:val="1"/>
      <w:tblBorders>
        <w:top w:val="single" w:sz="8" w:space="0" w:color="1A3441" w:themeColor="accent2"/>
        <w:left w:val="single" w:sz="8" w:space="0" w:color="1A3441" w:themeColor="accent2"/>
        <w:bottom w:val="single" w:sz="8" w:space="0" w:color="1A3441" w:themeColor="accent2"/>
        <w:right w:val="single" w:sz="8" w:space="0" w:color="1A3441" w:themeColor="accent2"/>
        <w:insideH w:val="single" w:sz="8" w:space="0" w:color="1A3441" w:themeColor="accent2"/>
        <w:insideV w:val="single" w:sz="8" w:space="0" w:color="1A344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441" w:themeColor="accent2"/>
          <w:left w:val="single" w:sz="8" w:space="0" w:color="1A3441" w:themeColor="accent2"/>
          <w:bottom w:val="single" w:sz="18" w:space="0" w:color="1A3441" w:themeColor="accent2"/>
          <w:right w:val="single" w:sz="8" w:space="0" w:color="1A3441" w:themeColor="accent2"/>
          <w:insideH w:val="nil"/>
          <w:insideV w:val="single" w:sz="8" w:space="0" w:color="1A344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441" w:themeColor="accent2"/>
          <w:left w:val="single" w:sz="8" w:space="0" w:color="1A3441" w:themeColor="accent2"/>
          <w:bottom w:val="single" w:sz="8" w:space="0" w:color="1A3441" w:themeColor="accent2"/>
          <w:right w:val="single" w:sz="8" w:space="0" w:color="1A3441" w:themeColor="accent2"/>
          <w:insideH w:val="nil"/>
          <w:insideV w:val="single" w:sz="8" w:space="0" w:color="1A344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441" w:themeColor="accent2"/>
          <w:left w:val="single" w:sz="8" w:space="0" w:color="1A3441" w:themeColor="accent2"/>
          <w:bottom w:val="single" w:sz="8" w:space="0" w:color="1A3441" w:themeColor="accent2"/>
          <w:right w:val="single" w:sz="8" w:space="0" w:color="1A3441" w:themeColor="accent2"/>
        </w:tcBorders>
      </w:tcPr>
    </w:tblStylePr>
    <w:tblStylePr w:type="band1Vert">
      <w:tblPr/>
      <w:tcPr>
        <w:tcBorders>
          <w:top w:val="single" w:sz="8" w:space="0" w:color="1A3441" w:themeColor="accent2"/>
          <w:left w:val="single" w:sz="8" w:space="0" w:color="1A3441" w:themeColor="accent2"/>
          <w:bottom w:val="single" w:sz="8" w:space="0" w:color="1A3441" w:themeColor="accent2"/>
          <w:right w:val="single" w:sz="8" w:space="0" w:color="1A3441" w:themeColor="accent2"/>
        </w:tcBorders>
        <w:shd w:val="clear" w:color="auto" w:fill="B4D2E1" w:themeFill="accent2" w:themeFillTint="3F"/>
      </w:tcPr>
    </w:tblStylePr>
    <w:tblStylePr w:type="band1Horz">
      <w:tblPr/>
      <w:tcPr>
        <w:tcBorders>
          <w:top w:val="single" w:sz="8" w:space="0" w:color="1A3441" w:themeColor="accent2"/>
          <w:left w:val="single" w:sz="8" w:space="0" w:color="1A3441" w:themeColor="accent2"/>
          <w:bottom w:val="single" w:sz="8" w:space="0" w:color="1A3441" w:themeColor="accent2"/>
          <w:right w:val="single" w:sz="8" w:space="0" w:color="1A3441" w:themeColor="accent2"/>
          <w:insideV w:val="single" w:sz="8" w:space="0" w:color="1A3441" w:themeColor="accent2"/>
        </w:tcBorders>
        <w:shd w:val="clear" w:color="auto" w:fill="B4D2E1" w:themeFill="accent2" w:themeFillTint="3F"/>
      </w:tcPr>
    </w:tblStylePr>
    <w:tblStylePr w:type="band2Horz">
      <w:tblPr/>
      <w:tcPr>
        <w:tcBorders>
          <w:top w:val="single" w:sz="8" w:space="0" w:color="1A3441" w:themeColor="accent2"/>
          <w:left w:val="single" w:sz="8" w:space="0" w:color="1A3441" w:themeColor="accent2"/>
          <w:bottom w:val="single" w:sz="8" w:space="0" w:color="1A3441" w:themeColor="accent2"/>
          <w:right w:val="single" w:sz="8" w:space="0" w:color="1A3441" w:themeColor="accent2"/>
          <w:insideV w:val="single" w:sz="8" w:space="0" w:color="1A3441" w:themeColor="accent2"/>
        </w:tcBorders>
      </w:tcPr>
    </w:tblStylePr>
  </w:style>
  <w:style w:type="table" w:styleId="Lystgitter-fremhvningsfarve3">
    <w:name w:val="Light Grid Accent 3"/>
    <w:basedOn w:val="Tabel-Normal"/>
    <w:uiPriority w:val="62"/>
    <w:semiHidden/>
    <w:unhideWhenUsed/>
    <w:rsid w:val="00C86A70"/>
    <w:pPr>
      <w:spacing w:line="240" w:lineRule="auto"/>
    </w:pPr>
    <w:tblPr>
      <w:tblStyleRowBandSize w:val="1"/>
      <w:tblStyleColBandSize w:val="1"/>
      <w:tblBorders>
        <w:top w:val="single" w:sz="8" w:space="0" w:color="471516" w:themeColor="accent3"/>
        <w:left w:val="single" w:sz="8" w:space="0" w:color="471516" w:themeColor="accent3"/>
        <w:bottom w:val="single" w:sz="8" w:space="0" w:color="471516" w:themeColor="accent3"/>
        <w:right w:val="single" w:sz="8" w:space="0" w:color="471516" w:themeColor="accent3"/>
        <w:insideH w:val="single" w:sz="8" w:space="0" w:color="471516" w:themeColor="accent3"/>
        <w:insideV w:val="single" w:sz="8" w:space="0" w:color="47151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71516" w:themeColor="accent3"/>
          <w:left w:val="single" w:sz="8" w:space="0" w:color="471516" w:themeColor="accent3"/>
          <w:bottom w:val="single" w:sz="18" w:space="0" w:color="471516" w:themeColor="accent3"/>
          <w:right w:val="single" w:sz="8" w:space="0" w:color="471516" w:themeColor="accent3"/>
          <w:insideH w:val="nil"/>
          <w:insideV w:val="single" w:sz="8" w:space="0" w:color="47151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71516" w:themeColor="accent3"/>
          <w:left w:val="single" w:sz="8" w:space="0" w:color="471516" w:themeColor="accent3"/>
          <w:bottom w:val="single" w:sz="8" w:space="0" w:color="471516" w:themeColor="accent3"/>
          <w:right w:val="single" w:sz="8" w:space="0" w:color="471516" w:themeColor="accent3"/>
          <w:insideH w:val="nil"/>
          <w:insideV w:val="single" w:sz="8" w:space="0" w:color="47151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71516" w:themeColor="accent3"/>
          <w:left w:val="single" w:sz="8" w:space="0" w:color="471516" w:themeColor="accent3"/>
          <w:bottom w:val="single" w:sz="8" w:space="0" w:color="471516" w:themeColor="accent3"/>
          <w:right w:val="single" w:sz="8" w:space="0" w:color="471516" w:themeColor="accent3"/>
        </w:tcBorders>
      </w:tcPr>
    </w:tblStylePr>
    <w:tblStylePr w:type="band1Vert">
      <w:tblPr/>
      <w:tcPr>
        <w:tcBorders>
          <w:top w:val="single" w:sz="8" w:space="0" w:color="471516" w:themeColor="accent3"/>
          <w:left w:val="single" w:sz="8" w:space="0" w:color="471516" w:themeColor="accent3"/>
          <w:bottom w:val="single" w:sz="8" w:space="0" w:color="471516" w:themeColor="accent3"/>
          <w:right w:val="single" w:sz="8" w:space="0" w:color="471516" w:themeColor="accent3"/>
        </w:tcBorders>
        <w:shd w:val="clear" w:color="auto" w:fill="E7AFB0" w:themeFill="accent3" w:themeFillTint="3F"/>
      </w:tcPr>
    </w:tblStylePr>
    <w:tblStylePr w:type="band1Horz">
      <w:tblPr/>
      <w:tcPr>
        <w:tcBorders>
          <w:top w:val="single" w:sz="8" w:space="0" w:color="471516" w:themeColor="accent3"/>
          <w:left w:val="single" w:sz="8" w:space="0" w:color="471516" w:themeColor="accent3"/>
          <w:bottom w:val="single" w:sz="8" w:space="0" w:color="471516" w:themeColor="accent3"/>
          <w:right w:val="single" w:sz="8" w:space="0" w:color="471516" w:themeColor="accent3"/>
          <w:insideV w:val="single" w:sz="8" w:space="0" w:color="471516" w:themeColor="accent3"/>
        </w:tcBorders>
        <w:shd w:val="clear" w:color="auto" w:fill="E7AFB0" w:themeFill="accent3" w:themeFillTint="3F"/>
      </w:tcPr>
    </w:tblStylePr>
    <w:tblStylePr w:type="band2Horz">
      <w:tblPr/>
      <w:tcPr>
        <w:tcBorders>
          <w:top w:val="single" w:sz="8" w:space="0" w:color="471516" w:themeColor="accent3"/>
          <w:left w:val="single" w:sz="8" w:space="0" w:color="471516" w:themeColor="accent3"/>
          <w:bottom w:val="single" w:sz="8" w:space="0" w:color="471516" w:themeColor="accent3"/>
          <w:right w:val="single" w:sz="8" w:space="0" w:color="471516" w:themeColor="accent3"/>
          <w:insideV w:val="single" w:sz="8" w:space="0" w:color="471516" w:themeColor="accent3"/>
        </w:tcBorders>
      </w:tcPr>
    </w:tblStylePr>
  </w:style>
  <w:style w:type="table" w:styleId="Lystgitter-fremhvningsfarve4">
    <w:name w:val="Light Grid Accent 4"/>
    <w:basedOn w:val="Tabel-Normal"/>
    <w:uiPriority w:val="62"/>
    <w:semiHidden/>
    <w:unhideWhenUsed/>
    <w:rsid w:val="00C86A70"/>
    <w:pPr>
      <w:spacing w:line="240" w:lineRule="auto"/>
    </w:pPr>
    <w:tblPr>
      <w:tblStyleRowBandSize w:val="1"/>
      <w:tblStyleColBandSize w:val="1"/>
      <w:tblBorders>
        <w:top w:val="single" w:sz="8" w:space="0" w:color="963C17" w:themeColor="accent4"/>
        <w:left w:val="single" w:sz="8" w:space="0" w:color="963C17" w:themeColor="accent4"/>
        <w:bottom w:val="single" w:sz="8" w:space="0" w:color="963C17" w:themeColor="accent4"/>
        <w:right w:val="single" w:sz="8" w:space="0" w:color="963C17" w:themeColor="accent4"/>
        <w:insideH w:val="single" w:sz="8" w:space="0" w:color="963C17" w:themeColor="accent4"/>
        <w:insideV w:val="single" w:sz="8" w:space="0" w:color="963C1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3C17" w:themeColor="accent4"/>
          <w:left w:val="single" w:sz="8" w:space="0" w:color="963C17" w:themeColor="accent4"/>
          <w:bottom w:val="single" w:sz="18" w:space="0" w:color="963C17" w:themeColor="accent4"/>
          <w:right w:val="single" w:sz="8" w:space="0" w:color="963C17" w:themeColor="accent4"/>
          <w:insideH w:val="nil"/>
          <w:insideV w:val="single" w:sz="8" w:space="0" w:color="963C1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3C17" w:themeColor="accent4"/>
          <w:left w:val="single" w:sz="8" w:space="0" w:color="963C17" w:themeColor="accent4"/>
          <w:bottom w:val="single" w:sz="8" w:space="0" w:color="963C17" w:themeColor="accent4"/>
          <w:right w:val="single" w:sz="8" w:space="0" w:color="963C17" w:themeColor="accent4"/>
          <w:insideH w:val="nil"/>
          <w:insideV w:val="single" w:sz="8" w:space="0" w:color="963C1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3C17" w:themeColor="accent4"/>
          <w:left w:val="single" w:sz="8" w:space="0" w:color="963C17" w:themeColor="accent4"/>
          <w:bottom w:val="single" w:sz="8" w:space="0" w:color="963C17" w:themeColor="accent4"/>
          <w:right w:val="single" w:sz="8" w:space="0" w:color="963C17" w:themeColor="accent4"/>
        </w:tcBorders>
      </w:tcPr>
    </w:tblStylePr>
    <w:tblStylePr w:type="band1Vert">
      <w:tblPr/>
      <w:tcPr>
        <w:tcBorders>
          <w:top w:val="single" w:sz="8" w:space="0" w:color="963C17" w:themeColor="accent4"/>
          <w:left w:val="single" w:sz="8" w:space="0" w:color="963C17" w:themeColor="accent4"/>
          <w:bottom w:val="single" w:sz="8" w:space="0" w:color="963C17" w:themeColor="accent4"/>
          <w:right w:val="single" w:sz="8" w:space="0" w:color="963C17" w:themeColor="accent4"/>
        </w:tcBorders>
        <w:shd w:val="clear" w:color="auto" w:fill="F4C8B6" w:themeFill="accent4" w:themeFillTint="3F"/>
      </w:tcPr>
    </w:tblStylePr>
    <w:tblStylePr w:type="band1Horz">
      <w:tblPr/>
      <w:tcPr>
        <w:tcBorders>
          <w:top w:val="single" w:sz="8" w:space="0" w:color="963C17" w:themeColor="accent4"/>
          <w:left w:val="single" w:sz="8" w:space="0" w:color="963C17" w:themeColor="accent4"/>
          <w:bottom w:val="single" w:sz="8" w:space="0" w:color="963C17" w:themeColor="accent4"/>
          <w:right w:val="single" w:sz="8" w:space="0" w:color="963C17" w:themeColor="accent4"/>
          <w:insideV w:val="single" w:sz="8" w:space="0" w:color="963C17" w:themeColor="accent4"/>
        </w:tcBorders>
        <w:shd w:val="clear" w:color="auto" w:fill="F4C8B6" w:themeFill="accent4" w:themeFillTint="3F"/>
      </w:tcPr>
    </w:tblStylePr>
    <w:tblStylePr w:type="band2Horz">
      <w:tblPr/>
      <w:tcPr>
        <w:tcBorders>
          <w:top w:val="single" w:sz="8" w:space="0" w:color="963C17" w:themeColor="accent4"/>
          <w:left w:val="single" w:sz="8" w:space="0" w:color="963C17" w:themeColor="accent4"/>
          <w:bottom w:val="single" w:sz="8" w:space="0" w:color="963C17" w:themeColor="accent4"/>
          <w:right w:val="single" w:sz="8" w:space="0" w:color="963C17" w:themeColor="accent4"/>
          <w:insideV w:val="single" w:sz="8" w:space="0" w:color="963C17" w:themeColor="accent4"/>
        </w:tcBorders>
      </w:tcPr>
    </w:tblStylePr>
  </w:style>
  <w:style w:type="table" w:styleId="Lystgitter-fremhvningsfarve5">
    <w:name w:val="Light Grid Accent 5"/>
    <w:basedOn w:val="Tabel-Normal"/>
    <w:uiPriority w:val="62"/>
    <w:semiHidden/>
    <w:unhideWhenUsed/>
    <w:rsid w:val="00C86A70"/>
    <w:pPr>
      <w:spacing w:line="240" w:lineRule="auto"/>
    </w:pPr>
    <w:tblPr>
      <w:tblStyleRowBandSize w:val="1"/>
      <w:tblStyleColBandSize w:val="1"/>
      <w:tblBorders>
        <w:top w:val="single" w:sz="8" w:space="0" w:color="8F836D" w:themeColor="accent5"/>
        <w:left w:val="single" w:sz="8" w:space="0" w:color="8F836D" w:themeColor="accent5"/>
        <w:bottom w:val="single" w:sz="8" w:space="0" w:color="8F836D" w:themeColor="accent5"/>
        <w:right w:val="single" w:sz="8" w:space="0" w:color="8F836D" w:themeColor="accent5"/>
        <w:insideH w:val="single" w:sz="8" w:space="0" w:color="8F836D" w:themeColor="accent5"/>
        <w:insideV w:val="single" w:sz="8" w:space="0" w:color="8F836D"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F836D" w:themeColor="accent5"/>
          <w:left w:val="single" w:sz="8" w:space="0" w:color="8F836D" w:themeColor="accent5"/>
          <w:bottom w:val="single" w:sz="18" w:space="0" w:color="8F836D" w:themeColor="accent5"/>
          <w:right w:val="single" w:sz="8" w:space="0" w:color="8F836D" w:themeColor="accent5"/>
          <w:insideH w:val="nil"/>
          <w:insideV w:val="single" w:sz="8" w:space="0" w:color="8F836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F836D" w:themeColor="accent5"/>
          <w:left w:val="single" w:sz="8" w:space="0" w:color="8F836D" w:themeColor="accent5"/>
          <w:bottom w:val="single" w:sz="8" w:space="0" w:color="8F836D" w:themeColor="accent5"/>
          <w:right w:val="single" w:sz="8" w:space="0" w:color="8F836D" w:themeColor="accent5"/>
          <w:insideH w:val="nil"/>
          <w:insideV w:val="single" w:sz="8" w:space="0" w:color="8F836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F836D" w:themeColor="accent5"/>
          <w:left w:val="single" w:sz="8" w:space="0" w:color="8F836D" w:themeColor="accent5"/>
          <w:bottom w:val="single" w:sz="8" w:space="0" w:color="8F836D" w:themeColor="accent5"/>
          <w:right w:val="single" w:sz="8" w:space="0" w:color="8F836D" w:themeColor="accent5"/>
        </w:tcBorders>
      </w:tcPr>
    </w:tblStylePr>
    <w:tblStylePr w:type="band1Vert">
      <w:tblPr/>
      <w:tcPr>
        <w:tcBorders>
          <w:top w:val="single" w:sz="8" w:space="0" w:color="8F836D" w:themeColor="accent5"/>
          <w:left w:val="single" w:sz="8" w:space="0" w:color="8F836D" w:themeColor="accent5"/>
          <w:bottom w:val="single" w:sz="8" w:space="0" w:color="8F836D" w:themeColor="accent5"/>
          <w:right w:val="single" w:sz="8" w:space="0" w:color="8F836D" w:themeColor="accent5"/>
        </w:tcBorders>
        <w:shd w:val="clear" w:color="auto" w:fill="E3E0DA" w:themeFill="accent5" w:themeFillTint="3F"/>
      </w:tcPr>
    </w:tblStylePr>
    <w:tblStylePr w:type="band1Horz">
      <w:tblPr/>
      <w:tcPr>
        <w:tcBorders>
          <w:top w:val="single" w:sz="8" w:space="0" w:color="8F836D" w:themeColor="accent5"/>
          <w:left w:val="single" w:sz="8" w:space="0" w:color="8F836D" w:themeColor="accent5"/>
          <w:bottom w:val="single" w:sz="8" w:space="0" w:color="8F836D" w:themeColor="accent5"/>
          <w:right w:val="single" w:sz="8" w:space="0" w:color="8F836D" w:themeColor="accent5"/>
          <w:insideV w:val="single" w:sz="8" w:space="0" w:color="8F836D" w:themeColor="accent5"/>
        </w:tcBorders>
        <w:shd w:val="clear" w:color="auto" w:fill="E3E0DA" w:themeFill="accent5" w:themeFillTint="3F"/>
      </w:tcPr>
    </w:tblStylePr>
    <w:tblStylePr w:type="band2Horz">
      <w:tblPr/>
      <w:tcPr>
        <w:tcBorders>
          <w:top w:val="single" w:sz="8" w:space="0" w:color="8F836D" w:themeColor="accent5"/>
          <w:left w:val="single" w:sz="8" w:space="0" w:color="8F836D" w:themeColor="accent5"/>
          <w:bottom w:val="single" w:sz="8" w:space="0" w:color="8F836D" w:themeColor="accent5"/>
          <w:right w:val="single" w:sz="8" w:space="0" w:color="8F836D" w:themeColor="accent5"/>
          <w:insideV w:val="single" w:sz="8" w:space="0" w:color="8F836D" w:themeColor="accent5"/>
        </w:tcBorders>
      </w:tcPr>
    </w:tblStylePr>
  </w:style>
  <w:style w:type="table" w:styleId="Lystgitter-fremhvningsfarve6">
    <w:name w:val="Light Grid Accent 6"/>
    <w:basedOn w:val="Tabel-Normal"/>
    <w:uiPriority w:val="62"/>
    <w:semiHidden/>
    <w:unhideWhenUsed/>
    <w:rsid w:val="00C86A70"/>
    <w:pPr>
      <w:spacing w:line="240" w:lineRule="auto"/>
    </w:pPr>
    <w:tblPr>
      <w:tblStyleRowBandSize w:val="1"/>
      <w:tblStyleColBandSize w:val="1"/>
      <w:tblBorders>
        <w:top w:val="single" w:sz="8" w:space="0" w:color="CEC3AF" w:themeColor="accent6"/>
        <w:left w:val="single" w:sz="8" w:space="0" w:color="CEC3AF" w:themeColor="accent6"/>
        <w:bottom w:val="single" w:sz="8" w:space="0" w:color="CEC3AF" w:themeColor="accent6"/>
        <w:right w:val="single" w:sz="8" w:space="0" w:color="CEC3AF" w:themeColor="accent6"/>
        <w:insideH w:val="single" w:sz="8" w:space="0" w:color="CEC3AF" w:themeColor="accent6"/>
        <w:insideV w:val="single" w:sz="8" w:space="0" w:color="CEC3A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EC3AF" w:themeColor="accent6"/>
          <w:left w:val="single" w:sz="8" w:space="0" w:color="CEC3AF" w:themeColor="accent6"/>
          <w:bottom w:val="single" w:sz="18" w:space="0" w:color="CEC3AF" w:themeColor="accent6"/>
          <w:right w:val="single" w:sz="8" w:space="0" w:color="CEC3AF" w:themeColor="accent6"/>
          <w:insideH w:val="nil"/>
          <w:insideV w:val="single" w:sz="8" w:space="0" w:color="CEC3A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EC3AF" w:themeColor="accent6"/>
          <w:left w:val="single" w:sz="8" w:space="0" w:color="CEC3AF" w:themeColor="accent6"/>
          <w:bottom w:val="single" w:sz="8" w:space="0" w:color="CEC3AF" w:themeColor="accent6"/>
          <w:right w:val="single" w:sz="8" w:space="0" w:color="CEC3AF" w:themeColor="accent6"/>
          <w:insideH w:val="nil"/>
          <w:insideV w:val="single" w:sz="8" w:space="0" w:color="CEC3A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EC3AF" w:themeColor="accent6"/>
          <w:left w:val="single" w:sz="8" w:space="0" w:color="CEC3AF" w:themeColor="accent6"/>
          <w:bottom w:val="single" w:sz="8" w:space="0" w:color="CEC3AF" w:themeColor="accent6"/>
          <w:right w:val="single" w:sz="8" w:space="0" w:color="CEC3AF" w:themeColor="accent6"/>
        </w:tcBorders>
      </w:tcPr>
    </w:tblStylePr>
    <w:tblStylePr w:type="band1Vert">
      <w:tblPr/>
      <w:tcPr>
        <w:tcBorders>
          <w:top w:val="single" w:sz="8" w:space="0" w:color="CEC3AF" w:themeColor="accent6"/>
          <w:left w:val="single" w:sz="8" w:space="0" w:color="CEC3AF" w:themeColor="accent6"/>
          <w:bottom w:val="single" w:sz="8" w:space="0" w:color="CEC3AF" w:themeColor="accent6"/>
          <w:right w:val="single" w:sz="8" w:space="0" w:color="CEC3AF" w:themeColor="accent6"/>
        </w:tcBorders>
        <w:shd w:val="clear" w:color="auto" w:fill="F3F0EB" w:themeFill="accent6" w:themeFillTint="3F"/>
      </w:tcPr>
    </w:tblStylePr>
    <w:tblStylePr w:type="band1Horz">
      <w:tblPr/>
      <w:tcPr>
        <w:tcBorders>
          <w:top w:val="single" w:sz="8" w:space="0" w:color="CEC3AF" w:themeColor="accent6"/>
          <w:left w:val="single" w:sz="8" w:space="0" w:color="CEC3AF" w:themeColor="accent6"/>
          <w:bottom w:val="single" w:sz="8" w:space="0" w:color="CEC3AF" w:themeColor="accent6"/>
          <w:right w:val="single" w:sz="8" w:space="0" w:color="CEC3AF" w:themeColor="accent6"/>
          <w:insideV w:val="single" w:sz="8" w:space="0" w:color="CEC3AF" w:themeColor="accent6"/>
        </w:tcBorders>
        <w:shd w:val="clear" w:color="auto" w:fill="F3F0EB" w:themeFill="accent6" w:themeFillTint="3F"/>
      </w:tcPr>
    </w:tblStylePr>
    <w:tblStylePr w:type="band2Horz">
      <w:tblPr/>
      <w:tcPr>
        <w:tcBorders>
          <w:top w:val="single" w:sz="8" w:space="0" w:color="CEC3AF" w:themeColor="accent6"/>
          <w:left w:val="single" w:sz="8" w:space="0" w:color="CEC3AF" w:themeColor="accent6"/>
          <w:bottom w:val="single" w:sz="8" w:space="0" w:color="CEC3AF" w:themeColor="accent6"/>
          <w:right w:val="single" w:sz="8" w:space="0" w:color="CEC3AF" w:themeColor="accent6"/>
          <w:insideV w:val="single" w:sz="8" w:space="0" w:color="CEC3AF" w:themeColor="accent6"/>
        </w:tcBorders>
      </w:tcPr>
    </w:tblStylePr>
  </w:style>
  <w:style w:type="table" w:styleId="Lysliste">
    <w:name w:val="Light List"/>
    <w:basedOn w:val="Tabel-Normal"/>
    <w:uiPriority w:val="61"/>
    <w:semiHidden/>
    <w:unhideWhenUsed/>
    <w:rsid w:val="00C86A70"/>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C86A70"/>
    <w:pPr>
      <w:spacing w:line="240" w:lineRule="auto"/>
    </w:pPr>
    <w:tblPr>
      <w:tblStyleRowBandSize w:val="1"/>
      <w:tblStyleColBandSize w:val="1"/>
      <w:tblBorders>
        <w:top w:val="single" w:sz="8" w:space="0" w:color="375E6A" w:themeColor="accent1"/>
        <w:left w:val="single" w:sz="8" w:space="0" w:color="375E6A" w:themeColor="accent1"/>
        <w:bottom w:val="single" w:sz="8" w:space="0" w:color="375E6A" w:themeColor="accent1"/>
        <w:right w:val="single" w:sz="8" w:space="0" w:color="375E6A" w:themeColor="accent1"/>
      </w:tblBorders>
    </w:tblPr>
    <w:tblStylePr w:type="firstRow">
      <w:pPr>
        <w:spacing w:before="0" w:after="0" w:line="240" w:lineRule="auto"/>
      </w:pPr>
      <w:rPr>
        <w:b/>
        <w:bCs/>
        <w:color w:val="FFFFFF" w:themeColor="background1"/>
      </w:rPr>
      <w:tblPr/>
      <w:tcPr>
        <w:shd w:val="clear" w:color="auto" w:fill="375E6A" w:themeFill="accent1"/>
      </w:tcPr>
    </w:tblStylePr>
    <w:tblStylePr w:type="lastRow">
      <w:pPr>
        <w:spacing w:before="0" w:after="0" w:line="240" w:lineRule="auto"/>
      </w:pPr>
      <w:rPr>
        <w:b/>
        <w:bCs/>
      </w:rPr>
      <w:tblPr/>
      <w:tcPr>
        <w:tcBorders>
          <w:top w:val="double" w:sz="6" w:space="0" w:color="375E6A" w:themeColor="accent1"/>
          <w:left w:val="single" w:sz="8" w:space="0" w:color="375E6A" w:themeColor="accent1"/>
          <w:bottom w:val="single" w:sz="8" w:space="0" w:color="375E6A" w:themeColor="accent1"/>
          <w:right w:val="single" w:sz="8" w:space="0" w:color="375E6A" w:themeColor="accent1"/>
        </w:tcBorders>
      </w:tcPr>
    </w:tblStylePr>
    <w:tblStylePr w:type="firstCol">
      <w:rPr>
        <w:b/>
        <w:bCs/>
      </w:rPr>
    </w:tblStylePr>
    <w:tblStylePr w:type="lastCol">
      <w:rPr>
        <w:b/>
        <w:bCs/>
      </w:rPr>
    </w:tblStylePr>
    <w:tblStylePr w:type="band1Vert">
      <w:tblPr/>
      <w:tcPr>
        <w:tcBorders>
          <w:top w:val="single" w:sz="8" w:space="0" w:color="375E6A" w:themeColor="accent1"/>
          <w:left w:val="single" w:sz="8" w:space="0" w:color="375E6A" w:themeColor="accent1"/>
          <w:bottom w:val="single" w:sz="8" w:space="0" w:color="375E6A" w:themeColor="accent1"/>
          <w:right w:val="single" w:sz="8" w:space="0" w:color="375E6A" w:themeColor="accent1"/>
        </w:tcBorders>
      </w:tcPr>
    </w:tblStylePr>
    <w:tblStylePr w:type="band1Horz">
      <w:tblPr/>
      <w:tcPr>
        <w:tcBorders>
          <w:top w:val="single" w:sz="8" w:space="0" w:color="375E6A" w:themeColor="accent1"/>
          <w:left w:val="single" w:sz="8" w:space="0" w:color="375E6A" w:themeColor="accent1"/>
          <w:bottom w:val="single" w:sz="8" w:space="0" w:color="375E6A" w:themeColor="accent1"/>
          <w:right w:val="single" w:sz="8" w:space="0" w:color="375E6A" w:themeColor="accent1"/>
        </w:tcBorders>
      </w:tcPr>
    </w:tblStylePr>
  </w:style>
  <w:style w:type="table" w:styleId="Lysliste-fremhvningsfarve2">
    <w:name w:val="Light List Accent 2"/>
    <w:basedOn w:val="Tabel-Normal"/>
    <w:uiPriority w:val="61"/>
    <w:semiHidden/>
    <w:unhideWhenUsed/>
    <w:rsid w:val="00C86A70"/>
    <w:pPr>
      <w:spacing w:line="240" w:lineRule="auto"/>
    </w:pPr>
    <w:tblPr>
      <w:tblStyleRowBandSize w:val="1"/>
      <w:tblStyleColBandSize w:val="1"/>
      <w:tblBorders>
        <w:top w:val="single" w:sz="8" w:space="0" w:color="1A3441" w:themeColor="accent2"/>
        <w:left w:val="single" w:sz="8" w:space="0" w:color="1A3441" w:themeColor="accent2"/>
        <w:bottom w:val="single" w:sz="8" w:space="0" w:color="1A3441" w:themeColor="accent2"/>
        <w:right w:val="single" w:sz="8" w:space="0" w:color="1A3441" w:themeColor="accent2"/>
      </w:tblBorders>
    </w:tblPr>
    <w:tblStylePr w:type="firstRow">
      <w:pPr>
        <w:spacing w:before="0" w:after="0" w:line="240" w:lineRule="auto"/>
      </w:pPr>
      <w:rPr>
        <w:b/>
        <w:bCs/>
        <w:color w:val="FFFFFF" w:themeColor="background1"/>
      </w:rPr>
      <w:tblPr/>
      <w:tcPr>
        <w:shd w:val="clear" w:color="auto" w:fill="1A3441" w:themeFill="accent2"/>
      </w:tcPr>
    </w:tblStylePr>
    <w:tblStylePr w:type="lastRow">
      <w:pPr>
        <w:spacing w:before="0" w:after="0" w:line="240" w:lineRule="auto"/>
      </w:pPr>
      <w:rPr>
        <w:b/>
        <w:bCs/>
      </w:rPr>
      <w:tblPr/>
      <w:tcPr>
        <w:tcBorders>
          <w:top w:val="double" w:sz="6" w:space="0" w:color="1A3441" w:themeColor="accent2"/>
          <w:left w:val="single" w:sz="8" w:space="0" w:color="1A3441" w:themeColor="accent2"/>
          <w:bottom w:val="single" w:sz="8" w:space="0" w:color="1A3441" w:themeColor="accent2"/>
          <w:right w:val="single" w:sz="8" w:space="0" w:color="1A3441" w:themeColor="accent2"/>
        </w:tcBorders>
      </w:tcPr>
    </w:tblStylePr>
    <w:tblStylePr w:type="firstCol">
      <w:rPr>
        <w:b/>
        <w:bCs/>
      </w:rPr>
    </w:tblStylePr>
    <w:tblStylePr w:type="lastCol">
      <w:rPr>
        <w:b/>
        <w:bCs/>
      </w:rPr>
    </w:tblStylePr>
    <w:tblStylePr w:type="band1Vert">
      <w:tblPr/>
      <w:tcPr>
        <w:tcBorders>
          <w:top w:val="single" w:sz="8" w:space="0" w:color="1A3441" w:themeColor="accent2"/>
          <w:left w:val="single" w:sz="8" w:space="0" w:color="1A3441" w:themeColor="accent2"/>
          <w:bottom w:val="single" w:sz="8" w:space="0" w:color="1A3441" w:themeColor="accent2"/>
          <w:right w:val="single" w:sz="8" w:space="0" w:color="1A3441" w:themeColor="accent2"/>
        </w:tcBorders>
      </w:tcPr>
    </w:tblStylePr>
    <w:tblStylePr w:type="band1Horz">
      <w:tblPr/>
      <w:tcPr>
        <w:tcBorders>
          <w:top w:val="single" w:sz="8" w:space="0" w:color="1A3441" w:themeColor="accent2"/>
          <w:left w:val="single" w:sz="8" w:space="0" w:color="1A3441" w:themeColor="accent2"/>
          <w:bottom w:val="single" w:sz="8" w:space="0" w:color="1A3441" w:themeColor="accent2"/>
          <w:right w:val="single" w:sz="8" w:space="0" w:color="1A3441" w:themeColor="accent2"/>
        </w:tcBorders>
      </w:tcPr>
    </w:tblStylePr>
  </w:style>
  <w:style w:type="table" w:styleId="Lysliste-fremhvningsfarve3">
    <w:name w:val="Light List Accent 3"/>
    <w:basedOn w:val="Tabel-Normal"/>
    <w:uiPriority w:val="61"/>
    <w:semiHidden/>
    <w:unhideWhenUsed/>
    <w:rsid w:val="00C86A70"/>
    <w:pPr>
      <w:spacing w:line="240" w:lineRule="auto"/>
    </w:pPr>
    <w:tblPr>
      <w:tblStyleRowBandSize w:val="1"/>
      <w:tblStyleColBandSize w:val="1"/>
      <w:tblBorders>
        <w:top w:val="single" w:sz="8" w:space="0" w:color="471516" w:themeColor="accent3"/>
        <w:left w:val="single" w:sz="8" w:space="0" w:color="471516" w:themeColor="accent3"/>
        <w:bottom w:val="single" w:sz="8" w:space="0" w:color="471516" w:themeColor="accent3"/>
        <w:right w:val="single" w:sz="8" w:space="0" w:color="471516" w:themeColor="accent3"/>
      </w:tblBorders>
    </w:tblPr>
    <w:tblStylePr w:type="firstRow">
      <w:pPr>
        <w:spacing w:before="0" w:after="0" w:line="240" w:lineRule="auto"/>
      </w:pPr>
      <w:rPr>
        <w:b/>
        <w:bCs/>
        <w:color w:val="FFFFFF" w:themeColor="background1"/>
      </w:rPr>
      <w:tblPr/>
      <w:tcPr>
        <w:shd w:val="clear" w:color="auto" w:fill="471516" w:themeFill="accent3"/>
      </w:tcPr>
    </w:tblStylePr>
    <w:tblStylePr w:type="lastRow">
      <w:pPr>
        <w:spacing w:before="0" w:after="0" w:line="240" w:lineRule="auto"/>
      </w:pPr>
      <w:rPr>
        <w:b/>
        <w:bCs/>
      </w:rPr>
      <w:tblPr/>
      <w:tcPr>
        <w:tcBorders>
          <w:top w:val="double" w:sz="6" w:space="0" w:color="471516" w:themeColor="accent3"/>
          <w:left w:val="single" w:sz="8" w:space="0" w:color="471516" w:themeColor="accent3"/>
          <w:bottom w:val="single" w:sz="8" w:space="0" w:color="471516" w:themeColor="accent3"/>
          <w:right w:val="single" w:sz="8" w:space="0" w:color="471516" w:themeColor="accent3"/>
        </w:tcBorders>
      </w:tcPr>
    </w:tblStylePr>
    <w:tblStylePr w:type="firstCol">
      <w:rPr>
        <w:b/>
        <w:bCs/>
      </w:rPr>
    </w:tblStylePr>
    <w:tblStylePr w:type="lastCol">
      <w:rPr>
        <w:b/>
        <w:bCs/>
      </w:rPr>
    </w:tblStylePr>
    <w:tblStylePr w:type="band1Vert">
      <w:tblPr/>
      <w:tcPr>
        <w:tcBorders>
          <w:top w:val="single" w:sz="8" w:space="0" w:color="471516" w:themeColor="accent3"/>
          <w:left w:val="single" w:sz="8" w:space="0" w:color="471516" w:themeColor="accent3"/>
          <w:bottom w:val="single" w:sz="8" w:space="0" w:color="471516" w:themeColor="accent3"/>
          <w:right w:val="single" w:sz="8" w:space="0" w:color="471516" w:themeColor="accent3"/>
        </w:tcBorders>
      </w:tcPr>
    </w:tblStylePr>
    <w:tblStylePr w:type="band1Horz">
      <w:tblPr/>
      <w:tcPr>
        <w:tcBorders>
          <w:top w:val="single" w:sz="8" w:space="0" w:color="471516" w:themeColor="accent3"/>
          <w:left w:val="single" w:sz="8" w:space="0" w:color="471516" w:themeColor="accent3"/>
          <w:bottom w:val="single" w:sz="8" w:space="0" w:color="471516" w:themeColor="accent3"/>
          <w:right w:val="single" w:sz="8" w:space="0" w:color="471516" w:themeColor="accent3"/>
        </w:tcBorders>
      </w:tcPr>
    </w:tblStylePr>
  </w:style>
  <w:style w:type="table" w:styleId="Lysliste-fremhvningsfarve4">
    <w:name w:val="Light List Accent 4"/>
    <w:basedOn w:val="Tabel-Normal"/>
    <w:uiPriority w:val="61"/>
    <w:semiHidden/>
    <w:unhideWhenUsed/>
    <w:rsid w:val="00C86A70"/>
    <w:pPr>
      <w:spacing w:line="240" w:lineRule="auto"/>
    </w:pPr>
    <w:tblPr>
      <w:tblStyleRowBandSize w:val="1"/>
      <w:tblStyleColBandSize w:val="1"/>
      <w:tblBorders>
        <w:top w:val="single" w:sz="8" w:space="0" w:color="963C17" w:themeColor="accent4"/>
        <w:left w:val="single" w:sz="8" w:space="0" w:color="963C17" w:themeColor="accent4"/>
        <w:bottom w:val="single" w:sz="8" w:space="0" w:color="963C17" w:themeColor="accent4"/>
        <w:right w:val="single" w:sz="8" w:space="0" w:color="963C17" w:themeColor="accent4"/>
      </w:tblBorders>
    </w:tblPr>
    <w:tblStylePr w:type="firstRow">
      <w:pPr>
        <w:spacing w:before="0" w:after="0" w:line="240" w:lineRule="auto"/>
      </w:pPr>
      <w:rPr>
        <w:b/>
        <w:bCs/>
        <w:color w:val="FFFFFF" w:themeColor="background1"/>
      </w:rPr>
      <w:tblPr/>
      <w:tcPr>
        <w:shd w:val="clear" w:color="auto" w:fill="963C17" w:themeFill="accent4"/>
      </w:tcPr>
    </w:tblStylePr>
    <w:tblStylePr w:type="lastRow">
      <w:pPr>
        <w:spacing w:before="0" w:after="0" w:line="240" w:lineRule="auto"/>
      </w:pPr>
      <w:rPr>
        <w:b/>
        <w:bCs/>
      </w:rPr>
      <w:tblPr/>
      <w:tcPr>
        <w:tcBorders>
          <w:top w:val="double" w:sz="6" w:space="0" w:color="963C17" w:themeColor="accent4"/>
          <w:left w:val="single" w:sz="8" w:space="0" w:color="963C17" w:themeColor="accent4"/>
          <w:bottom w:val="single" w:sz="8" w:space="0" w:color="963C17" w:themeColor="accent4"/>
          <w:right w:val="single" w:sz="8" w:space="0" w:color="963C17" w:themeColor="accent4"/>
        </w:tcBorders>
      </w:tcPr>
    </w:tblStylePr>
    <w:tblStylePr w:type="firstCol">
      <w:rPr>
        <w:b/>
        <w:bCs/>
      </w:rPr>
    </w:tblStylePr>
    <w:tblStylePr w:type="lastCol">
      <w:rPr>
        <w:b/>
        <w:bCs/>
      </w:rPr>
    </w:tblStylePr>
    <w:tblStylePr w:type="band1Vert">
      <w:tblPr/>
      <w:tcPr>
        <w:tcBorders>
          <w:top w:val="single" w:sz="8" w:space="0" w:color="963C17" w:themeColor="accent4"/>
          <w:left w:val="single" w:sz="8" w:space="0" w:color="963C17" w:themeColor="accent4"/>
          <w:bottom w:val="single" w:sz="8" w:space="0" w:color="963C17" w:themeColor="accent4"/>
          <w:right w:val="single" w:sz="8" w:space="0" w:color="963C17" w:themeColor="accent4"/>
        </w:tcBorders>
      </w:tcPr>
    </w:tblStylePr>
    <w:tblStylePr w:type="band1Horz">
      <w:tblPr/>
      <w:tcPr>
        <w:tcBorders>
          <w:top w:val="single" w:sz="8" w:space="0" w:color="963C17" w:themeColor="accent4"/>
          <w:left w:val="single" w:sz="8" w:space="0" w:color="963C17" w:themeColor="accent4"/>
          <w:bottom w:val="single" w:sz="8" w:space="0" w:color="963C17" w:themeColor="accent4"/>
          <w:right w:val="single" w:sz="8" w:space="0" w:color="963C17" w:themeColor="accent4"/>
        </w:tcBorders>
      </w:tcPr>
    </w:tblStylePr>
  </w:style>
  <w:style w:type="table" w:styleId="Lysliste-fremhvningsfarve5">
    <w:name w:val="Light List Accent 5"/>
    <w:basedOn w:val="Tabel-Normal"/>
    <w:uiPriority w:val="61"/>
    <w:semiHidden/>
    <w:unhideWhenUsed/>
    <w:rsid w:val="00C86A70"/>
    <w:pPr>
      <w:spacing w:line="240" w:lineRule="auto"/>
    </w:pPr>
    <w:tblPr>
      <w:tblStyleRowBandSize w:val="1"/>
      <w:tblStyleColBandSize w:val="1"/>
      <w:tblBorders>
        <w:top w:val="single" w:sz="8" w:space="0" w:color="8F836D" w:themeColor="accent5"/>
        <w:left w:val="single" w:sz="8" w:space="0" w:color="8F836D" w:themeColor="accent5"/>
        <w:bottom w:val="single" w:sz="8" w:space="0" w:color="8F836D" w:themeColor="accent5"/>
        <w:right w:val="single" w:sz="8" w:space="0" w:color="8F836D" w:themeColor="accent5"/>
      </w:tblBorders>
    </w:tblPr>
    <w:tblStylePr w:type="firstRow">
      <w:pPr>
        <w:spacing w:before="0" w:after="0" w:line="240" w:lineRule="auto"/>
      </w:pPr>
      <w:rPr>
        <w:b/>
        <w:bCs/>
        <w:color w:val="FFFFFF" w:themeColor="background1"/>
      </w:rPr>
      <w:tblPr/>
      <w:tcPr>
        <w:shd w:val="clear" w:color="auto" w:fill="8F836D" w:themeFill="accent5"/>
      </w:tcPr>
    </w:tblStylePr>
    <w:tblStylePr w:type="lastRow">
      <w:pPr>
        <w:spacing w:before="0" w:after="0" w:line="240" w:lineRule="auto"/>
      </w:pPr>
      <w:rPr>
        <w:b/>
        <w:bCs/>
      </w:rPr>
      <w:tblPr/>
      <w:tcPr>
        <w:tcBorders>
          <w:top w:val="double" w:sz="6" w:space="0" w:color="8F836D" w:themeColor="accent5"/>
          <w:left w:val="single" w:sz="8" w:space="0" w:color="8F836D" w:themeColor="accent5"/>
          <w:bottom w:val="single" w:sz="8" w:space="0" w:color="8F836D" w:themeColor="accent5"/>
          <w:right w:val="single" w:sz="8" w:space="0" w:color="8F836D" w:themeColor="accent5"/>
        </w:tcBorders>
      </w:tcPr>
    </w:tblStylePr>
    <w:tblStylePr w:type="firstCol">
      <w:rPr>
        <w:b/>
        <w:bCs/>
      </w:rPr>
    </w:tblStylePr>
    <w:tblStylePr w:type="lastCol">
      <w:rPr>
        <w:b/>
        <w:bCs/>
      </w:rPr>
    </w:tblStylePr>
    <w:tblStylePr w:type="band1Vert">
      <w:tblPr/>
      <w:tcPr>
        <w:tcBorders>
          <w:top w:val="single" w:sz="8" w:space="0" w:color="8F836D" w:themeColor="accent5"/>
          <w:left w:val="single" w:sz="8" w:space="0" w:color="8F836D" w:themeColor="accent5"/>
          <w:bottom w:val="single" w:sz="8" w:space="0" w:color="8F836D" w:themeColor="accent5"/>
          <w:right w:val="single" w:sz="8" w:space="0" w:color="8F836D" w:themeColor="accent5"/>
        </w:tcBorders>
      </w:tcPr>
    </w:tblStylePr>
    <w:tblStylePr w:type="band1Horz">
      <w:tblPr/>
      <w:tcPr>
        <w:tcBorders>
          <w:top w:val="single" w:sz="8" w:space="0" w:color="8F836D" w:themeColor="accent5"/>
          <w:left w:val="single" w:sz="8" w:space="0" w:color="8F836D" w:themeColor="accent5"/>
          <w:bottom w:val="single" w:sz="8" w:space="0" w:color="8F836D" w:themeColor="accent5"/>
          <w:right w:val="single" w:sz="8" w:space="0" w:color="8F836D" w:themeColor="accent5"/>
        </w:tcBorders>
      </w:tcPr>
    </w:tblStylePr>
  </w:style>
  <w:style w:type="table" w:styleId="Lysliste-fremhvningsfarve6">
    <w:name w:val="Light List Accent 6"/>
    <w:basedOn w:val="Tabel-Normal"/>
    <w:uiPriority w:val="61"/>
    <w:semiHidden/>
    <w:unhideWhenUsed/>
    <w:rsid w:val="00C86A70"/>
    <w:pPr>
      <w:spacing w:line="240" w:lineRule="auto"/>
    </w:pPr>
    <w:tblPr>
      <w:tblStyleRowBandSize w:val="1"/>
      <w:tblStyleColBandSize w:val="1"/>
      <w:tblBorders>
        <w:top w:val="single" w:sz="8" w:space="0" w:color="CEC3AF" w:themeColor="accent6"/>
        <w:left w:val="single" w:sz="8" w:space="0" w:color="CEC3AF" w:themeColor="accent6"/>
        <w:bottom w:val="single" w:sz="8" w:space="0" w:color="CEC3AF" w:themeColor="accent6"/>
        <w:right w:val="single" w:sz="8" w:space="0" w:color="CEC3AF" w:themeColor="accent6"/>
      </w:tblBorders>
    </w:tblPr>
    <w:tblStylePr w:type="firstRow">
      <w:pPr>
        <w:spacing w:before="0" w:after="0" w:line="240" w:lineRule="auto"/>
      </w:pPr>
      <w:rPr>
        <w:b/>
        <w:bCs/>
        <w:color w:val="FFFFFF" w:themeColor="background1"/>
      </w:rPr>
      <w:tblPr/>
      <w:tcPr>
        <w:shd w:val="clear" w:color="auto" w:fill="CEC3AF" w:themeFill="accent6"/>
      </w:tcPr>
    </w:tblStylePr>
    <w:tblStylePr w:type="lastRow">
      <w:pPr>
        <w:spacing w:before="0" w:after="0" w:line="240" w:lineRule="auto"/>
      </w:pPr>
      <w:rPr>
        <w:b/>
        <w:bCs/>
      </w:rPr>
      <w:tblPr/>
      <w:tcPr>
        <w:tcBorders>
          <w:top w:val="double" w:sz="6" w:space="0" w:color="CEC3AF" w:themeColor="accent6"/>
          <w:left w:val="single" w:sz="8" w:space="0" w:color="CEC3AF" w:themeColor="accent6"/>
          <w:bottom w:val="single" w:sz="8" w:space="0" w:color="CEC3AF" w:themeColor="accent6"/>
          <w:right w:val="single" w:sz="8" w:space="0" w:color="CEC3AF" w:themeColor="accent6"/>
        </w:tcBorders>
      </w:tcPr>
    </w:tblStylePr>
    <w:tblStylePr w:type="firstCol">
      <w:rPr>
        <w:b/>
        <w:bCs/>
      </w:rPr>
    </w:tblStylePr>
    <w:tblStylePr w:type="lastCol">
      <w:rPr>
        <w:b/>
        <w:bCs/>
      </w:rPr>
    </w:tblStylePr>
    <w:tblStylePr w:type="band1Vert">
      <w:tblPr/>
      <w:tcPr>
        <w:tcBorders>
          <w:top w:val="single" w:sz="8" w:space="0" w:color="CEC3AF" w:themeColor="accent6"/>
          <w:left w:val="single" w:sz="8" w:space="0" w:color="CEC3AF" w:themeColor="accent6"/>
          <w:bottom w:val="single" w:sz="8" w:space="0" w:color="CEC3AF" w:themeColor="accent6"/>
          <w:right w:val="single" w:sz="8" w:space="0" w:color="CEC3AF" w:themeColor="accent6"/>
        </w:tcBorders>
      </w:tcPr>
    </w:tblStylePr>
    <w:tblStylePr w:type="band1Horz">
      <w:tblPr/>
      <w:tcPr>
        <w:tcBorders>
          <w:top w:val="single" w:sz="8" w:space="0" w:color="CEC3AF" w:themeColor="accent6"/>
          <w:left w:val="single" w:sz="8" w:space="0" w:color="CEC3AF" w:themeColor="accent6"/>
          <w:bottom w:val="single" w:sz="8" w:space="0" w:color="CEC3AF" w:themeColor="accent6"/>
          <w:right w:val="single" w:sz="8" w:space="0" w:color="CEC3AF" w:themeColor="accent6"/>
        </w:tcBorders>
      </w:tcPr>
    </w:tblStylePr>
  </w:style>
  <w:style w:type="table" w:styleId="Lysskygge">
    <w:name w:val="Light Shading"/>
    <w:basedOn w:val="Tabel-Normal"/>
    <w:uiPriority w:val="60"/>
    <w:semiHidden/>
    <w:unhideWhenUsed/>
    <w:rsid w:val="00C86A70"/>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C86A70"/>
    <w:pPr>
      <w:spacing w:line="240" w:lineRule="auto"/>
    </w:pPr>
    <w:rPr>
      <w:color w:val="29464F" w:themeColor="accent1" w:themeShade="BF"/>
    </w:rPr>
    <w:tblPr>
      <w:tblStyleRowBandSize w:val="1"/>
      <w:tblStyleColBandSize w:val="1"/>
      <w:tblBorders>
        <w:top w:val="single" w:sz="8" w:space="0" w:color="375E6A" w:themeColor="accent1"/>
        <w:bottom w:val="single" w:sz="8" w:space="0" w:color="375E6A" w:themeColor="accent1"/>
      </w:tblBorders>
    </w:tblPr>
    <w:tblStylePr w:type="firstRow">
      <w:pPr>
        <w:spacing w:before="0" w:after="0" w:line="240" w:lineRule="auto"/>
      </w:pPr>
      <w:rPr>
        <w:b/>
        <w:bCs/>
      </w:rPr>
      <w:tblPr/>
      <w:tcPr>
        <w:tcBorders>
          <w:top w:val="single" w:sz="8" w:space="0" w:color="375E6A" w:themeColor="accent1"/>
          <w:left w:val="nil"/>
          <w:bottom w:val="single" w:sz="8" w:space="0" w:color="375E6A" w:themeColor="accent1"/>
          <w:right w:val="nil"/>
          <w:insideH w:val="nil"/>
          <w:insideV w:val="nil"/>
        </w:tcBorders>
      </w:tcPr>
    </w:tblStylePr>
    <w:tblStylePr w:type="lastRow">
      <w:pPr>
        <w:spacing w:before="0" w:after="0" w:line="240" w:lineRule="auto"/>
      </w:pPr>
      <w:rPr>
        <w:b/>
        <w:bCs/>
      </w:rPr>
      <w:tblPr/>
      <w:tcPr>
        <w:tcBorders>
          <w:top w:val="single" w:sz="8" w:space="0" w:color="375E6A" w:themeColor="accent1"/>
          <w:left w:val="nil"/>
          <w:bottom w:val="single" w:sz="8" w:space="0" w:color="375E6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6DBE1" w:themeFill="accent1" w:themeFillTint="3F"/>
      </w:tcPr>
    </w:tblStylePr>
    <w:tblStylePr w:type="band1Horz">
      <w:tblPr/>
      <w:tcPr>
        <w:tcBorders>
          <w:left w:val="nil"/>
          <w:right w:val="nil"/>
          <w:insideH w:val="nil"/>
          <w:insideV w:val="nil"/>
        </w:tcBorders>
        <w:shd w:val="clear" w:color="auto" w:fill="C6DBE1" w:themeFill="accent1" w:themeFillTint="3F"/>
      </w:tcPr>
    </w:tblStylePr>
  </w:style>
  <w:style w:type="table" w:styleId="Lysskygge-fremhvningsfarve2">
    <w:name w:val="Light Shading Accent 2"/>
    <w:basedOn w:val="Tabel-Normal"/>
    <w:uiPriority w:val="60"/>
    <w:semiHidden/>
    <w:unhideWhenUsed/>
    <w:rsid w:val="00C86A70"/>
    <w:pPr>
      <w:spacing w:line="240" w:lineRule="auto"/>
    </w:pPr>
    <w:rPr>
      <w:color w:val="132630" w:themeColor="accent2" w:themeShade="BF"/>
    </w:rPr>
    <w:tblPr>
      <w:tblStyleRowBandSize w:val="1"/>
      <w:tblStyleColBandSize w:val="1"/>
      <w:tblBorders>
        <w:top w:val="single" w:sz="8" w:space="0" w:color="1A3441" w:themeColor="accent2"/>
        <w:bottom w:val="single" w:sz="8" w:space="0" w:color="1A3441" w:themeColor="accent2"/>
      </w:tblBorders>
    </w:tblPr>
    <w:tblStylePr w:type="firstRow">
      <w:pPr>
        <w:spacing w:before="0" w:after="0" w:line="240" w:lineRule="auto"/>
      </w:pPr>
      <w:rPr>
        <w:b/>
        <w:bCs/>
      </w:rPr>
      <w:tblPr/>
      <w:tcPr>
        <w:tcBorders>
          <w:top w:val="single" w:sz="8" w:space="0" w:color="1A3441" w:themeColor="accent2"/>
          <w:left w:val="nil"/>
          <w:bottom w:val="single" w:sz="8" w:space="0" w:color="1A3441" w:themeColor="accent2"/>
          <w:right w:val="nil"/>
          <w:insideH w:val="nil"/>
          <w:insideV w:val="nil"/>
        </w:tcBorders>
      </w:tcPr>
    </w:tblStylePr>
    <w:tblStylePr w:type="lastRow">
      <w:pPr>
        <w:spacing w:before="0" w:after="0" w:line="240" w:lineRule="auto"/>
      </w:pPr>
      <w:rPr>
        <w:b/>
        <w:bCs/>
      </w:rPr>
      <w:tblPr/>
      <w:tcPr>
        <w:tcBorders>
          <w:top w:val="single" w:sz="8" w:space="0" w:color="1A3441" w:themeColor="accent2"/>
          <w:left w:val="nil"/>
          <w:bottom w:val="single" w:sz="8" w:space="0" w:color="1A344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D2E1" w:themeFill="accent2" w:themeFillTint="3F"/>
      </w:tcPr>
    </w:tblStylePr>
    <w:tblStylePr w:type="band1Horz">
      <w:tblPr/>
      <w:tcPr>
        <w:tcBorders>
          <w:left w:val="nil"/>
          <w:right w:val="nil"/>
          <w:insideH w:val="nil"/>
          <w:insideV w:val="nil"/>
        </w:tcBorders>
        <w:shd w:val="clear" w:color="auto" w:fill="B4D2E1" w:themeFill="accent2" w:themeFillTint="3F"/>
      </w:tcPr>
    </w:tblStylePr>
  </w:style>
  <w:style w:type="table" w:styleId="Lysskygge-fremhvningsfarve3">
    <w:name w:val="Light Shading Accent 3"/>
    <w:basedOn w:val="Tabel-Normal"/>
    <w:uiPriority w:val="60"/>
    <w:semiHidden/>
    <w:unhideWhenUsed/>
    <w:rsid w:val="00C86A70"/>
    <w:pPr>
      <w:spacing w:line="240" w:lineRule="auto"/>
    </w:pPr>
    <w:rPr>
      <w:color w:val="340F10" w:themeColor="accent3" w:themeShade="BF"/>
    </w:rPr>
    <w:tblPr>
      <w:tblStyleRowBandSize w:val="1"/>
      <w:tblStyleColBandSize w:val="1"/>
      <w:tblBorders>
        <w:top w:val="single" w:sz="8" w:space="0" w:color="471516" w:themeColor="accent3"/>
        <w:bottom w:val="single" w:sz="8" w:space="0" w:color="471516" w:themeColor="accent3"/>
      </w:tblBorders>
    </w:tblPr>
    <w:tblStylePr w:type="firstRow">
      <w:pPr>
        <w:spacing w:before="0" w:after="0" w:line="240" w:lineRule="auto"/>
      </w:pPr>
      <w:rPr>
        <w:b/>
        <w:bCs/>
      </w:rPr>
      <w:tblPr/>
      <w:tcPr>
        <w:tcBorders>
          <w:top w:val="single" w:sz="8" w:space="0" w:color="471516" w:themeColor="accent3"/>
          <w:left w:val="nil"/>
          <w:bottom w:val="single" w:sz="8" w:space="0" w:color="471516" w:themeColor="accent3"/>
          <w:right w:val="nil"/>
          <w:insideH w:val="nil"/>
          <w:insideV w:val="nil"/>
        </w:tcBorders>
      </w:tcPr>
    </w:tblStylePr>
    <w:tblStylePr w:type="lastRow">
      <w:pPr>
        <w:spacing w:before="0" w:after="0" w:line="240" w:lineRule="auto"/>
      </w:pPr>
      <w:rPr>
        <w:b/>
        <w:bCs/>
      </w:rPr>
      <w:tblPr/>
      <w:tcPr>
        <w:tcBorders>
          <w:top w:val="single" w:sz="8" w:space="0" w:color="471516" w:themeColor="accent3"/>
          <w:left w:val="nil"/>
          <w:bottom w:val="single" w:sz="8" w:space="0" w:color="47151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AFB0" w:themeFill="accent3" w:themeFillTint="3F"/>
      </w:tcPr>
    </w:tblStylePr>
    <w:tblStylePr w:type="band1Horz">
      <w:tblPr/>
      <w:tcPr>
        <w:tcBorders>
          <w:left w:val="nil"/>
          <w:right w:val="nil"/>
          <w:insideH w:val="nil"/>
          <w:insideV w:val="nil"/>
        </w:tcBorders>
        <w:shd w:val="clear" w:color="auto" w:fill="E7AFB0" w:themeFill="accent3" w:themeFillTint="3F"/>
      </w:tcPr>
    </w:tblStylePr>
  </w:style>
  <w:style w:type="table" w:styleId="Lysskygge-fremhvningsfarve4">
    <w:name w:val="Light Shading Accent 4"/>
    <w:basedOn w:val="Tabel-Normal"/>
    <w:uiPriority w:val="60"/>
    <w:semiHidden/>
    <w:unhideWhenUsed/>
    <w:rsid w:val="00C86A70"/>
    <w:pPr>
      <w:spacing w:line="240" w:lineRule="auto"/>
    </w:pPr>
    <w:rPr>
      <w:color w:val="702C11" w:themeColor="accent4" w:themeShade="BF"/>
    </w:rPr>
    <w:tblPr>
      <w:tblStyleRowBandSize w:val="1"/>
      <w:tblStyleColBandSize w:val="1"/>
      <w:tblBorders>
        <w:top w:val="single" w:sz="8" w:space="0" w:color="963C17" w:themeColor="accent4"/>
        <w:bottom w:val="single" w:sz="8" w:space="0" w:color="963C17" w:themeColor="accent4"/>
      </w:tblBorders>
    </w:tblPr>
    <w:tblStylePr w:type="firstRow">
      <w:pPr>
        <w:spacing w:before="0" w:after="0" w:line="240" w:lineRule="auto"/>
      </w:pPr>
      <w:rPr>
        <w:b/>
        <w:bCs/>
      </w:rPr>
      <w:tblPr/>
      <w:tcPr>
        <w:tcBorders>
          <w:top w:val="single" w:sz="8" w:space="0" w:color="963C17" w:themeColor="accent4"/>
          <w:left w:val="nil"/>
          <w:bottom w:val="single" w:sz="8" w:space="0" w:color="963C17" w:themeColor="accent4"/>
          <w:right w:val="nil"/>
          <w:insideH w:val="nil"/>
          <w:insideV w:val="nil"/>
        </w:tcBorders>
      </w:tcPr>
    </w:tblStylePr>
    <w:tblStylePr w:type="lastRow">
      <w:pPr>
        <w:spacing w:before="0" w:after="0" w:line="240" w:lineRule="auto"/>
      </w:pPr>
      <w:rPr>
        <w:b/>
        <w:bCs/>
      </w:rPr>
      <w:tblPr/>
      <w:tcPr>
        <w:tcBorders>
          <w:top w:val="single" w:sz="8" w:space="0" w:color="963C17" w:themeColor="accent4"/>
          <w:left w:val="nil"/>
          <w:bottom w:val="single" w:sz="8" w:space="0" w:color="963C1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8B6" w:themeFill="accent4" w:themeFillTint="3F"/>
      </w:tcPr>
    </w:tblStylePr>
    <w:tblStylePr w:type="band1Horz">
      <w:tblPr/>
      <w:tcPr>
        <w:tcBorders>
          <w:left w:val="nil"/>
          <w:right w:val="nil"/>
          <w:insideH w:val="nil"/>
          <w:insideV w:val="nil"/>
        </w:tcBorders>
        <w:shd w:val="clear" w:color="auto" w:fill="F4C8B6" w:themeFill="accent4" w:themeFillTint="3F"/>
      </w:tcPr>
    </w:tblStylePr>
  </w:style>
  <w:style w:type="table" w:styleId="Lysskygge-fremhvningsfarve5">
    <w:name w:val="Light Shading Accent 5"/>
    <w:basedOn w:val="Tabel-Normal"/>
    <w:uiPriority w:val="60"/>
    <w:semiHidden/>
    <w:unhideWhenUsed/>
    <w:rsid w:val="00C86A70"/>
    <w:pPr>
      <w:spacing w:line="240" w:lineRule="auto"/>
    </w:pPr>
    <w:rPr>
      <w:color w:val="6B6251" w:themeColor="accent5" w:themeShade="BF"/>
    </w:rPr>
    <w:tblPr>
      <w:tblStyleRowBandSize w:val="1"/>
      <w:tblStyleColBandSize w:val="1"/>
      <w:tblBorders>
        <w:top w:val="single" w:sz="8" w:space="0" w:color="8F836D" w:themeColor="accent5"/>
        <w:bottom w:val="single" w:sz="8" w:space="0" w:color="8F836D" w:themeColor="accent5"/>
      </w:tblBorders>
    </w:tblPr>
    <w:tblStylePr w:type="firstRow">
      <w:pPr>
        <w:spacing w:before="0" w:after="0" w:line="240" w:lineRule="auto"/>
      </w:pPr>
      <w:rPr>
        <w:b/>
        <w:bCs/>
      </w:rPr>
      <w:tblPr/>
      <w:tcPr>
        <w:tcBorders>
          <w:top w:val="single" w:sz="8" w:space="0" w:color="8F836D" w:themeColor="accent5"/>
          <w:left w:val="nil"/>
          <w:bottom w:val="single" w:sz="8" w:space="0" w:color="8F836D" w:themeColor="accent5"/>
          <w:right w:val="nil"/>
          <w:insideH w:val="nil"/>
          <w:insideV w:val="nil"/>
        </w:tcBorders>
      </w:tcPr>
    </w:tblStylePr>
    <w:tblStylePr w:type="lastRow">
      <w:pPr>
        <w:spacing w:before="0" w:after="0" w:line="240" w:lineRule="auto"/>
      </w:pPr>
      <w:rPr>
        <w:b/>
        <w:bCs/>
      </w:rPr>
      <w:tblPr/>
      <w:tcPr>
        <w:tcBorders>
          <w:top w:val="single" w:sz="8" w:space="0" w:color="8F836D" w:themeColor="accent5"/>
          <w:left w:val="nil"/>
          <w:bottom w:val="single" w:sz="8" w:space="0" w:color="8F836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0DA" w:themeFill="accent5" w:themeFillTint="3F"/>
      </w:tcPr>
    </w:tblStylePr>
    <w:tblStylePr w:type="band1Horz">
      <w:tblPr/>
      <w:tcPr>
        <w:tcBorders>
          <w:left w:val="nil"/>
          <w:right w:val="nil"/>
          <w:insideH w:val="nil"/>
          <w:insideV w:val="nil"/>
        </w:tcBorders>
        <w:shd w:val="clear" w:color="auto" w:fill="E3E0DA" w:themeFill="accent5" w:themeFillTint="3F"/>
      </w:tcPr>
    </w:tblStylePr>
  </w:style>
  <w:style w:type="table" w:styleId="Lysskygge-fremhvningsfarve6">
    <w:name w:val="Light Shading Accent 6"/>
    <w:basedOn w:val="Tabel-Normal"/>
    <w:uiPriority w:val="60"/>
    <w:semiHidden/>
    <w:unhideWhenUsed/>
    <w:rsid w:val="00C86A70"/>
    <w:pPr>
      <w:spacing w:line="240" w:lineRule="auto"/>
    </w:pPr>
    <w:rPr>
      <w:color w:val="A99673" w:themeColor="accent6" w:themeShade="BF"/>
    </w:rPr>
    <w:tblPr>
      <w:tblStyleRowBandSize w:val="1"/>
      <w:tblStyleColBandSize w:val="1"/>
      <w:tblBorders>
        <w:top w:val="single" w:sz="8" w:space="0" w:color="CEC3AF" w:themeColor="accent6"/>
        <w:bottom w:val="single" w:sz="8" w:space="0" w:color="CEC3AF" w:themeColor="accent6"/>
      </w:tblBorders>
    </w:tblPr>
    <w:tblStylePr w:type="firstRow">
      <w:pPr>
        <w:spacing w:before="0" w:after="0" w:line="240" w:lineRule="auto"/>
      </w:pPr>
      <w:rPr>
        <w:b/>
        <w:bCs/>
      </w:rPr>
      <w:tblPr/>
      <w:tcPr>
        <w:tcBorders>
          <w:top w:val="single" w:sz="8" w:space="0" w:color="CEC3AF" w:themeColor="accent6"/>
          <w:left w:val="nil"/>
          <w:bottom w:val="single" w:sz="8" w:space="0" w:color="CEC3AF" w:themeColor="accent6"/>
          <w:right w:val="nil"/>
          <w:insideH w:val="nil"/>
          <w:insideV w:val="nil"/>
        </w:tcBorders>
      </w:tcPr>
    </w:tblStylePr>
    <w:tblStylePr w:type="lastRow">
      <w:pPr>
        <w:spacing w:before="0" w:after="0" w:line="240" w:lineRule="auto"/>
      </w:pPr>
      <w:rPr>
        <w:b/>
        <w:bCs/>
      </w:rPr>
      <w:tblPr/>
      <w:tcPr>
        <w:tcBorders>
          <w:top w:val="single" w:sz="8" w:space="0" w:color="CEC3AF" w:themeColor="accent6"/>
          <w:left w:val="nil"/>
          <w:bottom w:val="single" w:sz="8" w:space="0" w:color="CEC3A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F0EB" w:themeFill="accent6" w:themeFillTint="3F"/>
      </w:tcPr>
    </w:tblStylePr>
    <w:tblStylePr w:type="band1Horz">
      <w:tblPr/>
      <w:tcPr>
        <w:tcBorders>
          <w:left w:val="nil"/>
          <w:right w:val="nil"/>
          <w:insideH w:val="nil"/>
          <w:insideV w:val="nil"/>
        </w:tcBorders>
        <w:shd w:val="clear" w:color="auto" w:fill="F3F0EB" w:themeFill="accent6" w:themeFillTint="3F"/>
      </w:tcPr>
    </w:tblStylePr>
  </w:style>
  <w:style w:type="character" w:styleId="Linjenummer">
    <w:name w:val="line number"/>
    <w:basedOn w:val="Standardskrifttypeiafsnit"/>
    <w:uiPriority w:val="99"/>
    <w:semiHidden/>
    <w:rsid w:val="00C86A70"/>
    <w:rPr>
      <w:lang w:val="en-GB"/>
    </w:rPr>
  </w:style>
  <w:style w:type="paragraph" w:styleId="Liste">
    <w:name w:val="List"/>
    <w:basedOn w:val="Normal"/>
    <w:uiPriority w:val="99"/>
    <w:semiHidden/>
    <w:rsid w:val="00C86A70"/>
    <w:pPr>
      <w:ind w:left="283" w:hanging="283"/>
      <w:contextualSpacing/>
    </w:pPr>
  </w:style>
  <w:style w:type="paragraph" w:styleId="Liste2">
    <w:name w:val="List 2"/>
    <w:basedOn w:val="Normal"/>
    <w:uiPriority w:val="99"/>
    <w:semiHidden/>
    <w:rsid w:val="00C86A70"/>
    <w:pPr>
      <w:ind w:left="566" w:hanging="283"/>
      <w:contextualSpacing/>
    </w:pPr>
  </w:style>
  <w:style w:type="paragraph" w:styleId="Liste3">
    <w:name w:val="List 3"/>
    <w:basedOn w:val="Normal"/>
    <w:uiPriority w:val="99"/>
    <w:semiHidden/>
    <w:rsid w:val="00C86A70"/>
    <w:pPr>
      <w:ind w:left="849" w:hanging="283"/>
      <w:contextualSpacing/>
    </w:pPr>
  </w:style>
  <w:style w:type="paragraph" w:styleId="Liste4">
    <w:name w:val="List 4"/>
    <w:basedOn w:val="Normal"/>
    <w:uiPriority w:val="99"/>
    <w:semiHidden/>
    <w:rsid w:val="00C86A70"/>
    <w:pPr>
      <w:ind w:left="1132" w:hanging="283"/>
      <w:contextualSpacing/>
    </w:pPr>
  </w:style>
  <w:style w:type="paragraph" w:styleId="Liste5">
    <w:name w:val="List 5"/>
    <w:basedOn w:val="Normal"/>
    <w:uiPriority w:val="99"/>
    <w:semiHidden/>
    <w:rsid w:val="00C86A70"/>
    <w:pPr>
      <w:ind w:left="1415" w:hanging="283"/>
      <w:contextualSpacing/>
    </w:pPr>
  </w:style>
  <w:style w:type="paragraph" w:styleId="Opstilling-forts">
    <w:name w:val="List Continue"/>
    <w:basedOn w:val="Normal"/>
    <w:uiPriority w:val="99"/>
    <w:semiHidden/>
    <w:rsid w:val="00C86A70"/>
    <w:pPr>
      <w:spacing w:after="120"/>
      <w:ind w:left="283"/>
      <w:contextualSpacing/>
    </w:pPr>
  </w:style>
  <w:style w:type="paragraph" w:styleId="Opstilling-forts2">
    <w:name w:val="List Continue 2"/>
    <w:basedOn w:val="Normal"/>
    <w:uiPriority w:val="99"/>
    <w:semiHidden/>
    <w:rsid w:val="00C86A70"/>
    <w:pPr>
      <w:spacing w:after="120"/>
      <w:ind w:left="566"/>
      <w:contextualSpacing/>
    </w:pPr>
  </w:style>
  <w:style w:type="paragraph" w:styleId="Opstilling-forts3">
    <w:name w:val="List Continue 3"/>
    <w:basedOn w:val="Normal"/>
    <w:uiPriority w:val="99"/>
    <w:semiHidden/>
    <w:rsid w:val="00C86A70"/>
    <w:pPr>
      <w:spacing w:after="120"/>
      <w:ind w:left="849"/>
      <w:contextualSpacing/>
    </w:pPr>
  </w:style>
  <w:style w:type="paragraph" w:styleId="Opstilling-forts4">
    <w:name w:val="List Continue 4"/>
    <w:basedOn w:val="Normal"/>
    <w:uiPriority w:val="99"/>
    <w:semiHidden/>
    <w:rsid w:val="00C86A70"/>
    <w:pPr>
      <w:spacing w:after="120"/>
      <w:ind w:left="1132"/>
      <w:contextualSpacing/>
    </w:pPr>
  </w:style>
  <w:style w:type="paragraph" w:styleId="Opstilling-forts5">
    <w:name w:val="List Continue 5"/>
    <w:basedOn w:val="Normal"/>
    <w:uiPriority w:val="99"/>
    <w:semiHidden/>
    <w:rsid w:val="00C86A70"/>
    <w:pPr>
      <w:spacing w:after="120"/>
      <w:ind w:left="1415"/>
      <w:contextualSpacing/>
    </w:pPr>
  </w:style>
  <w:style w:type="paragraph" w:styleId="Listeafsnit">
    <w:name w:val="List Paragraph"/>
    <w:basedOn w:val="Normal"/>
    <w:uiPriority w:val="99"/>
    <w:semiHidden/>
    <w:rsid w:val="00C86A70"/>
    <w:pPr>
      <w:ind w:left="720"/>
      <w:contextualSpacing/>
    </w:pPr>
  </w:style>
  <w:style w:type="table" w:styleId="Listetabel1-lys">
    <w:name w:val="List Table 1 Light"/>
    <w:basedOn w:val="Tabel-Normal"/>
    <w:uiPriority w:val="46"/>
    <w:rsid w:val="00C86A70"/>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C86A70"/>
    <w:pPr>
      <w:spacing w:line="240" w:lineRule="auto"/>
    </w:pPr>
    <w:tblPr>
      <w:tblStyleRowBandSize w:val="1"/>
      <w:tblStyleColBandSize w:val="1"/>
    </w:tblPr>
    <w:tblStylePr w:type="firstRow">
      <w:rPr>
        <w:b/>
        <w:bCs/>
      </w:rPr>
      <w:tblPr/>
      <w:tcPr>
        <w:tcBorders>
          <w:bottom w:val="single" w:sz="4" w:space="0" w:color="75A7B7" w:themeColor="accent1" w:themeTint="99"/>
        </w:tcBorders>
      </w:tcPr>
    </w:tblStylePr>
    <w:tblStylePr w:type="lastRow">
      <w:rPr>
        <w:b/>
        <w:bCs/>
      </w:rPr>
      <w:tblPr/>
      <w:tcPr>
        <w:tcBorders>
          <w:top w:val="single" w:sz="4" w:space="0" w:color="75A7B7" w:themeColor="accent1" w:themeTint="99"/>
        </w:tcBorders>
      </w:tcPr>
    </w:tblStylePr>
    <w:tblStylePr w:type="firstCol">
      <w:rPr>
        <w:b/>
        <w:bCs/>
      </w:rPr>
    </w:tblStylePr>
    <w:tblStylePr w:type="lastCol">
      <w:rPr>
        <w:b/>
        <w:bCs/>
      </w:rPr>
    </w:tblStylePr>
    <w:tblStylePr w:type="band1Vert">
      <w:tblPr/>
      <w:tcPr>
        <w:shd w:val="clear" w:color="auto" w:fill="D0E1E7" w:themeFill="accent1" w:themeFillTint="33"/>
      </w:tcPr>
    </w:tblStylePr>
    <w:tblStylePr w:type="band1Horz">
      <w:tblPr/>
      <w:tcPr>
        <w:shd w:val="clear" w:color="auto" w:fill="D0E1E7" w:themeFill="accent1" w:themeFillTint="33"/>
      </w:tcPr>
    </w:tblStylePr>
  </w:style>
  <w:style w:type="table" w:styleId="Listetabel1-lys-farve2">
    <w:name w:val="List Table 1 Light Accent 2"/>
    <w:basedOn w:val="Tabel-Normal"/>
    <w:uiPriority w:val="46"/>
    <w:rsid w:val="00C86A70"/>
    <w:pPr>
      <w:spacing w:line="240" w:lineRule="auto"/>
    </w:pPr>
    <w:tblPr>
      <w:tblStyleRowBandSize w:val="1"/>
      <w:tblStyleColBandSize w:val="1"/>
    </w:tblPr>
    <w:tblStylePr w:type="firstRow">
      <w:rPr>
        <w:b/>
        <w:bCs/>
      </w:rPr>
      <w:tblPr/>
      <w:tcPr>
        <w:tcBorders>
          <w:bottom w:val="single" w:sz="4" w:space="0" w:color="4B93B7" w:themeColor="accent2" w:themeTint="99"/>
        </w:tcBorders>
      </w:tcPr>
    </w:tblStylePr>
    <w:tblStylePr w:type="lastRow">
      <w:rPr>
        <w:b/>
        <w:bCs/>
      </w:rPr>
      <w:tblPr/>
      <w:tcPr>
        <w:tcBorders>
          <w:top w:val="single" w:sz="4" w:space="0" w:color="4B93B7" w:themeColor="accent2" w:themeTint="99"/>
        </w:tcBorders>
      </w:tcPr>
    </w:tblStylePr>
    <w:tblStylePr w:type="firstCol">
      <w:rPr>
        <w:b/>
        <w:bCs/>
      </w:rPr>
    </w:tblStylePr>
    <w:tblStylePr w:type="lastCol">
      <w:rPr>
        <w:b/>
        <w:bCs/>
      </w:rPr>
    </w:tblStylePr>
    <w:tblStylePr w:type="band1Vert">
      <w:tblPr/>
      <w:tcPr>
        <w:shd w:val="clear" w:color="auto" w:fill="C3DBE7" w:themeFill="accent2" w:themeFillTint="33"/>
      </w:tcPr>
    </w:tblStylePr>
    <w:tblStylePr w:type="band1Horz">
      <w:tblPr/>
      <w:tcPr>
        <w:shd w:val="clear" w:color="auto" w:fill="C3DBE7" w:themeFill="accent2" w:themeFillTint="33"/>
      </w:tcPr>
    </w:tblStylePr>
  </w:style>
  <w:style w:type="table" w:styleId="Listetabel1-lys-farve3">
    <w:name w:val="List Table 1 Light Accent 3"/>
    <w:basedOn w:val="Tabel-Normal"/>
    <w:uiPriority w:val="46"/>
    <w:rsid w:val="00C86A70"/>
    <w:pPr>
      <w:spacing w:line="240" w:lineRule="auto"/>
    </w:pPr>
    <w:tblPr>
      <w:tblStyleRowBandSize w:val="1"/>
      <w:tblStyleColBandSize w:val="1"/>
    </w:tblPr>
    <w:tblStylePr w:type="firstRow">
      <w:rPr>
        <w:b/>
        <w:bCs/>
      </w:rPr>
      <w:tblPr/>
      <w:tcPr>
        <w:tcBorders>
          <w:bottom w:val="single" w:sz="4" w:space="0" w:color="C53D40" w:themeColor="accent3" w:themeTint="99"/>
        </w:tcBorders>
      </w:tcPr>
    </w:tblStylePr>
    <w:tblStylePr w:type="lastRow">
      <w:rPr>
        <w:b/>
        <w:bCs/>
      </w:rPr>
      <w:tblPr/>
      <w:tcPr>
        <w:tcBorders>
          <w:top w:val="single" w:sz="4" w:space="0" w:color="C53D40" w:themeColor="accent3" w:themeTint="99"/>
        </w:tcBorders>
      </w:tcPr>
    </w:tblStylePr>
    <w:tblStylePr w:type="firstCol">
      <w:rPr>
        <w:b/>
        <w:bCs/>
      </w:rPr>
    </w:tblStylePr>
    <w:tblStylePr w:type="lastCol">
      <w:rPr>
        <w:b/>
        <w:bCs/>
      </w:rPr>
    </w:tblStylePr>
    <w:tblStylePr w:type="band1Vert">
      <w:tblPr/>
      <w:tcPr>
        <w:shd w:val="clear" w:color="auto" w:fill="ECBEBF" w:themeFill="accent3" w:themeFillTint="33"/>
      </w:tcPr>
    </w:tblStylePr>
    <w:tblStylePr w:type="band1Horz">
      <w:tblPr/>
      <w:tcPr>
        <w:shd w:val="clear" w:color="auto" w:fill="ECBEBF" w:themeFill="accent3" w:themeFillTint="33"/>
      </w:tcPr>
    </w:tblStylePr>
  </w:style>
  <w:style w:type="table" w:styleId="Listetabel1-lys-farve4">
    <w:name w:val="List Table 1 Light Accent 4"/>
    <w:basedOn w:val="Tabel-Normal"/>
    <w:uiPriority w:val="46"/>
    <w:rsid w:val="00C86A70"/>
    <w:pPr>
      <w:spacing w:line="240" w:lineRule="auto"/>
    </w:pPr>
    <w:tblPr>
      <w:tblStyleRowBandSize w:val="1"/>
      <w:tblStyleColBandSize w:val="1"/>
    </w:tblPr>
    <w:tblStylePr w:type="firstRow">
      <w:rPr>
        <w:b/>
        <w:bCs/>
      </w:rPr>
      <w:tblPr/>
      <w:tcPr>
        <w:tcBorders>
          <w:bottom w:val="single" w:sz="4" w:space="0" w:color="E47A4F" w:themeColor="accent4" w:themeTint="99"/>
        </w:tcBorders>
      </w:tcPr>
    </w:tblStylePr>
    <w:tblStylePr w:type="lastRow">
      <w:rPr>
        <w:b/>
        <w:bCs/>
      </w:rPr>
      <w:tblPr/>
      <w:tcPr>
        <w:tcBorders>
          <w:top w:val="single" w:sz="4" w:space="0" w:color="E47A4F" w:themeColor="accent4" w:themeTint="99"/>
        </w:tcBorders>
      </w:tcPr>
    </w:tblStylePr>
    <w:tblStylePr w:type="firstCol">
      <w:rPr>
        <w:b/>
        <w:bCs/>
      </w:rPr>
    </w:tblStylePr>
    <w:tblStylePr w:type="lastCol">
      <w:rPr>
        <w:b/>
        <w:bCs/>
      </w:rPr>
    </w:tblStylePr>
    <w:tblStylePr w:type="band1Vert">
      <w:tblPr/>
      <w:tcPr>
        <w:shd w:val="clear" w:color="auto" w:fill="F6D2C4" w:themeFill="accent4" w:themeFillTint="33"/>
      </w:tcPr>
    </w:tblStylePr>
    <w:tblStylePr w:type="band1Horz">
      <w:tblPr/>
      <w:tcPr>
        <w:shd w:val="clear" w:color="auto" w:fill="F6D2C4" w:themeFill="accent4" w:themeFillTint="33"/>
      </w:tcPr>
    </w:tblStylePr>
  </w:style>
  <w:style w:type="table" w:styleId="Listetabel1-lys-farve5">
    <w:name w:val="List Table 1 Light Accent 5"/>
    <w:basedOn w:val="Tabel-Normal"/>
    <w:uiPriority w:val="46"/>
    <w:rsid w:val="00C86A70"/>
    <w:pPr>
      <w:spacing w:line="240" w:lineRule="auto"/>
    </w:pPr>
    <w:tblPr>
      <w:tblStyleRowBandSize w:val="1"/>
      <w:tblStyleColBandSize w:val="1"/>
    </w:tblPr>
    <w:tblStylePr w:type="firstRow">
      <w:rPr>
        <w:b/>
        <w:bCs/>
      </w:rPr>
      <w:tblPr/>
      <w:tcPr>
        <w:tcBorders>
          <w:bottom w:val="single" w:sz="4" w:space="0" w:color="BCB4A7" w:themeColor="accent5" w:themeTint="99"/>
        </w:tcBorders>
      </w:tcPr>
    </w:tblStylePr>
    <w:tblStylePr w:type="lastRow">
      <w:rPr>
        <w:b/>
        <w:bCs/>
      </w:rPr>
      <w:tblPr/>
      <w:tcPr>
        <w:tcBorders>
          <w:top w:val="single" w:sz="4" w:space="0" w:color="BCB4A7" w:themeColor="accent5" w:themeTint="99"/>
        </w:tcBorders>
      </w:tcPr>
    </w:tblStylePr>
    <w:tblStylePr w:type="firstCol">
      <w:rPr>
        <w:b/>
        <w:bCs/>
      </w:rPr>
    </w:tblStylePr>
    <w:tblStylePr w:type="lastCol">
      <w:rPr>
        <w:b/>
        <w:bCs/>
      </w:rPr>
    </w:tblStylePr>
    <w:tblStylePr w:type="band1Vert">
      <w:tblPr/>
      <w:tcPr>
        <w:shd w:val="clear" w:color="auto" w:fill="E8E6E1" w:themeFill="accent5" w:themeFillTint="33"/>
      </w:tcPr>
    </w:tblStylePr>
    <w:tblStylePr w:type="band1Horz">
      <w:tblPr/>
      <w:tcPr>
        <w:shd w:val="clear" w:color="auto" w:fill="E8E6E1" w:themeFill="accent5" w:themeFillTint="33"/>
      </w:tcPr>
    </w:tblStylePr>
  </w:style>
  <w:style w:type="table" w:styleId="Listetabel1-lys-farve6">
    <w:name w:val="List Table 1 Light Accent 6"/>
    <w:basedOn w:val="Tabel-Normal"/>
    <w:uiPriority w:val="46"/>
    <w:rsid w:val="00C86A70"/>
    <w:pPr>
      <w:spacing w:line="240" w:lineRule="auto"/>
    </w:pPr>
    <w:tblPr>
      <w:tblStyleRowBandSize w:val="1"/>
      <w:tblStyleColBandSize w:val="1"/>
    </w:tblPr>
    <w:tblStylePr w:type="firstRow">
      <w:rPr>
        <w:b/>
        <w:bCs/>
      </w:rPr>
      <w:tblPr/>
      <w:tcPr>
        <w:tcBorders>
          <w:bottom w:val="single" w:sz="4" w:space="0" w:color="E1DACE" w:themeColor="accent6" w:themeTint="99"/>
        </w:tcBorders>
      </w:tcPr>
    </w:tblStylePr>
    <w:tblStylePr w:type="lastRow">
      <w:rPr>
        <w:b/>
        <w:bCs/>
      </w:rPr>
      <w:tblPr/>
      <w:tcPr>
        <w:tcBorders>
          <w:top w:val="single" w:sz="4" w:space="0" w:color="E1DACE" w:themeColor="accent6" w:themeTint="99"/>
        </w:tcBorders>
      </w:tcPr>
    </w:tblStylePr>
    <w:tblStylePr w:type="firstCol">
      <w:rPr>
        <w:b/>
        <w:bCs/>
      </w:rPr>
    </w:tblStylePr>
    <w:tblStylePr w:type="lastCol">
      <w:rPr>
        <w:b/>
        <w:bCs/>
      </w:rPr>
    </w:tblStylePr>
    <w:tblStylePr w:type="band1Vert">
      <w:tblPr/>
      <w:tcPr>
        <w:shd w:val="clear" w:color="auto" w:fill="F5F2EE" w:themeFill="accent6" w:themeFillTint="33"/>
      </w:tcPr>
    </w:tblStylePr>
    <w:tblStylePr w:type="band1Horz">
      <w:tblPr/>
      <w:tcPr>
        <w:shd w:val="clear" w:color="auto" w:fill="F5F2EE" w:themeFill="accent6" w:themeFillTint="33"/>
      </w:tcPr>
    </w:tblStylePr>
  </w:style>
  <w:style w:type="table" w:styleId="Listetabel2">
    <w:name w:val="List Table 2"/>
    <w:basedOn w:val="Tabel-Normal"/>
    <w:uiPriority w:val="47"/>
    <w:rsid w:val="00C86A70"/>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C86A70"/>
    <w:pPr>
      <w:spacing w:line="240" w:lineRule="auto"/>
    </w:pPr>
    <w:tblPr>
      <w:tblStyleRowBandSize w:val="1"/>
      <w:tblStyleColBandSize w:val="1"/>
      <w:tblBorders>
        <w:top w:val="single" w:sz="4" w:space="0" w:color="75A7B7" w:themeColor="accent1" w:themeTint="99"/>
        <w:bottom w:val="single" w:sz="4" w:space="0" w:color="75A7B7" w:themeColor="accent1" w:themeTint="99"/>
        <w:insideH w:val="single" w:sz="4" w:space="0" w:color="75A7B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E1E7" w:themeFill="accent1" w:themeFillTint="33"/>
      </w:tcPr>
    </w:tblStylePr>
    <w:tblStylePr w:type="band1Horz">
      <w:tblPr/>
      <w:tcPr>
        <w:shd w:val="clear" w:color="auto" w:fill="D0E1E7" w:themeFill="accent1" w:themeFillTint="33"/>
      </w:tcPr>
    </w:tblStylePr>
  </w:style>
  <w:style w:type="table" w:styleId="Listetabel2-farve2">
    <w:name w:val="List Table 2 Accent 2"/>
    <w:basedOn w:val="Tabel-Normal"/>
    <w:uiPriority w:val="47"/>
    <w:rsid w:val="00C86A70"/>
    <w:pPr>
      <w:spacing w:line="240" w:lineRule="auto"/>
    </w:pPr>
    <w:tblPr>
      <w:tblStyleRowBandSize w:val="1"/>
      <w:tblStyleColBandSize w:val="1"/>
      <w:tblBorders>
        <w:top w:val="single" w:sz="4" w:space="0" w:color="4B93B7" w:themeColor="accent2" w:themeTint="99"/>
        <w:bottom w:val="single" w:sz="4" w:space="0" w:color="4B93B7" w:themeColor="accent2" w:themeTint="99"/>
        <w:insideH w:val="single" w:sz="4" w:space="0" w:color="4B93B7"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DBE7" w:themeFill="accent2" w:themeFillTint="33"/>
      </w:tcPr>
    </w:tblStylePr>
    <w:tblStylePr w:type="band1Horz">
      <w:tblPr/>
      <w:tcPr>
        <w:shd w:val="clear" w:color="auto" w:fill="C3DBE7" w:themeFill="accent2" w:themeFillTint="33"/>
      </w:tcPr>
    </w:tblStylePr>
  </w:style>
  <w:style w:type="table" w:styleId="Listetabel2-farve3">
    <w:name w:val="List Table 2 Accent 3"/>
    <w:basedOn w:val="Tabel-Normal"/>
    <w:uiPriority w:val="47"/>
    <w:rsid w:val="00C86A70"/>
    <w:pPr>
      <w:spacing w:line="240" w:lineRule="auto"/>
    </w:pPr>
    <w:tblPr>
      <w:tblStyleRowBandSize w:val="1"/>
      <w:tblStyleColBandSize w:val="1"/>
      <w:tblBorders>
        <w:top w:val="single" w:sz="4" w:space="0" w:color="C53D40" w:themeColor="accent3" w:themeTint="99"/>
        <w:bottom w:val="single" w:sz="4" w:space="0" w:color="C53D40" w:themeColor="accent3" w:themeTint="99"/>
        <w:insideH w:val="single" w:sz="4" w:space="0" w:color="C53D4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BEBF" w:themeFill="accent3" w:themeFillTint="33"/>
      </w:tcPr>
    </w:tblStylePr>
    <w:tblStylePr w:type="band1Horz">
      <w:tblPr/>
      <w:tcPr>
        <w:shd w:val="clear" w:color="auto" w:fill="ECBEBF" w:themeFill="accent3" w:themeFillTint="33"/>
      </w:tcPr>
    </w:tblStylePr>
  </w:style>
  <w:style w:type="table" w:styleId="Listetabel2-farve4">
    <w:name w:val="List Table 2 Accent 4"/>
    <w:basedOn w:val="Tabel-Normal"/>
    <w:uiPriority w:val="47"/>
    <w:rsid w:val="00C86A70"/>
    <w:pPr>
      <w:spacing w:line="240" w:lineRule="auto"/>
    </w:pPr>
    <w:tblPr>
      <w:tblStyleRowBandSize w:val="1"/>
      <w:tblStyleColBandSize w:val="1"/>
      <w:tblBorders>
        <w:top w:val="single" w:sz="4" w:space="0" w:color="E47A4F" w:themeColor="accent4" w:themeTint="99"/>
        <w:bottom w:val="single" w:sz="4" w:space="0" w:color="E47A4F" w:themeColor="accent4" w:themeTint="99"/>
        <w:insideH w:val="single" w:sz="4" w:space="0" w:color="E47A4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2C4" w:themeFill="accent4" w:themeFillTint="33"/>
      </w:tcPr>
    </w:tblStylePr>
    <w:tblStylePr w:type="band1Horz">
      <w:tblPr/>
      <w:tcPr>
        <w:shd w:val="clear" w:color="auto" w:fill="F6D2C4" w:themeFill="accent4" w:themeFillTint="33"/>
      </w:tcPr>
    </w:tblStylePr>
  </w:style>
  <w:style w:type="table" w:styleId="Listetabel2-farve5">
    <w:name w:val="List Table 2 Accent 5"/>
    <w:basedOn w:val="Tabel-Normal"/>
    <w:uiPriority w:val="47"/>
    <w:rsid w:val="00C86A70"/>
    <w:pPr>
      <w:spacing w:line="240" w:lineRule="auto"/>
    </w:pPr>
    <w:tblPr>
      <w:tblStyleRowBandSize w:val="1"/>
      <w:tblStyleColBandSize w:val="1"/>
      <w:tblBorders>
        <w:top w:val="single" w:sz="4" w:space="0" w:color="BCB4A7" w:themeColor="accent5" w:themeTint="99"/>
        <w:bottom w:val="single" w:sz="4" w:space="0" w:color="BCB4A7" w:themeColor="accent5" w:themeTint="99"/>
        <w:insideH w:val="single" w:sz="4" w:space="0" w:color="BCB4A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E6E1" w:themeFill="accent5" w:themeFillTint="33"/>
      </w:tcPr>
    </w:tblStylePr>
    <w:tblStylePr w:type="band1Horz">
      <w:tblPr/>
      <w:tcPr>
        <w:shd w:val="clear" w:color="auto" w:fill="E8E6E1" w:themeFill="accent5" w:themeFillTint="33"/>
      </w:tcPr>
    </w:tblStylePr>
  </w:style>
  <w:style w:type="table" w:styleId="Listetabel2-farve6">
    <w:name w:val="List Table 2 Accent 6"/>
    <w:basedOn w:val="Tabel-Normal"/>
    <w:uiPriority w:val="47"/>
    <w:rsid w:val="00C86A70"/>
    <w:pPr>
      <w:spacing w:line="240" w:lineRule="auto"/>
    </w:pPr>
    <w:tblPr>
      <w:tblStyleRowBandSize w:val="1"/>
      <w:tblStyleColBandSize w:val="1"/>
      <w:tblBorders>
        <w:top w:val="single" w:sz="4" w:space="0" w:color="E1DACE" w:themeColor="accent6" w:themeTint="99"/>
        <w:bottom w:val="single" w:sz="4" w:space="0" w:color="E1DACE" w:themeColor="accent6" w:themeTint="99"/>
        <w:insideH w:val="single" w:sz="4" w:space="0" w:color="E1DACE"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F2EE" w:themeFill="accent6" w:themeFillTint="33"/>
      </w:tcPr>
    </w:tblStylePr>
    <w:tblStylePr w:type="band1Horz">
      <w:tblPr/>
      <w:tcPr>
        <w:shd w:val="clear" w:color="auto" w:fill="F5F2EE" w:themeFill="accent6" w:themeFillTint="33"/>
      </w:tcPr>
    </w:tblStylePr>
  </w:style>
  <w:style w:type="table" w:styleId="Listetabel3">
    <w:name w:val="List Table 3"/>
    <w:basedOn w:val="Tabel-Normal"/>
    <w:uiPriority w:val="48"/>
    <w:rsid w:val="00C86A70"/>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C86A70"/>
    <w:pPr>
      <w:spacing w:line="240" w:lineRule="auto"/>
    </w:pPr>
    <w:tblPr>
      <w:tblStyleRowBandSize w:val="1"/>
      <w:tblStyleColBandSize w:val="1"/>
      <w:tblBorders>
        <w:top w:val="single" w:sz="4" w:space="0" w:color="375E6A" w:themeColor="accent1"/>
        <w:left w:val="single" w:sz="4" w:space="0" w:color="375E6A" w:themeColor="accent1"/>
        <w:bottom w:val="single" w:sz="4" w:space="0" w:color="375E6A" w:themeColor="accent1"/>
        <w:right w:val="single" w:sz="4" w:space="0" w:color="375E6A" w:themeColor="accent1"/>
      </w:tblBorders>
    </w:tblPr>
    <w:tblStylePr w:type="firstRow">
      <w:rPr>
        <w:b/>
        <w:bCs/>
        <w:color w:val="FFFFFF" w:themeColor="background1"/>
      </w:rPr>
      <w:tblPr/>
      <w:tcPr>
        <w:shd w:val="clear" w:color="auto" w:fill="375E6A" w:themeFill="accent1"/>
      </w:tcPr>
    </w:tblStylePr>
    <w:tblStylePr w:type="lastRow">
      <w:rPr>
        <w:b/>
        <w:bCs/>
      </w:rPr>
      <w:tblPr/>
      <w:tcPr>
        <w:tcBorders>
          <w:top w:val="double" w:sz="4" w:space="0" w:color="375E6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75E6A" w:themeColor="accent1"/>
          <w:right w:val="single" w:sz="4" w:space="0" w:color="375E6A" w:themeColor="accent1"/>
        </w:tcBorders>
      </w:tcPr>
    </w:tblStylePr>
    <w:tblStylePr w:type="band1Horz">
      <w:tblPr/>
      <w:tcPr>
        <w:tcBorders>
          <w:top w:val="single" w:sz="4" w:space="0" w:color="375E6A" w:themeColor="accent1"/>
          <w:bottom w:val="single" w:sz="4" w:space="0" w:color="375E6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75E6A" w:themeColor="accent1"/>
          <w:left w:val="nil"/>
        </w:tcBorders>
      </w:tcPr>
    </w:tblStylePr>
    <w:tblStylePr w:type="swCell">
      <w:tblPr/>
      <w:tcPr>
        <w:tcBorders>
          <w:top w:val="double" w:sz="4" w:space="0" w:color="375E6A" w:themeColor="accent1"/>
          <w:right w:val="nil"/>
        </w:tcBorders>
      </w:tcPr>
    </w:tblStylePr>
  </w:style>
  <w:style w:type="table" w:styleId="Listetabel3-farve2">
    <w:name w:val="List Table 3 Accent 2"/>
    <w:basedOn w:val="Tabel-Normal"/>
    <w:uiPriority w:val="48"/>
    <w:rsid w:val="00C86A70"/>
    <w:pPr>
      <w:spacing w:line="240" w:lineRule="auto"/>
    </w:pPr>
    <w:tblPr>
      <w:tblStyleRowBandSize w:val="1"/>
      <w:tblStyleColBandSize w:val="1"/>
      <w:tblBorders>
        <w:top w:val="single" w:sz="4" w:space="0" w:color="1A3441" w:themeColor="accent2"/>
        <w:left w:val="single" w:sz="4" w:space="0" w:color="1A3441" w:themeColor="accent2"/>
        <w:bottom w:val="single" w:sz="4" w:space="0" w:color="1A3441" w:themeColor="accent2"/>
        <w:right w:val="single" w:sz="4" w:space="0" w:color="1A3441" w:themeColor="accent2"/>
      </w:tblBorders>
    </w:tblPr>
    <w:tblStylePr w:type="firstRow">
      <w:rPr>
        <w:b/>
        <w:bCs/>
        <w:color w:val="FFFFFF" w:themeColor="background1"/>
      </w:rPr>
      <w:tblPr/>
      <w:tcPr>
        <w:shd w:val="clear" w:color="auto" w:fill="1A3441" w:themeFill="accent2"/>
      </w:tcPr>
    </w:tblStylePr>
    <w:tblStylePr w:type="lastRow">
      <w:rPr>
        <w:b/>
        <w:bCs/>
      </w:rPr>
      <w:tblPr/>
      <w:tcPr>
        <w:tcBorders>
          <w:top w:val="double" w:sz="4" w:space="0" w:color="1A344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441" w:themeColor="accent2"/>
          <w:right w:val="single" w:sz="4" w:space="0" w:color="1A3441" w:themeColor="accent2"/>
        </w:tcBorders>
      </w:tcPr>
    </w:tblStylePr>
    <w:tblStylePr w:type="band1Horz">
      <w:tblPr/>
      <w:tcPr>
        <w:tcBorders>
          <w:top w:val="single" w:sz="4" w:space="0" w:color="1A3441" w:themeColor="accent2"/>
          <w:bottom w:val="single" w:sz="4" w:space="0" w:color="1A344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441" w:themeColor="accent2"/>
          <w:left w:val="nil"/>
        </w:tcBorders>
      </w:tcPr>
    </w:tblStylePr>
    <w:tblStylePr w:type="swCell">
      <w:tblPr/>
      <w:tcPr>
        <w:tcBorders>
          <w:top w:val="double" w:sz="4" w:space="0" w:color="1A3441" w:themeColor="accent2"/>
          <w:right w:val="nil"/>
        </w:tcBorders>
      </w:tcPr>
    </w:tblStylePr>
  </w:style>
  <w:style w:type="table" w:styleId="Listetabel3-farve3">
    <w:name w:val="List Table 3 Accent 3"/>
    <w:basedOn w:val="Tabel-Normal"/>
    <w:uiPriority w:val="48"/>
    <w:rsid w:val="00C86A70"/>
    <w:pPr>
      <w:spacing w:line="240" w:lineRule="auto"/>
    </w:pPr>
    <w:tblPr>
      <w:tblStyleRowBandSize w:val="1"/>
      <w:tblStyleColBandSize w:val="1"/>
      <w:tblBorders>
        <w:top w:val="single" w:sz="4" w:space="0" w:color="471516" w:themeColor="accent3"/>
        <w:left w:val="single" w:sz="4" w:space="0" w:color="471516" w:themeColor="accent3"/>
        <w:bottom w:val="single" w:sz="4" w:space="0" w:color="471516" w:themeColor="accent3"/>
        <w:right w:val="single" w:sz="4" w:space="0" w:color="471516" w:themeColor="accent3"/>
      </w:tblBorders>
    </w:tblPr>
    <w:tblStylePr w:type="firstRow">
      <w:rPr>
        <w:b/>
        <w:bCs/>
        <w:color w:val="FFFFFF" w:themeColor="background1"/>
      </w:rPr>
      <w:tblPr/>
      <w:tcPr>
        <w:shd w:val="clear" w:color="auto" w:fill="471516" w:themeFill="accent3"/>
      </w:tcPr>
    </w:tblStylePr>
    <w:tblStylePr w:type="lastRow">
      <w:rPr>
        <w:b/>
        <w:bCs/>
      </w:rPr>
      <w:tblPr/>
      <w:tcPr>
        <w:tcBorders>
          <w:top w:val="double" w:sz="4" w:space="0" w:color="47151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71516" w:themeColor="accent3"/>
          <w:right w:val="single" w:sz="4" w:space="0" w:color="471516" w:themeColor="accent3"/>
        </w:tcBorders>
      </w:tcPr>
    </w:tblStylePr>
    <w:tblStylePr w:type="band1Horz">
      <w:tblPr/>
      <w:tcPr>
        <w:tcBorders>
          <w:top w:val="single" w:sz="4" w:space="0" w:color="471516" w:themeColor="accent3"/>
          <w:bottom w:val="single" w:sz="4" w:space="0" w:color="47151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71516" w:themeColor="accent3"/>
          <w:left w:val="nil"/>
        </w:tcBorders>
      </w:tcPr>
    </w:tblStylePr>
    <w:tblStylePr w:type="swCell">
      <w:tblPr/>
      <w:tcPr>
        <w:tcBorders>
          <w:top w:val="double" w:sz="4" w:space="0" w:color="471516" w:themeColor="accent3"/>
          <w:right w:val="nil"/>
        </w:tcBorders>
      </w:tcPr>
    </w:tblStylePr>
  </w:style>
  <w:style w:type="table" w:styleId="Listetabel3-farve4">
    <w:name w:val="List Table 3 Accent 4"/>
    <w:basedOn w:val="Tabel-Normal"/>
    <w:uiPriority w:val="48"/>
    <w:rsid w:val="00C86A70"/>
    <w:pPr>
      <w:spacing w:line="240" w:lineRule="auto"/>
    </w:pPr>
    <w:tblPr>
      <w:tblStyleRowBandSize w:val="1"/>
      <w:tblStyleColBandSize w:val="1"/>
      <w:tblBorders>
        <w:top w:val="single" w:sz="4" w:space="0" w:color="963C17" w:themeColor="accent4"/>
        <w:left w:val="single" w:sz="4" w:space="0" w:color="963C17" w:themeColor="accent4"/>
        <w:bottom w:val="single" w:sz="4" w:space="0" w:color="963C17" w:themeColor="accent4"/>
        <w:right w:val="single" w:sz="4" w:space="0" w:color="963C17" w:themeColor="accent4"/>
      </w:tblBorders>
    </w:tblPr>
    <w:tblStylePr w:type="firstRow">
      <w:rPr>
        <w:b/>
        <w:bCs/>
        <w:color w:val="FFFFFF" w:themeColor="background1"/>
      </w:rPr>
      <w:tblPr/>
      <w:tcPr>
        <w:shd w:val="clear" w:color="auto" w:fill="963C17" w:themeFill="accent4"/>
      </w:tcPr>
    </w:tblStylePr>
    <w:tblStylePr w:type="lastRow">
      <w:rPr>
        <w:b/>
        <w:bCs/>
      </w:rPr>
      <w:tblPr/>
      <w:tcPr>
        <w:tcBorders>
          <w:top w:val="double" w:sz="4" w:space="0" w:color="963C1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3C17" w:themeColor="accent4"/>
          <w:right w:val="single" w:sz="4" w:space="0" w:color="963C17" w:themeColor="accent4"/>
        </w:tcBorders>
      </w:tcPr>
    </w:tblStylePr>
    <w:tblStylePr w:type="band1Horz">
      <w:tblPr/>
      <w:tcPr>
        <w:tcBorders>
          <w:top w:val="single" w:sz="4" w:space="0" w:color="963C17" w:themeColor="accent4"/>
          <w:bottom w:val="single" w:sz="4" w:space="0" w:color="963C1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3C17" w:themeColor="accent4"/>
          <w:left w:val="nil"/>
        </w:tcBorders>
      </w:tcPr>
    </w:tblStylePr>
    <w:tblStylePr w:type="swCell">
      <w:tblPr/>
      <w:tcPr>
        <w:tcBorders>
          <w:top w:val="double" w:sz="4" w:space="0" w:color="963C17" w:themeColor="accent4"/>
          <w:right w:val="nil"/>
        </w:tcBorders>
      </w:tcPr>
    </w:tblStylePr>
  </w:style>
  <w:style w:type="table" w:styleId="Listetabel3-farve5">
    <w:name w:val="List Table 3 Accent 5"/>
    <w:basedOn w:val="Tabel-Normal"/>
    <w:uiPriority w:val="48"/>
    <w:rsid w:val="00C86A70"/>
    <w:pPr>
      <w:spacing w:line="240" w:lineRule="auto"/>
    </w:pPr>
    <w:tblPr>
      <w:tblStyleRowBandSize w:val="1"/>
      <w:tblStyleColBandSize w:val="1"/>
      <w:tblBorders>
        <w:top w:val="single" w:sz="4" w:space="0" w:color="8F836D" w:themeColor="accent5"/>
        <w:left w:val="single" w:sz="4" w:space="0" w:color="8F836D" w:themeColor="accent5"/>
        <w:bottom w:val="single" w:sz="4" w:space="0" w:color="8F836D" w:themeColor="accent5"/>
        <w:right w:val="single" w:sz="4" w:space="0" w:color="8F836D" w:themeColor="accent5"/>
      </w:tblBorders>
    </w:tblPr>
    <w:tblStylePr w:type="firstRow">
      <w:rPr>
        <w:b/>
        <w:bCs/>
        <w:color w:val="FFFFFF" w:themeColor="background1"/>
      </w:rPr>
      <w:tblPr/>
      <w:tcPr>
        <w:shd w:val="clear" w:color="auto" w:fill="8F836D" w:themeFill="accent5"/>
      </w:tcPr>
    </w:tblStylePr>
    <w:tblStylePr w:type="lastRow">
      <w:rPr>
        <w:b/>
        <w:bCs/>
      </w:rPr>
      <w:tblPr/>
      <w:tcPr>
        <w:tcBorders>
          <w:top w:val="double" w:sz="4" w:space="0" w:color="8F836D"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F836D" w:themeColor="accent5"/>
          <w:right w:val="single" w:sz="4" w:space="0" w:color="8F836D" w:themeColor="accent5"/>
        </w:tcBorders>
      </w:tcPr>
    </w:tblStylePr>
    <w:tblStylePr w:type="band1Horz">
      <w:tblPr/>
      <w:tcPr>
        <w:tcBorders>
          <w:top w:val="single" w:sz="4" w:space="0" w:color="8F836D" w:themeColor="accent5"/>
          <w:bottom w:val="single" w:sz="4" w:space="0" w:color="8F836D"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F836D" w:themeColor="accent5"/>
          <w:left w:val="nil"/>
        </w:tcBorders>
      </w:tcPr>
    </w:tblStylePr>
    <w:tblStylePr w:type="swCell">
      <w:tblPr/>
      <w:tcPr>
        <w:tcBorders>
          <w:top w:val="double" w:sz="4" w:space="0" w:color="8F836D" w:themeColor="accent5"/>
          <w:right w:val="nil"/>
        </w:tcBorders>
      </w:tcPr>
    </w:tblStylePr>
  </w:style>
  <w:style w:type="table" w:styleId="Listetabel3-farve6">
    <w:name w:val="List Table 3 Accent 6"/>
    <w:basedOn w:val="Tabel-Normal"/>
    <w:uiPriority w:val="48"/>
    <w:rsid w:val="00C86A70"/>
    <w:pPr>
      <w:spacing w:line="240" w:lineRule="auto"/>
    </w:pPr>
    <w:tblPr>
      <w:tblStyleRowBandSize w:val="1"/>
      <w:tblStyleColBandSize w:val="1"/>
      <w:tblBorders>
        <w:top w:val="single" w:sz="4" w:space="0" w:color="CEC3AF" w:themeColor="accent6"/>
        <w:left w:val="single" w:sz="4" w:space="0" w:color="CEC3AF" w:themeColor="accent6"/>
        <w:bottom w:val="single" w:sz="4" w:space="0" w:color="CEC3AF" w:themeColor="accent6"/>
        <w:right w:val="single" w:sz="4" w:space="0" w:color="CEC3AF" w:themeColor="accent6"/>
      </w:tblBorders>
    </w:tblPr>
    <w:tblStylePr w:type="firstRow">
      <w:rPr>
        <w:b/>
        <w:bCs/>
        <w:color w:val="FFFFFF" w:themeColor="background1"/>
      </w:rPr>
      <w:tblPr/>
      <w:tcPr>
        <w:shd w:val="clear" w:color="auto" w:fill="CEC3AF" w:themeFill="accent6"/>
      </w:tcPr>
    </w:tblStylePr>
    <w:tblStylePr w:type="lastRow">
      <w:rPr>
        <w:b/>
        <w:bCs/>
      </w:rPr>
      <w:tblPr/>
      <w:tcPr>
        <w:tcBorders>
          <w:top w:val="double" w:sz="4" w:space="0" w:color="CEC3A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EC3AF" w:themeColor="accent6"/>
          <w:right w:val="single" w:sz="4" w:space="0" w:color="CEC3AF" w:themeColor="accent6"/>
        </w:tcBorders>
      </w:tcPr>
    </w:tblStylePr>
    <w:tblStylePr w:type="band1Horz">
      <w:tblPr/>
      <w:tcPr>
        <w:tcBorders>
          <w:top w:val="single" w:sz="4" w:space="0" w:color="CEC3AF" w:themeColor="accent6"/>
          <w:bottom w:val="single" w:sz="4" w:space="0" w:color="CEC3A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EC3AF" w:themeColor="accent6"/>
          <w:left w:val="nil"/>
        </w:tcBorders>
      </w:tcPr>
    </w:tblStylePr>
    <w:tblStylePr w:type="swCell">
      <w:tblPr/>
      <w:tcPr>
        <w:tcBorders>
          <w:top w:val="double" w:sz="4" w:space="0" w:color="CEC3AF" w:themeColor="accent6"/>
          <w:right w:val="nil"/>
        </w:tcBorders>
      </w:tcPr>
    </w:tblStylePr>
  </w:style>
  <w:style w:type="table" w:styleId="Listetabel4">
    <w:name w:val="List Table 4"/>
    <w:basedOn w:val="Tabel-Normal"/>
    <w:uiPriority w:val="49"/>
    <w:rsid w:val="00C86A70"/>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C86A70"/>
    <w:pPr>
      <w:spacing w:line="240" w:lineRule="auto"/>
    </w:pPr>
    <w:tblPr>
      <w:tblStyleRowBandSize w:val="1"/>
      <w:tblStyleColBandSize w:val="1"/>
      <w:tblBorders>
        <w:top w:val="single" w:sz="4" w:space="0" w:color="75A7B7" w:themeColor="accent1" w:themeTint="99"/>
        <w:left w:val="single" w:sz="4" w:space="0" w:color="75A7B7" w:themeColor="accent1" w:themeTint="99"/>
        <w:bottom w:val="single" w:sz="4" w:space="0" w:color="75A7B7" w:themeColor="accent1" w:themeTint="99"/>
        <w:right w:val="single" w:sz="4" w:space="0" w:color="75A7B7" w:themeColor="accent1" w:themeTint="99"/>
        <w:insideH w:val="single" w:sz="4" w:space="0" w:color="75A7B7" w:themeColor="accent1" w:themeTint="99"/>
      </w:tblBorders>
    </w:tblPr>
    <w:tblStylePr w:type="firstRow">
      <w:rPr>
        <w:b/>
        <w:bCs/>
        <w:color w:val="FFFFFF" w:themeColor="background1"/>
      </w:rPr>
      <w:tblPr/>
      <w:tcPr>
        <w:tcBorders>
          <w:top w:val="single" w:sz="4" w:space="0" w:color="375E6A" w:themeColor="accent1"/>
          <w:left w:val="single" w:sz="4" w:space="0" w:color="375E6A" w:themeColor="accent1"/>
          <w:bottom w:val="single" w:sz="4" w:space="0" w:color="375E6A" w:themeColor="accent1"/>
          <w:right w:val="single" w:sz="4" w:space="0" w:color="375E6A" w:themeColor="accent1"/>
          <w:insideH w:val="nil"/>
        </w:tcBorders>
        <w:shd w:val="clear" w:color="auto" w:fill="375E6A" w:themeFill="accent1"/>
      </w:tcPr>
    </w:tblStylePr>
    <w:tblStylePr w:type="lastRow">
      <w:rPr>
        <w:b/>
        <w:bCs/>
      </w:rPr>
      <w:tblPr/>
      <w:tcPr>
        <w:tcBorders>
          <w:top w:val="double" w:sz="4" w:space="0" w:color="75A7B7" w:themeColor="accent1" w:themeTint="99"/>
        </w:tcBorders>
      </w:tcPr>
    </w:tblStylePr>
    <w:tblStylePr w:type="firstCol">
      <w:rPr>
        <w:b/>
        <w:bCs/>
      </w:rPr>
    </w:tblStylePr>
    <w:tblStylePr w:type="lastCol">
      <w:rPr>
        <w:b/>
        <w:bCs/>
      </w:rPr>
    </w:tblStylePr>
    <w:tblStylePr w:type="band1Vert">
      <w:tblPr/>
      <w:tcPr>
        <w:shd w:val="clear" w:color="auto" w:fill="D0E1E7" w:themeFill="accent1" w:themeFillTint="33"/>
      </w:tcPr>
    </w:tblStylePr>
    <w:tblStylePr w:type="band1Horz">
      <w:tblPr/>
      <w:tcPr>
        <w:shd w:val="clear" w:color="auto" w:fill="D0E1E7" w:themeFill="accent1" w:themeFillTint="33"/>
      </w:tcPr>
    </w:tblStylePr>
  </w:style>
  <w:style w:type="table" w:styleId="Listetabel4-farve2">
    <w:name w:val="List Table 4 Accent 2"/>
    <w:basedOn w:val="Tabel-Normal"/>
    <w:uiPriority w:val="49"/>
    <w:rsid w:val="00C86A70"/>
    <w:pPr>
      <w:spacing w:line="240" w:lineRule="auto"/>
    </w:pPr>
    <w:tblPr>
      <w:tblStyleRowBandSize w:val="1"/>
      <w:tblStyleColBandSize w:val="1"/>
      <w:tblBorders>
        <w:top w:val="single" w:sz="4" w:space="0" w:color="4B93B7" w:themeColor="accent2" w:themeTint="99"/>
        <w:left w:val="single" w:sz="4" w:space="0" w:color="4B93B7" w:themeColor="accent2" w:themeTint="99"/>
        <w:bottom w:val="single" w:sz="4" w:space="0" w:color="4B93B7" w:themeColor="accent2" w:themeTint="99"/>
        <w:right w:val="single" w:sz="4" w:space="0" w:color="4B93B7" w:themeColor="accent2" w:themeTint="99"/>
        <w:insideH w:val="single" w:sz="4" w:space="0" w:color="4B93B7" w:themeColor="accent2" w:themeTint="99"/>
      </w:tblBorders>
    </w:tblPr>
    <w:tblStylePr w:type="firstRow">
      <w:rPr>
        <w:b/>
        <w:bCs/>
        <w:color w:val="FFFFFF" w:themeColor="background1"/>
      </w:rPr>
      <w:tblPr/>
      <w:tcPr>
        <w:tcBorders>
          <w:top w:val="single" w:sz="4" w:space="0" w:color="1A3441" w:themeColor="accent2"/>
          <w:left w:val="single" w:sz="4" w:space="0" w:color="1A3441" w:themeColor="accent2"/>
          <w:bottom w:val="single" w:sz="4" w:space="0" w:color="1A3441" w:themeColor="accent2"/>
          <w:right w:val="single" w:sz="4" w:space="0" w:color="1A3441" w:themeColor="accent2"/>
          <w:insideH w:val="nil"/>
        </w:tcBorders>
        <w:shd w:val="clear" w:color="auto" w:fill="1A3441" w:themeFill="accent2"/>
      </w:tcPr>
    </w:tblStylePr>
    <w:tblStylePr w:type="lastRow">
      <w:rPr>
        <w:b/>
        <w:bCs/>
      </w:rPr>
      <w:tblPr/>
      <w:tcPr>
        <w:tcBorders>
          <w:top w:val="double" w:sz="4" w:space="0" w:color="4B93B7" w:themeColor="accent2" w:themeTint="99"/>
        </w:tcBorders>
      </w:tcPr>
    </w:tblStylePr>
    <w:tblStylePr w:type="firstCol">
      <w:rPr>
        <w:b/>
        <w:bCs/>
      </w:rPr>
    </w:tblStylePr>
    <w:tblStylePr w:type="lastCol">
      <w:rPr>
        <w:b/>
        <w:bCs/>
      </w:rPr>
    </w:tblStylePr>
    <w:tblStylePr w:type="band1Vert">
      <w:tblPr/>
      <w:tcPr>
        <w:shd w:val="clear" w:color="auto" w:fill="C3DBE7" w:themeFill="accent2" w:themeFillTint="33"/>
      </w:tcPr>
    </w:tblStylePr>
    <w:tblStylePr w:type="band1Horz">
      <w:tblPr/>
      <w:tcPr>
        <w:shd w:val="clear" w:color="auto" w:fill="C3DBE7" w:themeFill="accent2" w:themeFillTint="33"/>
      </w:tcPr>
    </w:tblStylePr>
  </w:style>
  <w:style w:type="table" w:styleId="Listetabel4-farve3">
    <w:name w:val="List Table 4 Accent 3"/>
    <w:basedOn w:val="Tabel-Normal"/>
    <w:uiPriority w:val="49"/>
    <w:rsid w:val="00C86A70"/>
    <w:pPr>
      <w:spacing w:line="240" w:lineRule="auto"/>
    </w:pPr>
    <w:tblPr>
      <w:tblStyleRowBandSize w:val="1"/>
      <w:tblStyleColBandSize w:val="1"/>
      <w:tblBorders>
        <w:top w:val="single" w:sz="4" w:space="0" w:color="C53D40" w:themeColor="accent3" w:themeTint="99"/>
        <w:left w:val="single" w:sz="4" w:space="0" w:color="C53D40" w:themeColor="accent3" w:themeTint="99"/>
        <w:bottom w:val="single" w:sz="4" w:space="0" w:color="C53D40" w:themeColor="accent3" w:themeTint="99"/>
        <w:right w:val="single" w:sz="4" w:space="0" w:color="C53D40" w:themeColor="accent3" w:themeTint="99"/>
        <w:insideH w:val="single" w:sz="4" w:space="0" w:color="C53D40" w:themeColor="accent3" w:themeTint="99"/>
      </w:tblBorders>
    </w:tblPr>
    <w:tblStylePr w:type="firstRow">
      <w:rPr>
        <w:b/>
        <w:bCs/>
        <w:color w:val="FFFFFF" w:themeColor="background1"/>
      </w:rPr>
      <w:tblPr/>
      <w:tcPr>
        <w:tcBorders>
          <w:top w:val="single" w:sz="4" w:space="0" w:color="471516" w:themeColor="accent3"/>
          <w:left w:val="single" w:sz="4" w:space="0" w:color="471516" w:themeColor="accent3"/>
          <w:bottom w:val="single" w:sz="4" w:space="0" w:color="471516" w:themeColor="accent3"/>
          <w:right w:val="single" w:sz="4" w:space="0" w:color="471516" w:themeColor="accent3"/>
          <w:insideH w:val="nil"/>
        </w:tcBorders>
        <w:shd w:val="clear" w:color="auto" w:fill="471516" w:themeFill="accent3"/>
      </w:tcPr>
    </w:tblStylePr>
    <w:tblStylePr w:type="lastRow">
      <w:rPr>
        <w:b/>
        <w:bCs/>
      </w:rPr>
      <w:tblPr/>
      <w:tcPr>
        <w:tcBorders>
          <w:top w:val="double" w:sz="4" w:space="0" w:color="C53D40" w:themeColor="accent3" w:themeTint="99"/>
        </w:tcBorders>
      </w:tcPr>
    </w:tblStylePr>
    <w:tblStylePr w:type="firstCol">
      <w:rPr>
        <w:b/>
        <w:bCs/>
      </w:rPr>
    </w:tblStylePr>
    <w:tblStylePr w:type="lastCol">
      <w:rPr>
        <w:b/>
        <w:bCs/>
      </w:rPr>
    </w:tblStylePr>
    <w:tblStylePr w:type="band1Vert">
      <w:tblPr/>
      <w:tcPr>
        <w:shd w:val="clear" w:color="auto" w:fill="ECBEBF" w:themeFill="accent3" w:themeFillTint="33"/>
      </w:tcPr>
    </w:tblStylePr>
    <w:tblStylePr w:type="band1Horz">
      <w:tblPr/>
      <w:tcPr>
        <w:shd w:val="clear" w:color="auto" w:fill="ECBEBF" w:themeFill="accent3" w:themeFillTint="33"/>
      </w:tcPr>
    </w:tblStylePr>
  </w:style>
  <w:style w:type="table" w:styleId="Listetabel4-farve4">
    <w:name w:val="List Table 4 Accent 4"/>
    <w:basedOn w:val="Tabel-Normal"/>
    <w:uiPriority w:val="49"/>
    <w:rsid w:val="00C86A70"/>
    <w:pPr>
      <w:spacing w:line="240" w:lineRule="auto"/>
    </w:pPr>
    <w:tblPr>
      <w:tblStyleRowBandSize w:val="1"/>
      <w:tblStyleColBandSize w:val="1"/>
      <w:tblBorders>
        <w:top w:val="single" w:sz="4" w:space="0" w:color="E47A4F" w:themeColor="accent4" w:themeTint="99"/>
        <w:left w:val="single" w:sz="4" w:space="0" w:color="E47A4F" w:themeColor="accent4" w:themeTint="99"/>
        <w:bottom w:val="single" w:sz="4" w:space="0" w:color="E47A4F" w:themeColor="accent4" w:themeTint="99"/>
        <w:right w:val="single" w:sz="4" w:space="0" w:color="E47A4F" w:themeColor="accent4" w:themeTint="99"/>
        <w:insideH w:val="single" w:sz="4" w:space="0" w:color="E47A4F" w:themeColor="accent4" w:themeTint="99"/>
      </w:tblBorders>
    </w:tblPr>
    <w:tblStylePr w:type="firstRow">
      <w:rPr>
        <w:b/>
        <w:bCs/>
        <w:color w:val="FFFFFF" w:themeColor="background1"/>
      </w:rPr>
      <w:tblPr/>
      <w:tcPr>
        <w:tcBorders>
          <w:top w:val="single" w:sz="4" w:space="0" w:color="963C17" w:themeColor="accent4"/>
          <w:left w:val="single" w:sz="4" w:space="0" w:color="963C17" w:themeColor="accent4"/>
          <w:bottom w:val="single" w:sz="4" w:space="0" w:color="963C17" w:themeColor="accent4"/>
          <w:right w:val="single" w:sz="4" w:space="0" w:color="963C17" w:themeColor="accent4"/>
          <w:insideH w:val="nil"/>
        </w:tcBorders>
        <w:shd w:val="clear" w:color="auto" w:fill="963C17" w:themeFill="accent4"/>
      </w:tcPr>
    </w:tblStylePr>
    <w:tblStylePr w:type="lastRow">
      <w:rPr>
        <w:b/>
        <w:bCs/>
      </w:rPr>
      <w:tblPr/>
      <w:tcPr>
        <w:tcBorders>
          <w:top w:val="double" w:sz="4" w:space="0" w:color="E47A4F" w:themeColor="accent4" w:themeTint="99"/>
        </w:tcBorders>
      </w:tcPr>
    </w:tblStylePr>
    <w:tblStylePr w:type="firstCol">
      <w:rPr>
        <w:b/>
        <w:bCs/>
      </w:rPr>
    </w:tblStylePr>
    <w:tblStylePr w:type="lastCol">
      <w:rPr>
        <w:b/>
        <w:bCs/>
      </w:rPr>
    </w:tblStylePr>
    <w:tblStylePr w:type="band1Vert">
      <w:tblPr/>
      <w:tcPr>
        <w:shd w:val="clear" w:color="auto" w:fill="F6D2C4" w:themeFill="accent4" w:themeFillTint="33"/>
      </w:tcPr>
    </w:tblStylePr>
    <w:tblStylePr w:type="band1Horz">
      <w:tblPr/>
      <w:tcPr>
        <w:shd w:val="clear" w:color="auto" w:fill="F6D2C4" w:themeFill="accent4" w:themeFillTint="33"/>
      </w:tcPr>
    </w:tblStylePr>
  </w:style>
  <w:style w:type="table" w:styleId="Listetabel4-farve5">
    <w:name w:val="List Table 4 Accent 5"/>
    <w:basedOn w:val="Tabel-Normal"/>
    <w:uiPriority w:val="49"/>
    <w:rsid w:val="00C86A70"/>
    <w:pPr>
      <w:spacing w:line="240" w:lineRule="auto"/>
    </w:pPr>
    <w:tblPr>
      <w:tblStyleRowBandSize w:val="1"/>
      <w:tblStyleColBandSize w:val="1"/>
      <w:tblBorders>
        <w:top w:val="single" w:sz="4" w:space="0" w:color="BCB4A7" w:themeColor="accent5" w:themeTint="99"/>
        <w:left w:val="single" w:sz="4" w:space="0" w:color="BCB4A7" w:themeColor="accent5" w:themeTint="99"/>
        <w:bottom w:val="single" w:sz="4" w:space="0" w:color="BCB4A7" w:themeColor="accent5" w:themeTint="99"/>
        <w:right w:val="single" w:sz="4" w:space="0" w:color="BCB4A7" w:themeColor="accent5" w:themeTint="99"/>
        <w:insideH w:val="single" w:sz="4" w:space="0" w:color="BCB4A7" w:themeColor="accent5" w:themeTint="99"/>
      </w:tblBorders>
    </w:tblPr>
    <w:tblStylePr w:type="firstRow">
      <w:rPr>
        <w:b/>
        <w:bCs/>
        <w:color w:val="FFFFFF" w:themeColor="background1"/>
      </w:rPr>
      <w:tblPr/>
      <w:tcPr>
        <w:tcBorders>
          <w:top w:val="single" w:sz="4" w:space="0" w:color="8F836D" w:themeColor="accent5"/>
          <w:left w:val="single" w:sz="4" w:space="0" w:color="8F836D" w:themeColor="accent5"/>
          <w:bottom w:val="single" w:sz="4" w:space="0" w:color="8F836D" w:themeColor="accent5"/>
          <w:right w:val="single" w:sz="4" w:space="0" w:color="8F836D" w:themeColor="accent5"/>
          <w:insideH w:val="nil"/>
        </w:tcBorders>
        <w:shd w:val="clear" w:color="auto" w:fill="8F836D" w:themeFill="accent5"/>
      </w:tcPr>
    </w:tblStylePr>
    <w:tblStylePr w:type="lastRow">
      <w:rPr>
        <w:b/>
        <w:bCs/>
      </w:rPr>
      <w:tblPr/>
      <w:tcPr>
        <w:tcBorders>
          <w:top w:val="double" w:sz="4" w:space="0" w:color="BCB4A7" w:themeColor="accent5" w:themeTint="99"/>
        </w:tcBorders>
      </w:tcPr>
    </w:tblStylePr>
    <w:tblStylePr w:type="firstCol">
      <w:rPr>
        <w:b/>
        <w:bCs/>
      </w:rPr>
    </w:tblStylePr>
    <w:tblStylePr w:type="lastCol">
      <w:rPr>
        <w:b/>
        <w:bCs/>
      </w:rPr>
    </w:tblStylePr>
    <w:tblStylePr w:type="band1Vert">
      <w:tblPr/>
      <w:tcPr>
        <w:shd w:val="clear" w:color="auto" w:fill="E8E6E1" w:themeFill="accent5" w:themeFillTint="33"/>
      </w:tcPr>
    </w:tblStylePr>
    <w:tblStylePr w:type="band1Horz">
      <w:tblPr/>
      <w:tcPr>
        <w:shd w:val="clear" w:color="auto" w:fill="E8E6E1" w:themeFill="accent5" w:themeFillTint="33"/>
      </w:tcPr>
    </w:tblStylePr>
  </w:style>
  <w:style w:type="table" w:styleId="Listetabel4-farve6">
    <w:name w:val="List Table 4 Accent 6"/>
    <w:basedOn w:val="Tabel-Normal"/>
    <w:uiPriority w:val="49"/>
    <w:rsid w:val="00C86A70"/>
    <w:pPr>
      <w:spacing w:line="240" w:lineRule="auto"/>
    </w:pPr>
    <w:tblPr>
      <w:tblStyleRowBandSize w:val="1"/>
      <w:tblStyleColBandSize w:val="1"/>
      <w:tblBorders>
        <w:top w:val="single" w:sz="4" w:space="0" w:color="E1DACE" w:themeColor="accent6" w:themeTint="99"/>
        <w:left w:val="single" w:sz="4" w:space="0" w:color="E1DACE" w:themeColor="accent6" w:themeTint="99"/>
        <w:bottom w:val="single" w:sz="4" w:space="0" w:color="E1DACE" w:themeColor="accent6" w:themeTint="99"/>
        <w:right w:val="single" w:sz="4" w:space="0" w:color="E1DACE" w:themeColor="accent6" w:themeTint="99"/>
        <w:insideH w:val="single" w:sz="4" w:space="0" w:color="E1DACE" w:themeColor="accent6" w:themeTint="99"/>
      </w:tblBorders>
    </w:tblPr>
    <w:tblStylePr w:type="firstRow">
      <w:rPr>
        <w:b/>
        <w:bCs/>
        <w:color w:val="FFFFFF" w:themeColor="background1"/>
      </w:rPr>
      <w:tblPr/>
      <w:tcPr>
        <w:tcBorders>
          <w:top w:val="single" w:sz="4" w:space="0" w:color="CEC3AF" w:themeColor="accent6"/>
          <w:left w:val="single" w:sz="4" w:space="0" w:color="CEC3AF" w:themeColor="accent6"/>
          <w:bottom w:val="single" w:sz="4" w:space="0" w:color="CEC3AF" w:themeColor="accent6"/>
          <w:right w:val="single" w:sz="4" w:space="0" w:color="CEC3AF" w:themeColor="accent6"/>
          <w:insideH w:val="nil"/>
        </w:tcBorders>
        <w:shd w:val="clear" w:color="auto" w:fill="CEC3AF" w:themeFill="accent6"/>
      </w:tcPr>
    </w:tblStylePr>
    <w:tblStylePr w:type="lastRow">
      <w:rPr>
        <w:b/>
        <w:bCs/>
      </w:rPr>
      <w:tblPr/>
      <w:tcPr>
        <w:tcBorders>
          <w:top w:val="double" w:sz="4" w:space="0" w:color="E1DACE" w:themeColor="accent6" w:themeTint="99"/>
        </w:tcBorders>
      </w:tcPr>
    </w:tblStylePr>
    <w:tblStylePr w:type="firstCol">
      <w:rPr>
        <w:b/>
        <w:bCs/>
      </w:rPr>
    </w:tblStylePr>
    <w:tblStylePr w:type="lastCol">
      <w:rPr>
        <w:b/>
        <w:bCs/>
      </w:rPr>
    </w:tblStylePr>
    <w:tblStylePr w:type="band1Vert">
      <w:tblPr/>
      <w:tcPr>
        <w:shd w:val="clear" w:color="auto" w:fill="F5F2EE" w:themeFill="accent6" w:themeFillTint="33"/>
      </w:tcPr>
    </w:tblStylePr>
    <w:tblStylePr w:type="band1Horz">
      <w:tblPr/>
      <w:tcPr>
        <w:shd w:val="clear" w:color="auto" w:fill="F5F2EE" w:themeFill="accent6" w:themeFillTint="33"/>
      </w:tcPr>
    </w:tblStylePr>
  </w:style>
  <w:style w:type="table" w:styleId="Listetabel5-mrk">
    <w:name w:val="List Table 5 Dark"/>
    <w:basedOn w:val="Tabel-Normal"/>
    <w:uiPriority w:val="50"/>
    <w:rsid w:val="00C86A70"/>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C86A70"/>
    <w:pPr>
      <w:spacing w:line="240" w:lineRule="auto"/>
    </w:pPr>
    <w:rPr>
      <w:color w:val="FFFFFF" w:themeColor="background1"/>
    </w:rPr>
    <w:tblPr>
      <w:tblStyleRowBandSize w:val="1"/>
      <w:tblStyleColBandSize w:val="1"/>
      <w:tblBorders>
        <w:top w:val="single" w:sz="24" w:space="0" w:color="375E6A" w:themeColor="accent1"/>
        <w:left w:val="single" w:sz="24" w:space="0" w:color="375E6A" w:themeColor="accent1"/>
        <w:bottom w:val="single" w:sz="24" w:space="0" w:color="375E6A" w:themeColor="accent1"/>
        <w:right w:val="single" w:sz="24" w:space="0" w:color="375E6A" w:themeColor="accent1"/>
      </w:tblBorders>
    </w:tblPr>
    <w:tcPr>
      <w:shd w:val="clear" w:color="auto" w:fill="375E6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C86A70"/>
    <w:pPr>
      <w:spacing w:line="240" w:lineRule="auto"/>
    </w:pPr>
    <w:rPr>
      <w:color w:val="FFFFFF" w:themeColor="background1"/>
    </w:rPr>
    <w:tblPr>
      <w:tblStyleRowBandSize w:val="1"/>
      <w:tblStyleColBandSize w:val="1"/>
      <w:tblBorders>
        <w:top w:val="single" w:sz="24" w:space="0" w:color="1A3441" w:themeColor="accent2"/>
        <w:left w:val="single" w:sz="24" w:space="0" w:color="1A3441" w:themeColor="accent2"/>
        <w:bottom w:val="single" w:sz="24" w:space="0" w:color="1A3441" w:themeColor="accent2"/>
        <w:right w:val="single" w:sz="24" w:space="0" w:color="1A3441" w:themeColor="accent2"/>
      </w:tblBorders>
    </w:tblPr>
    <w:tcPr>
      <w:shd w:val="clear" w:color="auto" w:fill="1A344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C86A70"/>
    <w:pPr>
      <w:spacing w:line="240" w:lineRule="auto"/>
    </w:pPr>
    <w:rPr>
      <w:color w:val="FFFFFF" w:themeColor="background1"/>
    </w:rPr>
    <w:tblPr>
      <w:tblStyleRowBandSize w:val="1"/>
      <w:tblStyleColBandSize w:val="1"/>
      <w:tblBorders>
        <w:top w:val="single" w:sz="24" w:space="0" w:color="471516" w:themeColor="accent3"/>
        <w:left w:val="single" w:sz="24" w:space="0" w:color="471516" w:themeColor="accent3"/>
        <w:bottom w:val="single" w:sz="24" w:space="0" w:color="471516" w:themeColor="accent3"/>
        <w:right w:val="single" w:sz="24" w:space="0" w:color="471516" w:themeColor="accent3"/>
      </w:tblBorders>
    </w:tblPr>
    <w:tcPr>
      <w:shd w:val="clear" w:color="auto" w:fill="47151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C86A70"/>
    <w:pPr>
      <w:spacing w:line="240" w:lineRule="auto"/>
    </w:pPr>
    <w:rPr>
      <w:color w:val="FFFFFF" w:themeColor="background1"/>
    </w:rPr>
    <w:tblPr>
      <w:tblStyleRowBandSize w:val="1"/>
      <w:tblStyleColBandSize w:val="1"/>
      <w:tblBorders>
        <w:top w:val="single" w:sz="24" w:space="0" w:color="963C17" w:themeColor="accent4"/>
        <w:left w:val="single" w:sz="24" w:space="0" w:color="963C17" w:themeColor="accent4"/>
        <w:bottom w:val="single" w:sz="24" w:space="0" w:color="963C17" w:themeColor="accent4"/>
        <w:right w:val="single" w:sz="24" w:space="0" w:color="963C17" w:themeColor="accent4"/>
      </w:tblBorders>
    </w:tblPr>
    <w:tcPr>
      <w:shd w:val="clear" w:color="auto" w:fill="963C1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C86A70"/>
    <w:pPr>
      <w:spacing w:line="240" w:lineRule="auto"/>
    </w:pPr>
    <w:rPr>
      <w:color w:val="FFFFFF" w:themeColor="background1"/>
    </w:rPr>
    <w:tblPr>
      <w:tblStyleRowBandSize w:val="1"/>
      <w:tblStyleColBandSize w:val="1"/>
      <w:tblBorders>
        <w:top w:val="single" w:sz="24" w:space="0" w:color="8F836D" w:themeColor="accent5"/>
        <w:left w:val="single" w:sz="24" w:space="0" w:color="8F836D" w:themeColor="accent5"/>
        <w:bottom w:val="single" w:sz="24" w:space="0" w:color="8F836D" w:themeColor="accent5"/>
        <w:right w:val="single" w:sz="24" w:space="0" w:color="8F836D" w:themeColor="accent5"/>
      </w:tblBorders>
    </w:tblPr>
    <w:tcPr>
      <w:shd w:val="clear" w:color="auto" w:fill="8F836D"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C86A70"/>
    <w:pPr>
      <w:spacing w:line="240" w:lineRule="auto"/>
    </w:pPr>
    <w:rPr>
      <w:color w:val="FFFFFF" w:themeColor="background1"/>
    </w:rPr>
    <w:tblPr>
      <w:tblStyleRowBandSize w:val="1"/>
      <w:tblStyleColBandSize w:val="1"/>
      <w:tblBorders>
        <w:top w:val="single" w:sz="24" w:space="0" w:color="CEC3AF" w:themeColor="accent6"/>
        <w:left w:val="single" w:sz="24" w:space="0" w:color="CEC3AF" w:themeColor="accent6"/>
        <w:bottom w:val="single" w:sz="24" w:space="0" w:color="CEC3AF" w:themeColor="accent6"/>
        <w:right w:val="single" w:sz="24" w:space="0" w:color="CEC3AF" w:themeColor="accent6"/>
      </w:tblBorders>
    </w:tblPr>
    <w:tcPr>
      <w:shd w:val="clear" w:color="auto" w:fill="CEC3A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C86A70"/>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C86A70"/>
    <w:pPr>
      <w:spacing w:line="240" w:lineRule="auto"/>
    </w:pPr>
    <w:rPr>
      <w:color w:val="29464F" w:themeColor="accent1" w:themeShade="BF"/>
    </w:rPr>
    <w:tblPr>
      <w:tblStyleRowBandSize w:val="1"/>
      <w:tblStyleColBandSize w:val="1"/>
      <w:tblBorders>
        <w:top w:val="single" w:sz="4" w:space="0" w:color="375E6A" w:themeColor="accent1"/>
        <w:bottom w:val="single" w:sz="4" w:space="0" w:color="375E6A" w:themeColor="accent1"/>
      </w:tblBorders>
    </w:tblPr>
    <w:tblStylePr w:type="firstRow">
      <w:rPr>
        <w:b/>
        <w:bCs/>
      </w:rPr>
      <w:tblPr/>
      <w:tcPr>
        <w:tcBorders>
          <w:bottom w:val="single" w:sz="4" w:space="0" w:color="375E6A" w:themeColor="accent1"/>
        </w:tcBorders>
      </w:tcPr>
    </w:tblStylePr>
    <w:tblStylePr w:type="lastRow">
      <w:rPr>
        <w:b/>
        <w:bCs/>
      </w:rPr>
      <w:tblPr/>
      <w:tcPr>
        <w:tcBorders>
          <w:top w:val="double" w:sz="4" w:space="0" w:color="375E6A" w:themeColor="accent1"/>
        </w:tcBorders>
      </w:tcPr>
    </w:tblStylePr>
    <w:tblStylePr w:type="firstCol">
      <w:rPr>
        <w:b/>
        <w:bCs/>
      </w:rPr>
    </w:tblStylePr>
    <w:tblStylePr w:type="lastCol">
      <w:rPr>
        <w:b/>
        <w:bCs/>
      </w:rPr>
    </w:tblStylePr>
    <w:tblStylePr w:type="band1Vert">
      <w:tblPr/>
      <w:tcPr>
        <w:shd w:val="clear" w:color="auto" w:fill="D0E1E7" w:themeFill="accent1" w:themeFillTint="33"/>
      </w:tcPr>
    </w:tblStylePr>
    <w:tblStylePr w:type="band1Horz">
      <w:tblPr/>
      <w:tcPr>
        <w:shd w:val="clear" w:color="auto" w:fill="D0E1E7" w:themeFill="accent1" w:themeFillTint="33"/>
      </w:tcPr>
    </w:tblStylePr>
  </w:style>
  <w:style w:type="table" w:styleId="Listetabel6-farverig-farve2">
    <w:name w:val="List Table 6 Colorful Accent 2"/>
    <w:basedOn w:val="Tabel-Normal"/>
    <w:uiPriority w:val="51"/>
    <w:rsid w:val="00C86A70"/>
    <w:pPr>
      <w:spacing w:line="240" w:lineRule="auto"/>
    </w:pPr>
    <w:rPr>
      <w:color w:val="132630" w:themeColor="accent2" w:themeShade="BF"/>
    </w:rPr>
    <w:tblPr>
      <w:tblStyleRowBandSize w:val="1"/>
      <w:tblStyleColBandSize w:val="1"/>
      <w:tblBorders>
        <w:top w:val="single" w:sz="4" w:space="0" w:color="1A3441" w:themeColor="accent2"/>
        <w:bottom w:val="single" w:sz="4" w:space="0" w:color="1A3441" w:themeColor="accent2"/>
      </w:tblBorders>
    </w:tblPr>
    <w:tblStylePr w:type="firstRow">
      <w:rPr>
        <w:b/>
        <w:bCs/>
      </w:rPr>
      <w:tblPr/>
      <w:tcPr>
        <w:tcBorders>
          <w:bottom w:val="single" w:sz="4" w:space="0" w:color="1A3441" w:themeColor="accent2"/>
        </w:tcBorders>
      </w:tcPr>
    </w:tblStylePr>
    <w:tblStylePr w:type="lastRow">
      <w:rPr>
        <w:b/>
        <w:bCs/>
      </w:rPr>
      <w:tblPr/>
      <w:tcPr>
        <w:tcBorders>
          <w:top w:val="double" w:sz="4" w:space="0" w:color="1A3441" w:themeColor="accent2"/>
        </w:tcBorders>
      </w:tcPr>
    </w:tblStylePr>
    <w:tblStylePr w:type="firstCol">
      <w:rPr>
        <w:b/>
        <w:bCs/>
      </w:rPr>
    </w:tblStylePr>
    <w:tblStylePr w:type="lastCol">
      <w:rPr>
        <w:b/>
        <w:bCs/>
      </w:rPr>
    </w:tblStylePr>
    <w:tblStylePr w:type="band1Vert">
      <w:tblPr/>
      <w:tcPr>
        <w:shd w:val="clear" w:color="auto" w:fill="C3DBE7" w:themeFill="accent2" w:themeFillTint="33"/>
      </w:tcPr>
    </w:tblStylePr>
    <w:tblStylePr w:type="band1Horz">
      <w:tblPr/>
      <w:tcPr>
        <w:shd w:val="clear" w:color="auto" w:fill="C3DBE7" w:themeFill="accent2" w:themeFillTint="33"/>
      </w:tcPr>
    </w:tblStylePr>
  </w:style>
  <w:style w:type="table" w:styleId="Listetabel6-farverig-farve3">
    <w:name w:val="List Table 6 Colorful Accent 3"/>
    <w:basedOn w:val="Tabel-Normal"/>
    <w:uiPriority w:val="51"/>
    <w:rsid w:val="00C86A70"/>
    <w:pPr>
      <w:spacing w:line="240" w:lineRule="auto"/>
    </w:pPr>
    <w:rPr>
      <w:color w:val="340F10" w:themeColor="accent3" w:themeShade="BF"/>
    </w:rPr>
    <w:tblPr>
      <w:tblStyleRowBandSize w:val="1"/>
      <w:tblStyleColBandSize w:val="1"/>
      <w:tblBorders>
        <w:top w:val="single" w:sz="4" w:space="0" w:color="471516" w:themeColor="accent3"/>
        <w:bottom w:val="single" w:sz="4" w:space="0" w:color="471516" w:themeColor="accent3"/>
      </w:tblBorders>
    </w:tblPr>
    <w:tblStylePr w:type="firstRow">
      <w:rPr>
        <w:b/>
        <w:bCs/>
      </w:rPr>
      <w:tblPr/>
      <w:tcPr>
        <w:tcBorders>
          <w:bottom w:val="single" w:sz="4" w:space="0" w:color="471516" w:themeColor="accent3"/>
        </w:tcBorders>
      </w:tcPr>
    </w:tblStylePr>
    <w:tblStylePr w:type="lastRow">
      <w:rPr>
        <w:b/>
        <w:bCs/>
      </w:rPr>
      <w:tblPr/>
      <w:tcPr>
        <w:tcBorders>
          <w:top w:val="double" w:sz="4" w:space="0" w:color="471516" w:themeColor="accent3"/>
        </w:tcBorders>
      </w:tcPr>
    </w:tblStylePr>
    <w:tblStylePr w:type="firstCol">
      <w:rPr>
        <w:b/>
        <w:bCs/>
      </w:rPr>
    </w:tblStylePr>
    <w:tblStylePr w:type="lastCol">
      <w:rPr>
        <w:b/>
        <w:bCs/>
      </w:rPr>
    </w:tblStylePr>
    <w:tblStylePr w:type="band1Vert">
      <w:tblPr/>
      <w:tcPr>
        <w:shd w:val="clear" w:color="auto" w:fill="ECBEBF" w:themeFill="accent3" w:themeFillTint="33"/>
      </w:tcPr>
    </w:tblStylePr>
    <w:tblStylePr w:type="band1Horz">
      <w:tblPr/>
      <w:tcPr>
        <w:shd w:val="clear" w:color="auto" w:fill="ECBEBF" w:themeFill="accent3" w:themeFillTint="33"/>
      </w:tcPr>
    </w:tblStylePr>
  </w:style>
  <w:style w:type="table" w:styleId="Listetabel6-farverig-farve4">
    <w:name w:val="List Table 6 Colorful Accent 4"/>
    <w:basedOn w:val="Tabel-Normal"/>
    <w:uiPriority w:val="51"/>
    <w:rsid w:val="00C86A70"/>
    <w:pPr>
      <w:spacing w:line="240" w:lineRule="auto"/>
    </w:pPr>
    <w:rPr>
      <w:color w:val="702C11" w:themeColor="accent4" w:themeShade="BF"/>
    </w:rPr>
    <w:tblPr>
      <w:tblStyleRowBandSize w:val="1"/>
      <w:tblStyleColBandSize w:val="1"/>
      <w:tblBorders>
        <w:top w:val="single" w:sz="4" w:space="0" w:color="963C17" w:themeColor="accent4"/>
        <w:bottom w:val="single" w:sz="4" w:space="0" w:color="963C17" w:themeColor="accent4"/>
      </w:tblBorders>
    </w:tblPr>
    <w:tblStylePr w:type="firstRow">
      <w:rPr>
        <w:b/>
        <w:bCs/>
      </w:rPr>
      <w:tblPr/>
      <w:tcPr>
        <w:tcBorders>
          <w:bottom w:val="single" w:sz="4" w:space="0" w:color="963C17" w:themeColor="accent4"/>
        </w:tcBorders>
      </w:tcPr>
    </w:tblStylePr>
    <w:tblStylePr w:type="lastRow">
      <w:rPr>
        <w:b/>
        <w:bCs/>
      </w:rPr>
      <w:tblPr/>
      <w:tcPr>
        <w:tcBorders>
          <w:top w:val="double" w:sz="4" w:space="0" w:color="963C17" w:themeColor="accent4"/>
        </w:tcBorders>
      </w:tcPr>
    </w:tblStylePr>
    <w:tblStylePr w:type="firstCol">
      <w:rPr>
        <w:b/>
        <w:bCs/>
      </w:rPr>
    </w:tblStylePr>
    <w:tblStylePr w:type="lastCol">
      <w:rPr>
        <w:b/>
        <w:bCs/>
      </w:rPr>
    </w:tblStylePr>
    <w:tblStylePr w:type="band1Vert">
      <w:tblPr/>
      <w:tcPr>
        <w:shd w:val="clear" w:color="auto" w:fill="F6D2C4" w:themeFill="accent4" w:themeFillTint="33"/>
      </w:tcPr>
    </w:tblStylePr>
    <w:tblStylePr w:type="band1Horz">
      <w:tblPr/>
      <w:tcPr>
        <w:shd w:val="clear" w:color="auto" w:fill="F6D2C4" w:themeFill="accent4" w:themeFillTint="33"/>
      </w:tcPr>
    </w:tblStylePr>
  </w:style>
  <w:style w:type="table" w:styleId="Listetabel6-farverig-farve5">
    <w:name w:val="List Table 6 Colorful Accent 5"/>
    <w:basedOn w:val="Tabel-Normal"/>
    <w:uiPriority w:val="51"/>
    <w:rsid w:val="00C86A70"/>
    <w:pPr>
      <w:spacing w:line="240" w:lineRule="auto"/>
    </w:pPr>
    <w:rPr>
      <w:color w:val="6B6251" w:themeColor="accent5" w:themeShade="BF"/>
    </w:rPr>
    <w:tblPr>
      <w:tblStyleRowBandSize w:val="1"/>
      <w:tblStyleColBandSize w:val="1"/>
      <w:tblBorders>
        <w:top w:val="single" w:sz="4" w:space="0" w:color="8F836D" w:themeColor="accent5"/>
        <w:bottom w:val="single" w:sz="4" w:space="0" w:color="8F836D" w:themeColor="accent5"/>
      </w:tblBorders>
    </w:tblPr>
    <w:tblStylePr w:type="firstRow">
      <w:rPr>
        <w:b/>
        <w:bCs/>
      </w:rPr>
      <w:tblPr/>
      <w:tcPr>
        <w:tcBorders>
          <w:bottom w:val="single" w:sz="4" w:space="0" w:color="8F836D" w:themeColor="accent5"/>
        </w:tcBorders>
      </w:tcPr>
    </w:tblStylePr>
    <w:tblStylePr w:type="lastRow">
      <w:rPr>
        <w:b/>
        <w:bCs/>
      </w:rPr>
      <w:tblPr/>
      <w:tcPr>
        <w:tcBorders>
          <w:top w:val="double" w:sz="4" w:space="0" w:color="8F836D" w:themeColor="accent5"/>
        </w:tcBorders>
      </w:tcPr>
    </w:tblStylePr>
    <w:tblStylePr w:type="firstCol">
      <w:rPr>
        <w:b/>
        <w:bCs/>
      </w:rPr>
    </w:tblStylePr>
    <w:tblStylePr w:type="lastCol">
      <w:rPr>
        <w:b/>
        <w:bCs/>
      </w:rPr>
    </w:tblStylePr>
    <w:tblStylePr w:type="band1Vert">
      <w:tblPr/>
      <w:tcPr>
        <w:shd w:val="clear" w:color="auto" w:fill="E8E6E1" w:themeFill="accent5" w:themeFillTint="33"/>
      </w:tcPr>
    </w:tblStylePr>
    <w:tblStylePr w:type="band1Horz">
      <w:tblPr/>
      <w:tcPr>
        <w:shd w:val="clear" w:color="auto" w:fill="E8E6E1" w:themeFill="accent5" w:themeFillTint="33"/>
      </w:tcPr>
    </w:tblStylePr>
  </w:style>
  <w:style w:type="table" w:styleId="Listetabel6-farverig-farve6">
    <w:name w:val="List Table 6 Colorful Accent 6"/>
    <w:basedOn w:val="Tabel-Normal"/>
    <w:uiPriority w:val="51"/>
    <w:rsid w:val="00C86A70"/>
    <w:pPr>
      <w:spacing w:line="240" w:lineRule="auto"/>
    </w:pPr>
    <w:rPr>
      <w:color w:val="A99673" w:themeColor="accent6" w:themeShade="BF"/>
    </w:rPr>
    <w:tblPr>
      <w:tblStyleRowBandSize w:val="1"/>
      <w:tblStyleColBandSize w:val="1"/>
      <w:tblBorders>
        <w:top w:val="single" w:sz="4" w:space="0" w:color="CEC3AF" w:themeColor="accent6"/>
        <w:bottom w:val="single" w:sz="4" w:space="0" w:color="CEC3AF" w:themeColor="accent6"/>
      </w:tblBorders>
    </w:tblPr>
    <w:tblStylePr w:type="firstRow">
      <w:rPr>
        <w:b/>
        <w:bCs/>
      </w:rPr>
      <w:tblPr/>
      <w:tcPr>
        <w:tcBorders>
          <w:bottom w:val="single" w:sz="4" w:space="0" w:color="CEC3AF" w:themeColor="accent6"/>
        </w:tcBorders>
      </w:tcPr>
    </w:tblStylePr>
    <w:tblStylePr w:type="lastRow">
      <w:rPr>
        <w:b/>
        <w:bCs/>
      </w:rPr>
      <w:tblPr/>
      <w:tcPr>
        <w:tcBorders>
          <w:top w:val="double" w:sz="4" w:space="0" w:color="CEC3AF" w:themeColor="accent6"/>
        </w:tcBorders>
      </w:tcPr>
    </w:tblStylePr>
    <w:tblStylePr w:type="firstCol">
      <w:rPr>
        <w:b/>
        <w:bCs/>
      </w:rPr>
    </w:tblStylePr>
    <w:tblStylePr w:type="lastCol">
      <w:rPr>
        <w:b/>
        <w:bCs/>
      </w:rPr>
    </w:tblStylePr>
    <w:tblStylePr w:type="band1Vert">
      <w:tblPr/>
      <w:tcPr>
        <w:shd w:val="clear" w:color="auto" w:fill="F5F2EE" w:themeFill="accent6" w:themeFillTint="33"/>
      </w:tcPr>
    </w:tblStylePr>
    <w:tblStylePr w:type="band1Horz">
      <w:tblPr/>
      <w:tcPr>
        <w:shd w:val="clear" w:color="auto" w:fill="F5F2EE" w:themeFill="accent6" w:themeFillTint="33"/>
      </w:tcPr>
    </w:tblStylePr>
  </w:style>
  <w:style w:type="table" w:styleId="Listetabel7-farverig">
    <w:name w:val="List Table 7 Colorful"/>
    <w:basedOn w:val="Tabel-Normal"/>
    <w:uiPriority w:val="52"/>
    <w:rsid w:val="00C86A70"/>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C86A70"/>
    <w:pPr>
      <w:spacing w:line="240" w:lineRule="auto"/>
    </w:pPr>
    <w:rPr>
      <w:color w:val="29464F"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75E6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75E6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75E6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75E6A" w:themeColor="accent1"/>
        </w:tcBorders>
        <w:shd w:val="clear" w:color="auto" w:fill="FFFFFF" w:themeFill="background1"/>
      </w:tcPr>
    </w:tblStylePr>
    <w:tblStylePr w:type="band1Vert">
      <w:tblPr/>
      <w:tcPr>
        <w:shd w:val="clear" w:color="auto" w:fill="D0E1E7" w:themeFill="accent1" w:themeFillTint="33"/>
      </w:tcPr>
    </w:tblStylePr>
    <w:tblStylePr w:type="band1Horz">
      <w:tblPr/>
      <w:tcPr>
        <w:shd w:val="clear" w:color="auto" w:fill="D0E1E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C86A70"/>
    <w:pPr>
      <w:spacing w:line="240" w:lineRule="auto"/>
    </w:pPr>
    <w:rPr>
      <w:color w:val="13263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44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44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44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441" w:themeColor="accent2"/>
        </w:tcBorders>
        <w:shd w:val="clear" w:color="auto" w:fill="FFFFFF" w:themeFill="background1"/>
      </w:tcPr>
    </w:tblStylePr>
    <w:tblStylePr w:type="band1Vert">
      <w:tblPr/>
      <w:tcPr>
        <w:shd w:val="clear" w:color="auto" w:fill="C3DBE7" w:themeFill="accent2" w:themeFillTint="33"/>
      </w:tcPr>
    </w:tblStylePr>
    <w:tblStylePr w:type="band1Horz">
      <w:tblPr/>
      <w:tcPr>
        <w:shd w:val="clear" w:color="auto" w:fill="C3DBE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C86A70"/>
    <w:pPr>
      <w:spacing w:line="240" w:lineRule="auto"/>
    </w:pPr>
    <w:rPr>
      <w:color w:val="340F1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7151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7151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7151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71516" w:themeColor="accent3"/>
        </w:tcBorders>
        <w:shd w:val="clear" w:color="auto" w:fill="FFFFFF" w:themeFill="background1"/>
      </w:tcPr>
    </w:tblStylePr>
    <w:tblStylePr w:type="band1Vert">
      <w:tblPr/>
      <w:tcPr>
        <w:shd w:val="clear" w:color="auto" w:fill="ECBEBF" w:themeFill="accent3" w:themeFillTint="33"/>
      </w:tcPr>
    </w:tblStylePr>
    <w:tblStylePr w:type="band1Horz">
      <w:tblPr/>
      <w:tcPr>
        <w:shd w:val="clear" w:color="auto" w:fill="ECBEB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C86A70"/>
    <w:pPr>
      <w:spacing w:line="240" w:lineRule="auto"/>
    </w:pPr>
    <w:rPr>
      <w:color w:val="702C1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3C1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3C1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3C1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3C17" w:themeColor="accent4"/>
        </w:tcBorders>
        <w:shd w:val="clear" w:color="auto" w:fill="FFFFFF" w:themeFill="background1"/>
      </w:tcPr>
    </w:tblStylePr>
    <w:tblStylePr w:type="band1Vert">
      <w:tblPr/>
      <w:tcPr>
        <w:shd w:val="clear" w:color="auto" w:fill="F6D2C4" w:themeFill="accent4" w:themeFillTint="33"/>
      </w:tcPr>
    </w:tblStylePr>
    <w:tblStylePr w:type="band1Horz">
      <w:tblPr/>
      <w:tcPr>
        <w:shd w:val="clear" w:color="auto" w:fill="F6D2C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C86A70"/>
    <w:pPr>
      <w:spacing w:line="240" w:lineRule="auto"/>
    </w:pPr>
    <w:rPr>
      <w:color w:val="6B625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F836D"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F836D"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F836D"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F836D" w:themeColor="accent5"/>
        </w:tcBorders>
        <w:shd w:val="clear" w:color="auto" w:fill="FFFFFF" w:themeFill="background1"/>
      </w:tcPr>
    </w:tblStylePr>
    <w:tblStylePr w:type="band1Vert">
      <w:tblPr/>
      <w:tcPr>
        <w:shd w:val="clear" w:color="auto" w:fill="E8E6E1" w:themeFill="accent5" w:themeFillTint="33"/>
      </w:tcPr>
    </w:tblStylePr>
    <w:tblStylePr w:type="band1Horz">
      <w:tblPr/>
      <w:tcPr>
        <w:shd w:val="clear" w:color="auto" w:fill="E8E6E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C86A70"/>
    <w:pPr>
      <w:spacing w:line="240" w:lineRule="auto"/>
    </w:pPr>
    <w:rPr>
      <w:color w:val="A9967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EC3A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EC3A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EC3A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EC3AF" w:themeColor="accent6"/>
        </w:tcBorders>
        <w:shd w:val="clear" w:color="auto" w:fill="FFFFFF" w:themeFill="background1"/>
      </w:tcPr>
    </w:tblStylePr>
    <w:tblStylePr w:type="band1Vert">
      <w:tblPr/>
      <w:tcPr>
        <w:shd w:val="clear" w:color="auto" w:fill="F5F2EE" w:themeFill="accent6" w:themeFillTint="33"/>
      </w:tcPr>
    </w:tblStylePr>
    <w:tblStylePr w:type="band1Horz">
      <w:tblPr/>
      <w:tcPr>
        <w:shd w:val="clear" w:color="auto" w:fill="F5F2E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C86A7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rPr>
  </w:style>
  <w:style w:type="character" w:customStyle="1" w:styleId="MakrotekstTegn">
    <w:name w:val="Makrotekst Tegn"/>
    <w:basedOn w:val="Standardskrifttypeiafsnit"/>
    <w:link w:val="Makrotekst"/>
    <w:uiPriority w:val="99"/>
    <w:semiHidden/>
    <w:rsid w:val="00C86A70"/>
    <w:rPr>
      <w:rFonts w:ascii="Consolas" w:hAnsi="Consolas"/>
      <w:lang w:val="en-GB"/>
    </w:rPr>
  </w:style>
  <w:style w:type="table" w:styleId="Mediumgitter1">
    <w:name w:val="Medium Grid 1"/>
    <w:basedOn w:val="Tabel-Normal"/>
    <w:uiPriority w:val="67"/>
    <w:semiHidden/>
    <w:unhideWhenUsed/>
    <w:rsid w:val="00C86A70"/>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C86A70"/>
    <w:pPr>
      <w:spacing w:line="240" w:lineRule="auto"/>
    </w:pPr>
    <w:tblPr>
      <w:tblStyleRowBandSize w:val="1"/>
      <w:tblStyleColBandSize w:val="1"/>
      <w:tblBorders>
        <w:top w:val="single" w:sz="8" w:space="0" w:color="5590A3" w:themeColor="accent1" w:themeTint="BF"/>
        <w:left w:val="single" w:sz="8" w:space="0" w:color="5590A3" w:themeColor="accent1" w:themeTint="BF"/>
        <w:bottom w:val="single" w:sz="8" w:space="0" w:color="5590A3" w:themeColor="accent1" w:themeTint="BF"/>
        <w:right w:val="single" w:sz="8" w:space="0" w:color="5590A3" w:themeColor="accent1" w:themeTint="BF"/>
        <w:insideH w:val="single" w:sz="8" w:space="0" w:color="5590A3" w:themeColor="accent1" w:themeTint="BF"/>
        <w:insideV w:val="single" w:sz="8" w:space="0" w:color="5590A3" w:themeColor="accent1" w:themeTint="BF"/>
      </w:tblBorders>
    </w:tblPr>
    <w:tcPr>
      <w:shd w:val="clear" w:color="auto" w:fill="C6DBE1" w:themeFill="accent1" w:themeFillTint="3F"/>
    </w:tcPr>
    <w:tblStylePr w:type="firstRow">
      <w:rPr>
        <w:b/>
        <w:bCs/>
      </w:rPr>
    </w:tblStylePr>
    <w:tblStylePr w:type="lastRow">
      <w:rPr>
        <w:b/>
        <w:bCs/>
      </w:rPr>
      <w:tblPr/>
      <w:tcPr>
        <w:tcBorders>
          <w:top w:val="single" w:sz="18" w:space="0" w:color="5590A3" w:themeColor="accent1" w:themeTint="BF"/>
        </w:tcBorders>
      </w:tcPr>
    </w:tblStylePr>
    <w:tblStylePr w:type="firstCol">
      <w:rPr>
        <w:b/>
        <w:bCs/>
      </w:rPr>
    </w:tblStylePr>
    <w:tblStylePr w:type="lastCol">
      <w:rPr>
        <w:b/>
        <w:bCs/>
      </w:rPr>
    </w:tblStylePr>
    <w:tblStylePr w:type="band1Vert">
      <w:tblPr/>
      <w:tcPr>
        <w:shd w:val="clear" w:color="auto" w:fill="8CB6C3" w:themeFill="accent1" w:themeFillTint="7F"/>
      </w:tcPr>
    </w:tblStylePr>
    <w:tblStylePr w:type="band1Horz">
      <w:tblPr/>
      <w:tcPr>
        <w:shd w:val="clear" w:color="auto" w:fill="8CB6C3" w:themeFill="accent1" w:themeFillTint="7F"/>
      </w:tcPr>
    </w:tblStylePr>
  </w:style>
  <w:style w:type="table" w:styleId="Mediumgitter1-fremhvningsfarve2">
    <w:name w:val="Medium Grid 1 Accent 2"/>
    <w:basedOn w:val="Tabel-Normal"/>
    <w:uiPriority w:val="67"/>
    <w:semiHidden/>
    <w:unhideWhenUsed/>
    <w:rsid w:val="00C86A70"/>
    <w:pPr>
      <w:spacing w:line="240" w:lineRule="auto"/>
    </w:pPr>
    <w:tblPr>
      <w:tblStyleRowBandSize w:val="1"/>
      <w:tblStyleColBandSize w:val="1"/>
      <w:tblBorders>
        <w:top w:val="single" w:sz="8" w:space="0" w:color="386F8B" w:themeColor="accent2" w:themeTint="BF"/>
        <w:left w:val="single" w:sz="8" w:space="0" w:color="386F8B" w:themeColor="accent2" w:themeTint="BF"/>
        <w:bottom w:val="single" w:sz="8" w:space="0" w:color="386F8B" w:themeColor="accent2" w:themeTint="BF"/>
        <w:right w:val="single" w:sz="8" w:space="0" w:color="386F8B" w:themeColor="accent2" w:themeTint="BF"/>
        <w:insideH w:val="single" w:sz="8" w:space="0" w:color="386F8B" w:themeColor="accent2" w:themeTint="BF"/>
        <w:insideV w:val="single" w:sz="8" w:space="0" w:color="386F8B" w:themeColor="accent2" w:themeTint="BF"/>
      </w:tblBorders>
    </w:tblPr>
    <w:tcPr>
      <w:shd w:val="clear" w:color="auto" w:fill="B4D2E1" w:themeFill="accent2" w:themeFillTint="3F"/>
    </w:tcPr>
    <w:tblStylePr w:type="firstRow">
      <w:rPr>
        <w:b/>
        <w:bCs/>
      </w:rPr>
    </w:tblStylePr>
    <w:tblStylePr w:type="lastRow">
      <w:rPr>
        <w:b/>
        <w:bCs/>
      </w:rPr>
      <w:tblPr/>
      <w:tcPr>
        <w:tcBorders>
          <w:top w:val="single" w:sz="18" w:space="0" w:color="386F8B" w:themeColor="accent2" w:themeTint="BF"/>
        </w:tcBorders>
      </w:tcPr>
    </w:tblStylePr>
    <w:tblStylePr w:type="firstCol">
      <w:rPr>
        <w:b/>
        <w:bCs/>
      </w:rPr>
    </w:tblStylePr>
    <w:tblStylePr w:type="lastCol">
      <w:rPr>
        <w:b/>
        <w:bCs/>
      </w:rPr>
    </w:tblStylePr>
    <w:tblStylePr w:type="band1Vert">
      <w:tblPr/>
      <w:tcPr>
        <w:shd w:val="clear" w:color="auto" w:fill="69A5C3" w:themeFill="accent2" w:themeFillTint="7F"/>
      </w:tcPr>
    </w:tblStylePr>
    <w:tblStylePr w:type="band1Horz">
      <w:tblPr/>
      <w:tcPr>
        <w:shd w:val="clear" w:color="auto" w:fill="69A5C3" w:themeFill="accent2" w:themeFillTint="7F"/>
      </w:tcPr>
    </w:tblStylePr>
  </w:style>
  <w:style w:type="table" w:styleId="Mediumgitter1-fremhvningsfarve3">
    <w:name w:val="Medium Grid 1 Accent 3"/>
    <w:basedOn w:val="Tabel-Normal"/>
    <w:uiPriority w:val="67"/>
    <w:semiHidden/>
    <w:unhideWhenUsed/>
    <w:rsid w:val="00C86A70"/>
    <w:pPr>
      <w:spacing w:line="240" w:lineRule="auto"/>
    </w:pPr>
    <w:tblPr>
      <w:tblStyleRowBandSize w:val="1"/>
      <w:tblStyleColBandSize w:val="1"/>
      <w:tblBorders>
        <w:top w:val="single" w:sz="8" w:space="0" w:color="972D2F" w:themeColor="accent3" w:themeTint="BF"/>
        <w:left w:val="single" w:sz="8" w:space="0" w:color="972D2F" w:themeColor="accent3" w:themeTint="BF"/>
        <w:bottom w:val="single" w:sz="8" w:space="0" w:color="972D2F" w:themeColor="accent3" w:themeTint="BF"/>
        <w:right w:val="single" w:sz="8" w:space="0" w:color="972D2F" w:themeColor="accent3" w:themeTint="BF"/>
        <w:insideH w:val="single" w:sz="8" w:space="0" w:color="972D2F" w:themeColor="accent3" w:themeTint="BF"/>
        <w:insideV w:val="single" w:sz="8" w:space="0" w:color="972D2F" w:themeColor="accent3" w:themeTint="BF"/>
      </w:tblBorders>
    </w:tblPr>
    <w:tcPr>
      <w:shd w:val="clear" w:color="auto" w:fill="E7AFB0" w:themeFill="accent3" w:themeFillTint="3F"/>
    </w:tcPr>
    <w:tblStylePr w:type="firstRow">
      <w:rPr>
        <w:b/>
        <w:bCs/>
      </w:rPr>
    </w:tblStylePr>
    <w:tblStylePr w:type="lastRow">
      <w:rPr>
        <w:b/>
        <w:bCs/>
      </w:rPr>
      <w:tblPr/>
      <w:tcPr>
        <w:tcBorders>
          <w:top w:val="single" w:sz="18" w:space="0" w:color="972D2F" w:themeColor="accent3" w:themeTint="BF"/>
        </w:tcBorders>
      </w:tcPr>
    </w:tblStylePr>
    <w:tblStylePr w:type="firstCol">
      <w:rPr>
        <w:b/>
        <w:bCs/>
      </w:rPr>
    </w:tblStylePr>
    <w:tblStylePr w:type="lastCol">
      <w:rPr>
        <w:b/>
        <w:bCs/>
      </w:rPr>
    </w:tblStylePr>
    <w:tblStylePr w:type="band1Vert">
      <w:tblPr/>
      <w:tcPr>
        <w:shd w:val="clear" w:color="auto" w:fill="CF5E60" w:themeFill="accent3" w:themeFillTint="7F"/>
      </w:tcPr>
    </w:tblStylePr>
    <w:tblStylePr w:type="band1Horz">
      <w:tblPr/>
      <w:tcPr>
        <w:shd w:val="clear" w:color="auto" w:fill="CF5E60" w:themeFill="accent3" w:themeFillTint="7F"/>
      </w:tcPr>
    </w:tblStylePr>
  </w:style>
  <w:style w:type="table" w:styleId="Mediumgitter1-fremhvningsfarve4">
    <w:name w:val="Medium Grid 1 Accent 4"/>
    <w:basedOn w:val="Tabel-Normal"/>
    <w:uiPriority w:val="67"/>
    <w:semiHidden/>
    <w:unhideWhenUsed/>
    <w:rsid w:val="00C86A70"/>
    <w:pPr>
      <w:spacing w:line="240" w:lineRule="auto"/>
    </w:pPr>
    <w:tblPr>
      <w:tblStyleRowBandSize w:val="1"/>
      <w:tblStyleColBandSize w:val="1"/>
      <w:tblBorders>
        <w:top w:val="single" w:sz="8" w:space="0" w:color="DD5923" w:themeColor="accent4" w:themeTint="BF"/>
        <w:left w:val="single" w:sz="8" w:space="0" w:color="DD5923" w:themeColor="accent4" w:themeTint="BF"/>
        <w:bottom w:val="single" w:sz="8" w:space="0" w:color="DD5923" w:themeColor="accent4" w:themeTint="BF"/>
        <w:right w:val="single" w:sz="8" w:space="0" w:color="DD5923" w:themeColor="accent4" w:themeTint="BF"/>
        <w:insideH w:val="single" w:sz="8" w:space="0" w:color="DD5923" w:themeColor="accent4" w:themeTint="BF"/>
        <w:insideV w:val="single" w:sz="8" w:space="0" w:color="DD5923" w:themeColor="accent4" w:themeTint="BF"/>
      </w:tblBorders>
    </w:tblPr>
    <w:tcPr>
      <w:shd w:val="clear" w:color="auto" w:fill="F4C8B6" w:themeFill="accent4" w:themeFillTint="3F"/>
    </w:tcPr>
    <w:tblStylePr w:type="firstRow">
      <w:rPr>
        <w:b/>
        <w:bCs/>
      </w:rPr>
    </w:tblStylePr>
    <w:tblStylePr w:type="lastRow">
      <w:rPr>
        <w:b/>
        <w:bCs/>
      </w:rPr>
      <w:tblPr/>
      <w:tcPr>
        <w:tcBorders>
          <w:top w:val="single" w:sz="18" w:space="0" w:color="DD5923" w:themeColor="accent4" w:themeTint="BF"/>
        </w:tcBorders>
      </w:tcPr>
    </w:tblStylePr>
    <w:tblStylePr w:type="firstCol">
      <w:rPr>
        <w:b/>
        <w:bCs/>
      </w:rPr>
    </w:tblStylePr>
    <w:tblStylePr w:type="lastCol">
      <w:rPr>
        <w:b/>
        <w:bCs/>
      </w:rPr>
    </w:tblStylePr>
    <w:tblStylePr w:type="band1Vert">
      <w:tblPr/>
      <w:tcPr>
        <w:shd w:val="clear" w:color="auto" w:fill="E8916D" w:themeFill="accent4" w:themeFillTint="7F"/>
      </w:tcPr>
    </w:tblStylePr>
    <w:tblStylePr w:type="band1Horz">
      <w:tblPr/>
      <w:tcPr>
        <w:shd w:val="clear" w:color="auto" w:fill="E8916D" w:themeFill="accent4" w:themeFillTint="7F"/>
      </w:tcPr>
    </w:tblStylePr>
  </w:style>
  <w:style w:type="table" w:styleId="Mediumgitter1-fremhvningsfarve5">
    <w:name w:val="Medium Grid 1 Accent 5"/>
    <w:basedOn w:val="Tabel-Normal"/>
    <w:uiPriority w:val="67"/>
    <w:semiHidden/>
    <w:unhideWhenUsed/>
    <w:rsid w:val="00C86A70"/>
    <w:pPr>
      <w:spacing w:line="240" w:lineRule="auto"/>
    </w:pPr>
    <w:tblPr>
      <w:tblStyleRowBandSize w:val="1"/>
      <w:tblStyleColBandSize w:val="1"/>
      <w:tblBorders>
        <w:top w:val="single" w:sz="8" w:space="0" w:color="ABA291" w:themeColor="accent5" w:themeTint="BF"/>
        <w:left w:val="single" w:sz="8" w:space="0" w:color="ABA291" w:themeColor="accent5" w:themeTint="BF"/>
        <w:bottom w:val="single" w:sz="8" w:space="0" w:color="ABA291" w:themeColor="accent5" w:themeTint="BF"/>
        <w:right w:val="single" w:sz="8" w:space="0" w:color="ABA291" w:themeColor="accent5" w:themeTint="BF"/>
        <w:insideH w:val="single" w:sz="8" w:space="0" w:color="ABA291" w:themeColor="accent5" w:themeTint="BF"/>
        <w:insideV w:val="single" w:sz="8" w:space="0" w:color="ABA291" w:themeColor="accent5" w:themeTint="BF"/>
      </w:tblBorders>
    </w:tblPr>
    <w:tcPr>
      <w:shd w:val="clear" w:color="auto" w:fill="E3E0DA" w:themeFill="accent5" w:themeFillTint="3F"/>
    </w:tcPr>
    <w:tblStylePr w:type="firstRow">
      <w:rPr>
        <w:b/>
        <w:bCs/>
      </w:rPr>
    </w:tblStylePr>
    <w:tblStylePr w:type="lastRow">
      <w:rPr>
        <w:b/>
        <w:bCs/>
      </w:rPr>
      <w:tblPr/>
      <w:tcPr>
        <w:tcBorders>
          <w:top w:val="single" w:sz="18" w:space="0" w:color="ABA291" w:themeColor="accent5" w:themeTint="BF"/>
        </w:tcBorders>
      </w:tcPr>
    </w:tblStylePr>
    <w:tblStylePr w:type="firstCol">
      <w:rPr>
        <w:b/>
        <w:bCs/>
      </w:rPr>
    </w:tblStylePr>
    <w:tblStylePr w:type="lastCol">
      <w:rPr>
        <w:b/>
        <w:bCs/>
      </w:rPr>
    </w:tblStylePr>
    <w:tblStylePr w:type="band1Vert">
      <w:tblPr/>
      <w:tcPr>
        <w:shd w:val="clear" w:color="auto" w:fill="C7C1B6" w:themeFill="accent5" w:themeFillTint="7F"/>
      </w:tcPr>
    </w:tblStylePr>
    <w:tblStylePr w:type="band1Horz">
      <w:tblPr/>
      <w:tcPr>
        <w:shd w:val="clear" w:color="auto" w:fill="C7C1B6" w:themeFill="accent5" w:themeFillTint="7F"/>
      </w:tcPr>
    </w:tblStylePr>
  </w:style>
  <w:style w:type="table" w:styleId="Mediumgitter1-fremhvningsfarve6">
    <w:name w:val="Medium Grid 1 Accent 6"/>
    <w:basedOn w:val="Tabel-Normal"/>
    <w:uiPriority w:val="67"/>
    <w:semiHidden/>
    <w:unhideWhenUsed/>
    <w:rsid w:val="00C86A70"/>
    <w:pPr>
      <w:spacing w:line="240" w:lineRule="auto"/>
    </w:pPr>
    <w:tblPr>
      <w:tblStyleRowBandSize w:val="1"/>
      <w:tblStyleColBandSize w:val="1"/>
      <w:tblBorders>
        <w:top w:val="single" w:sz="8" w:space="0" w:color="DAD2C3" w:themeColor="accent6" w:themeTint="BF"/>
        <w:left w:val="single" w:sz="8" w:space="0" w:color="DAD2C3" w:themeColor="accent6" w:themeTint="BF"/>
        <w:bottom w:val="single" w:sz="8" w:space="0" w:color="DAD2C3" w:themeColor="accent6" w:themeTint="BF"/>
        <w:right w:val="single" w:sz="8" w:space="0" w:color="DAD2C3" w:themeColor="accent6" w:themeTint="BF"/>
        <w:insideH w:val="single" w:sz="8" w:space="0" w:color="DAD2C3" w:themeColor="accent6" w:themeTint="BF"/>
        <w:insideV w:val="single" w:sz="8" w:space="0" w:color="DAD2C3" w:themeColor="accent6" w:themeTint="BF"/>
      </w:tblBorders>
    </w:tblPr>
    <w:tcPr>
      <w:shd w:val="clear" w:color="auto" w:fill="F3F0EB" w:themeFill="accent6" w:themeFillTint="3F"/>
    </w:tcPr>
    <w:tblStylePr w:type="firstRow">
      <w:rPr>
        <w:b/>
        <w:bCs/>
      </w:rPr>
    </w:tblStylePr>
    <w:tblStylePr w:type="lastRow">
      <w:rPr>
        <w:b/>
        <w:bCs/>
      </w:rPr>
      <w:tblPr/>
      <w:tcPr>
        <w:tcBorders>
          <w:top w:val="single" w:sz="18" w:space="0" w:color="DAD2C3" w:themeColor="accent6" w:themeTint="BF"/>
        </w:tcBorders>
      </w:tcPr>
    </w:tblStylePr>
    <w:tblStylePr w:type="firstCol">
      <w:rPr>
        <w:b/>
        <w:bCs/>
      </w:rPr>
    </w:tblStylePr>
    <w:tblStylePr w:type="lastCol">
      <w:rPr>
        <w:b/>
        <w:bCs/>
      </w:rPr>
    </w:tblStylePr>
    <w:tblStylePr w:type="band1Vert">
      <w:tblPr/>
      <w:tcPr>
        <w:shd w:val="clear" w:color="auto" w:fill="E6E1D7" w:themeFill="accent6" w:themeFillTint="7F"/>
      </w:tcPr>
    </w:tblStylePr>
    <w:tblStylePr w:type="band1Horz">
      <w:tblPr/>
      <w:tcPr>
        <w:shd w:val="clear" w:color="auto" w:fill="E6E1D7" w:themeFill="accent6" w:themeFillTint="7F"/>
      </w:tcPr>
    </w:tblStylePr>
  </w:style>
  <w:style w:type="table" w:styleId="Mediumgitter2">
    <w:name w:val="Medium Grid 2"/>
    <w:basedOn w:val="Tabel-Normal"/>
    <w:uiPriority w:val="68"/>
    <w:semiHidden/>
    <w:unhideWhenUsed/>
    <w:rsid w:val="00C86A7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C86A7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75E6A" w:themeColor="accent1"/>
        <w:left w:val="single" w:sz="8" w:space="0" w:color="375E6A" w:themeColor="accent1"/>
        <w:bottom w:val="single" w:sz="8" w:space="0" w:color="375E6A" w:themeColor="accent1"/>
        <w:right w:val="single" w:sz="8" w:space="0" w:color="375E6A" w:themeColor="accent1"/>
        <w:insideH w:val="single" w:sz="8" w:space="0" w:color="375E6A" w:themeColor="accent1"/>
        <w:insideV w:val="single" w:sz="8" w:space="0" w:color="375E6A" w:themeColor="accent1"/>
      </w:tblBorders>
    </w:tblPr>
    <w:tcPr>
      <w:shd w:val="clear" w:color="auto" w:fill="C6DBE1" w:themeFill="accent1" w:themeFillTint="3F"/>
    </w:tcPr>
    <w:tblStylePr w:type="firstRow">
      <w:rPr>
        <w:b/>
        <w:bCs/>
        <w:color w:val="000000" w:themeColor="text1"/>
      </w:rPr>
      <w:tblPr/>
      <w:tcPr>
        <w:shd w:val="clear" w:color="auto" w:fill="E8F0F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E1E7" w:themeFill="accent1" w:themeFillTint="33"/>
      </w:tcPr>
    </w:tblStylePr>
    <w:tblStylePr w:type="band1Vert">
      <w:tblPr/>
      <w:tcPr>
        <w:shd w:val="clear" w:color="auto" w:fill="8CB6C3" w:themeFill="accent1" w:themeFillTint="7F"/>
      </w:tcPr>
    </w:tblStylePr>
    <w:tblStylePr w:type="band1Horz">
      <w:tblPr/>
      <w:tcPr>
        <w:tcBorders>
          <w:insideH w:val="single" w:sz="6" w:space="0" w:color="375E6A" w:themeColor="accent1"/>
          <w:insideV w:val="single" w:sz="6" w:space="0" w:color="375E6A" w:themeColor="accent1"/>
        </w:tcBorders>
        <w:shd w:val="clear" w:color="auto" w:fill="8CB6C3"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C86A7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441" w:themeColor="accent2"/>
        <w:left w:val="single" w:sz="8" w:space="0" w:color="1A3441" w:themeColor="accent2"/>
        <w:bottom w:val="single" w:sz="8" w:space="0" w:color="1A3441" w:themeColor="accent2"/>
        <w:right w:val="single" w:sz="8" w:space="0" w:color="1A3441" w:themeColor="accent2"/>
        <w:insideH w:val="single" w:sz="8" w:space="0" w:color="1A3441" w:themeColor="accent2"/>
        <w:insideV w:val="single" w:sz="8" w:space="0" w:color="1A3441" w:themeColor="accent2"/>
      </w:tblBorders>
    </w:tblPr>
    <w:tcPr>
      <w:shd w:val="clear" w:color="auto" w:fill="B4D2E1" w:themeFill="accent2" w:themeFillTint="3F"/>
    </w:tcPr>
    <w:tblStylePr w:type="firstRow">
      <w:rPr>
        <w:b/>
        <w:bCs/>
        <w:color w:val="000000" w:themeColor="text1"/>
      </w:rPr>
      <w:tblPr/>
      <w:tcPr>
        <w:shd w:val="clear" w:color="auto" w:fill="E1EDF3"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3DBE7" w:themeFill="accent2" w:themeFillTint="33"/>
      </w:tcPr>
    </w:tblStylePr>
    <w:tblStylePr w:type="band1Vert">
      <w:tblPr/>
      <w:tcPr>
        <w:shd w:val="clear" w:color="auto" w:fill="69A5C3" w:themeFill="accent2" w:themeFillTint="7F"/>
      </w:tcPr>
    </w:tblStylePr>
    <w:tblStylePr w:type="band1Horz">
      <w:tblPr/>
      <w:tcPr>
        <w:tcBorders>
          <w:insideH w:val="single" w:sz="6" w:space="0" w:color="1A3441" w:themeColor="accent2"/>
          <w:insideV w:val="single" w:sz="6" w:space="0" w:color="1A3441" w:themeColor="accent2"/>
        </w:tcBorders>
        <w:shd w:val="clear" w:color="auto" w:fill="69A5C3"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C86A7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71516" w:themeColor="accent3"/>
        <w:left w:val="single" w:sz="8" w:space="0" w:color="471516" w:themeColor="accent3"/>
        <w:bottom w:val="single" w:sz="8" w:space="0" w:color="471516" w:themeColor="accent3"/>
        <w:right w:val="single" w:sz="8" w:space="0" w:color="471516" w:themeColor="accent3"/>
        <w:insideH w:val="single" w:sz="8" w:space="0" w:color="471516" w:themeColor="accent3"/>
        <w:insideV w:val="single" w:sz="8" w:space="0" w:color="471516" w:themeColor="accent3"/>
      </w:tblBorders>
    </w:tblPr>
    <w:tcPr>
      <w:shd w:val="clear" w:color="auto" w:fill="E7AFB0" w:themeFill="accent3" w:themeFillTint="3F"/>
    </w:tcPr>
    <w:tblStylePr w:type="firstRow">
      <w:rPr>
        <w:b/>
        <w:bCs/>
        <w:color w:val="000000" w:themeColor="text1"/>
      </w:rPr>
      <w:tblPr/>
      <w:tcPr>
        <w:shd w:val="clear" w:color="auto" w:fill="F5D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BEBF" w:themeFill="accent3" w:themeFillTint="33"/>
      </w:tcPr>
    </w:tblStylePr>
    <w:tblStylePr w:type="band1Vert">
      <w:tblPr/>
      <w:tcPr>
        <w:shd w:val="clear" w:color="auto" w:fill="CF5E60" w:themeFill="accent3" w:themeFillTint="7F"/>
      </w:tcPr>
    </w:tblStylePr>
    <w:tblStylePr w:type="band1Horz">
      <w:tblPr/>
      <w:tcPr>
        <w:tcBorders>
          <w:insideH w:val="single" w:sz="6" w:space="0" w:color="471516" w:themeColor="accent3"/>
          <w:insideV w:val="single" w:sz="6" w:space="0" w:color="471516" w:themeColor="accent3"/>
        </w:tcBorders>
        <w:shd w:val="clear" w:color="auto" w:fill="CF5E60"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C86A7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3C17" w:themeColor="accent4"/>
        <w:left w:val="single" w:sz="8" w:space="0" w:color="963C17" w:themeColor="accent4"/>
        <w:bottom w:val="single" w:sz="8" w:space="0" w:color="963C17" w:themeColor="accent4"/>
        <w:right w:val="single" w:sz="8" w:space="0" w:color="963C17" w:themeColor="accent4"/>
        <w:insideH w:val="single" w:sz="8" w:space="0" w:color="963C17" w:themeColor="accent4"/>
        <w:insideV w:val="single" w:sz="8" w:space="0" w:color="963C17" w:themeColor="accent4"/>
      </w:tblBorders>
    </w:tblPr>
    <w:tcPr>
      <w:shd w:val="clear" w:color="auto" w:fill="F4C8B6" w:themeFill="accent4" w:themeFillTint="3F"/>
    </w:tcPr>
    <w:tblStylePr w:type="firstRow">
      <w:rPr>
        <w:b/>
        <w:bCs/>
        <w:color w:val="000000" w:themeColor="text1"/>
      </w:rPr>
      <w:tblPr/>
      <w:tcPr>
        <w:shd w:val="clear" w:color="auto" w:fill="FAE9E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2C4" w:themeFill="accent4" w:themeFillTint="33"/>
      </w:tcPr>
    </w:tblStylePr>
    <w:tblStylePr w:type="band1Vert">
      <w:tblPr/>
      <w:tcPr>
        <w:shd w:val="clear" w:color="auto" w:fill="E8916D" w:themeFill="accent4" w:themeFillTint="7F"/>
      </w:tcPr>
    </w:tblStylePr>
    <w:tblStylePr w:type="band1Horz">
      <w:tblPr/>
      <w:tcPr>
        <w:tcBorders>
          <w:insideH w:val="single" w:sz="6" w:space="0" w:color="963C17" w:themeColor="accent4"/>
          <w:insideV w:val="single" w:sz="6" w:space="0" w:color="963C17" w:themeColor="accent4"/>
        </w:tcBorders>
        <w:shd w:val="clear" w:color="auto" w:fill="E8916D"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C86A7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F836D" w:themeColor="accent5"/>
        <w:left w:val="single" w:sz="8" w:space="0" w:color="8F836D" w:themeColor="accent5"/>
        <w:bottom w:val="single" w:sz="8" w:space="0" w:color="8F836D" w:themeColor="accent5"/>
        <w:right w:val="single" w:sz="8" w:space="0" w:color="8F836D" w:themeColor="accent5"/>
        <w:insideH w:val="single" w:sz="8" w:space="0" w:color="8F836D" w:themeColor="accent5"/>
        <w:insideV w:val="single" w:sz="8" w:space="0" w:color="8F836D" w:themeColor="accent5"/>
      </w:tblBorders>
    </w:tblPr>
    <w:tcPr>
      <w:shd w:val="clear" w:color="auto" w:fill="E3E0DA" w:themeFill="accent5" w:themeFillTint="3F"/>
    </w:tcPr>
    <w:tblStylePr w:type="firstRow">
      <w:rPr>
        <w:b/>
        <w:bCs/>
        <w:color w:val="000000" w:themeColor="text1"/>
      </w:rPr>
      <w:tblPr/>
      <w:tcPr>
        <w:shd w:val="clear" w:color="auto" w:fill="F4F2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E6E1" w:themeFill="accent5" w:themeFillTint="33"/>
      </w:tcPr>
    </w:tblStylePr>
    <w:tblStylePr w:type="band1Vert">
      <w:tblPr/>
      <w:tcPr>
        <w:shd w:val="clear" w:color="auto" w:fill="C7C1B6" w:themeFill="accent5" w:themeFillTint="7F"/>
      </w:tcPr>
    </w:tblStylePr>
    <w:tblStylePr w:type="band1Horz">
      <w:tblPr/>
      <w:tcPr>
        <w:tcBorders>
          <w:insideH w:val="single" w:sz="6" w:space="0" w:color="8F836D" w:themeColor="accent5"/>
          <w:insideV w:val="single" w:sz="6" w:space="0" w:color="8F836D" w:themeColor="accent5"/>
        </w:tcBorders>
        <w:shd w:val="clear" w:color="auto" w:fill="C7C1B6"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C86A7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EC3AF" w:themeColor="accent6"/>
        <w:left w:val="single" w:sz="8" w:space="0" w:color="CEC3AF" w:themeColor="accent6"/>
        <w:bottom w:val="single" w:sz="8" w:space="0" w:color="CEC3AF" w:themeColor="accent6"/>
        <w:right w:val="single" w:sz="8" w:space="0" w:color="CEC3AF" w:themeColor="accent6"/>
        <w:insideH w:val="single" w:sz="8" w:space="0" w:color="CEC3AF" w:themeColor="accent6"/>
        <w:insideV w:val="single" w:sz="8" w:space="0" w:color="CEC3AF" w:themeColor="accent6"/>
      </w:tblBorders>
    </w:tblPr>
    <w:tcPr>
      <w:shd w:val="clear" w:color="auto" w:fill="F3F0EB" w:themeFill="accent6" w:themeFillTint="3F"/>
    </w:tcPr>
    <w:tblStylePr w:type="firstRow">
      <w:rPr>
        <w:b/>
        <w:bCs/>
        <w:color w:val="000000" w:themeColor="text1"/>
      </w:rPr>
      <w:tblPr/>
      <w:tcPr>
        <w:shd w:val="clear" w:color="auto" w:fill="FAF9F7"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F2EE" w:themeFill="accent6" w:themeFillTint="33"/>
      </w:tcPr>
    </w:tblStylePr>
    <w:tblStylePr w:type="band1Vert">
      <w:tblPr/>
      <w:tcPr>
        <w:shd w:val="clear" w:color="auto" w:fill="E6E1D7" w:themeFill="accent6" w:themeFillTint="7F"/>
      </w:tcPr>
    </w:tblStylePr>
    <w:tblStylePr w:type="band1Horz">
      <w:tblPr/>
      <w:tcPr>
        <w:tcBorders>
          <w:insideH w:val="single" w:sz="6" w:space="0" w:color="CEC3AF" w:themeColor="accent6"/>
          <w:insideV w:val="single" w:sz="6" w:space="0" w:color="CEC3AF" w:themeColor="accent6"/>
        </w:tcBorders>
        <w:shd w:val="clear" w:color="auto" w:fill="E6E1D7"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C86A70"/>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C86A70"/>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6DBE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75E6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75E6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75E6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75E6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B6C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B6C3" w:themeFill="accent1" w:themeFillTint="7F"/>
      </w:tcPr>
    </w:tblStylePr>
  </w:style>
  <w:style w:type="table" w:styleId="Mediumgitter3-fremhvningsfarve2">
    <w:name w:val="Medium Grid 3 Accent 2"/>
    <w:basedOn w:val="Tabel-Normal"/>
    <w:uiPriority w:val="69"/>
    <w:semiHidden/>
    <w:unhideWhenUsed/>
    <w:rsid w:val="00C86A70"/>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D2E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44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44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44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44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9A5C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9A5C3" w:themeFill="accent2" w:themeFillTint="7F"/>
      </w:tcPr>
    </w:tblStylePr>
  </w:style>
  <w:style w:type="table" w:styleId="Mediumgitter3-fremhvningsfarve3">
    <w:name w:val="Medium Grid 3 Accent 3"/>
    <w:basedOn w:val="Tabel-Normal"/>
    <w:uiPriority w:val="69"/>
    <w:semiHidden/>
    <w:unhideWhenUsed/>
    <w:rsid w:val="00C86A70"/>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AFB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7151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7151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7151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7151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5E6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5E60" w:themeFill="accent3" w:themeFillTint="7F"/>
      </w:tcPr>
    </w:tblStylePr>
  </w:style>
  <w:style w:type="table" w:styleId="Mediumgitter3-fremhvningsfarve4">
    <w:name w:val="Medium Grid 3 Accent 4"/>
    <w:basedOn w:val="Tabel-Normal"/>
    <w:uiPriority w:val="69"/>
    <w:semiHidden/>
    <w:unhideWhenUsed/>
    <w:rsid w:val="00C86A70"/>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8B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3C1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3C1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3C1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3C1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916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916D" w:themeFill="accent4" w:themeFillTint="7F"/>
      </w:tcPr>
    </w:tblStylePr>
  </w:style>
  <w:style w:type="table" w:styleId="Mediumgitter3-fremhvningsfarve5">
    <w:name w:val="Medium Grid 3 Accent 5"/>
    <w:basedOn w:val="Tabel-Normal"/>
    <w:uiPriority w:val="69"/>
    <w:semiHidden/>
    <w:unhideWhenUsed/>
    <w:rsid w:val="00C86A70"/>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E0DA"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F836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F836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F836D"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F836D"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C1B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C1B6" w:themeFill="accent5" w:themeFillTint="7F"/>
      </w:tcPr>
    </w:tblStylePr>
  </w:style>
  <w:style w:type="table" w:styleId="Mediumgitter3-fremhvningsfarve6">
    <w:name w:val="Medium Grid 3 Accent 6"/>
    <w:basedOn w:val="Tabel-Normal"/>
    <w:uiPriority w:val="69"/>
    <w:semiHidden/>
    <w:unhideWhenUsed/>
    <w:rsid w:val="00C86A70"/>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F0E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EC3A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EC3A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EC3A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EC3A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6E1D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6E1D7" w:themeFill="accent6" w:themeFillTint="7F"/>
      </w:tcPr>
    </w:tblStylePr>
  </w:style>
  <w:style w:type="table" w:styleId="Mediumliste1">
    <w:name w:val="Medium List 1"/>
    <w:basedOn w:val="Tabel-Normal"/>
    <w:uiPriority w:val="65"/>
    <w:semiHidden/>
    <w:unhideWhenUsed/>
    <w:rsid w:val="00C86A70"/>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D11B3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C86A70"/>
    <w:pPr>
      <w:spacing w:line="240" w:lineRule="auto"/>
    </w:pPr>
    <w:rPr>
      <w:color w:val="000000" w:themeColor="text1"/>
    </w:rPr>
    <w:tblPr>
      <w:tblStyleRowBandSize w:val="1"/>
      <w:tblStyleColBandSize w:val="1"/>
      <w:tblBorders>
        <w:top w:val="single" w:sz="8" w:space="0" w:color="375E6A" w:themeColor="accent1"/>
        <w:bottom w:val="single" w:sz="8" w:space="0" w:color="375E6A" w:themeColor="accent1"/>
      </w:tblBorders>
    </w:tblPr>
    <w:tblStylePr w:type="firstRow">
      <w:rPr>
        <w:rFonts w:asciiTheme="majorHAnsi" w:eastAsiaTheme="majorEastAsia" w:hAnsiTheme="majorHAnsi" w:cstheme="majorBidi"/>
      </w:rPr>
      <w:tblPr/>
      <w:tcPr>
        <w:tcBorders>
          <w:top w:val="nil"/>
          <w:bottom w:val="single" w:sz="8" w:space="0" w:color="375E6A" w:themeColor="accent1"/>
        </w:tcBorders>
      </w:tcPr>
    </w:tblStylePr>
    <w:tblStylePr w:type="lastRow">
      <w:rPr>
        <w:b/>
        <w:bCs/>
        <w:color w:val="D11B32" w:themeColor="text2"/>
      </w:rPr>
      <w:tblPr/>
      <w:tcPr>
        <w:tcBorders>
          <w:top w:val="single" w:sz="8" w:space="0" w:color="375E6A" w:themeColor="accent1"/>
          <w:bottom w:val="single" w:sz="8" w:space="0" w:color="375E6A" w:themeColor="accent1"/>
        </w:tcBorders>
      </w:tcPr>
    </w:tblStylePr>
    <w:tblStylePr w:type="firstCol">
      <w:rPr>
        <w:b/>
        <w:bCs/>
      </w:rPr>
    </w:tblStylePr>
    <w:tblStylePr w:type="lastCol">
      <w:rPr>
        <w:b/>
        <w:bCs/>
      </w:rPr>
      <w:tblPr/>
      <w:tcPr>
        <w:tcBorders>
          <w:top w:val="single" w:sz="8" w:space="0" w:color="375E6A" w:themeColor="accent1"/>
          <w:bottom w:val="single" w:sz="8" w:space="0" w:color="375E6A" w:themeColor="accent1"/>
        </w:tcBorders>
      </w:tcPr>
    </w:tblStylePr>
    <w:tblStylePr w:type="band1Vert">
      <w:tblPr/>
      <w:tcPr>
        <w:shd w:val="clear" w:color="auto" w:fill="C6DBE1" w:themeFill="accent1" w:themeFillTint="3F"/>
      </w:tcPr>
    </w:tblStylePr>
    <w:tblStylePr w:type="band1Horz">
      <w:tblPr/>
      <w:tcPr>
        <w:shd w:val="clear" w:color="auto" w:fill="C6DBE1" w:themeFill="accent1" w:themeFillTint="3F"/>
      </w:tcPr>
    </w:tblStylePr>
  </w:style>
  <w:style w:type="table" w:styleId="Mediumliste1-fremhvningsfarve2">
    <w:name w:val="Medium List 1 Accent 2"/>
    <w:basedOn w:val="Tabel-Normal"/>
    <w:uiPriority w:val="65"/>
    <w:semiHidden/>
    <w:unhideWhenUsed/>
    <w:rsid w:val="00C86A70"/>
    <w:pPr>
      <w:spacing w:line="240" w:lineRule="auto"/>
    </w:pPr>
    <w:rPr>
      <w:color w:val="000000" w:themeColor="text1"/>
    </w:rPr>
    <w:tblPr>
      <w:tblStyleRowBandSize w:val="1"/>
      <w:tblStyleColBandSize w:val="1"/>
      <w:tblBorders>
        <w:top w:val="single" w:sz="8" w:space="0" w:color="1A3441" w:themeColor="accent2"/>
        <w:bottom w:val="single" w:sz="8" w:space="0" w:color="1A3441" w:themeColor="accent2"/>
      </w:tblBorders>
    </w:tblPr>
    <w:tblStylePr w:type="firstRow">
      <w:rPr>
        <w:rFonts w:asciiTheme="majorHAnsi" w:eastAsiaTheme="majorEastAsia" w:hAnsiTheme="majorHAnsi" w:cstheme="majorBidi"/>
      </w:rPr>
      <w:tblPr/>
      <w:tcPr>
        <w:tcBorders>
          <w:top w:val="nil"/>
          <w:bottom w:val="single" w:sz="8" w:space="0" w:color="1A3441" w:themeColor="accent2"/>
        </w:tcBorders>
      </w:tcPr>
    </w:tblStylePr>
    <w:tblStylePr w:type="lastRow">
      <w:rPr>
        <w:b/>
        <w:bCs/>
        <w:color w:val="D11B32" w:themeColor="text2"/>
      </w:rPr>
      <w:tblPr/>
      <w:tcPr>
        <w:tcBorders>
          <w:top w:val="single" w:sz="8" w:space="0" w:color="1A3441" w:themeColor="accent2"/>
          <w:bottom w:val="single" w:sz="8" w:space="0" w:color="1A3441" w:themeColor="accent2"/>
        </w:tcBorders>
      </w:tcPr>
    </w:tblStylePr>
    <w:tblStylePr w:type="firstCol">
      <w:rPr>
        <w:b/>
        <w:bCs/>
      </w:rPr>
    </w:tblStylePr>
    <w:tblStylePr w:type="lastCol">
      <w:rPr>
        <w:b/>
        <w:bCs/>
      </w:rPr>
      <w:tblPr/>
      <w:tcPr>
        <w:tcBorders>
          <w:top w:val="single" w:sz="8" w:space="0" w:color="1A3441" w:themeColor="accent2"/>
          <w:bottom w:val="single" w:sz="8" w:space="0" w:color="1A3441" w:themeColor="accent2"/>
        </w:tcBorders>
      </w:tcPr>
    </w:tblStylePr>
    <w:tblStylePr w:type="band1Vert">
      <w:tblPr/>
      <w:tcPr>
        <w:shd w:val="clear" w:color="auto" w:fill="B4D2E1" w:themeFill="accent2" w:themeFillTint="3F"/>
      </w:tcPr>
    </w:tblStylePr>
    <w:tblStylePr w:type="band1Horz">
      <w:tblPr/>
      <w:tcPr>
        <w:shd w:val="clear" w:color="auto" w:fill="B4D2E1" w:themeFill="accent2" w:themeFillTint="3F"/>
      </w:tcPr>
    </w:tblStylePr>
  </w:style>
  <w:style w:type="table" w:styleId="Mediumliste1-fremhvningsfarve3">
    <w:name w:val="Medium List 1 Accent 3"/>
    <w:basedOn w:val="Tabel-Normal"/>
    <w:uiPriority w:val="65"/>
    <w:semiHidden/>
    <w:unhideWhenUsed/>
    <w:rsid w:val="00C86A70"/>
    <w:pPr>
      <w:spacing w:line="240" w:lineRule="auto"/>
    </w:pPr>
    <w:rPr>
      <w:color w:val="000000" w:themeColor="text1"/>
    </w:rPr>
    <w:tblPr>
      <w:tblStyleRowBandSize w:val="1"/>
      <w:tblStyleColBandSize w:val="1"/>
      <w:tblBorders>
        <w:top w:val="single" w:sz="8" w:space="0" w:color="471516" w:themeColor="accent3"/>
        <w:bottom w:val="single" w:sz="8" w:space="0" w:color="471516" w:themeColor="accent3"/>
      </w:tblBorders>
    </w:tblPr>
    <w:tblStylePr w:type="firstRow">
      <w:rPr>
        <w:rFonts w:asciiTheme="majorHAnsi" w:eastAsiaTheme="majorEastAsia" w:hAnsiTheme="majorHAnsi" w:cstheme="majorBidi"/>
      </w:rPr>
      <w:tblPr/>
      <w:tcPr>
        <w:tcBorders>
          <w:top w:val="nil"/>
          <w:bottom w:val="single" w:sz="8" w:space="0" w:color="471516" w:themeColor="accent3"/>
        </w:tcBorders>
      </w:tcPr>
    </w:tblStylePr>
    <w:tblStylePr w:type="lastRow">
      <w:rPr>
        <w:b/>
        <w:bCs/>
        <w:color w:val="D11B32" w:themeColor="text2"/>
      </w:rPr>
      <w:tblPr/>
      <w:tcPr>
        <w:tcBorders>
          <w:top w:val="single" w:sz="8" w:space="0" w:color="471516" w:themeColor="accent3"/>
          <w:bottom w:val="single" w:sz="8" w:space="0" w:color="471516" w:themeColor="accent3"/>
        </w:tcBorders>
      </w:tcPr>
    </w:tblStylePr>
    <w:tblStylePr w:type="firstCol">
      <w:rPr>
        <w:b/>
        <w:bCs/>
      </w:rPr>
    </w:tblStylePr>
    <w:tblStylePr w:type="lastCol">
      <w:rPr>
        <w:b/>
        <w:bCs/>
      </w:rPr>
      <w:tblPr/>
      <w:tcPr>
        <w:tcBorders>
          <w:top w:val="single" w:sz="8" w:space="0" w:color="471516" w:themeColor="accent3"/>
          <w:bottom w:val="single" w:sz="8" w:space="0" w:color="471516" w:themeColor="accent3"/>
        </w:tcBorders>
      </w:tcPr>
    </w:tblStylePr>
    <w:tblStylePr w:type="band1Vert">
      <w:tblPr/>
      <w:tcPr>
        <w:shd w:val="clear" w:color="auto" w:fill="E7AFB0" w:themeFill="accent3" w:themeFillTint="3F"/>
      </w:tcPr>
    </w:tblStylePr>
    <w:tblStylePr w:type="band1Horz">
      <w:tblPr/>
      <w:tcPr>
        <w:shd w:val="clear" w:color="auto" w:fill="E7AFB0" w:themeFill="accent3" w:themeFillTint="3F"/>
      </w:tcPr>
    </w:tblStylePr>
  </w:style>
  <w:style w:type="table" w:styleId="Mediumliste1-fremhvningsfarve4">
    <w:name w:val="Medium List 1 Accent 4"/>
    <w:basedOn w:val="Tabel-Normal"/>
    <w:uiPriority w:val="65"/>
    <w:semiHidden/>
    <w:unhideWhenUsed/>
    <w:rsid w:val="00C86A70"/>
    <w:pPr>
      <w:spacing w:line="240" w:lineRule="auto"/>
    </w:pPr>
    <w:rPr>
      <w:color w:val="000000" w:themeColor="text1"/>
    </w:rPr>
    <w:tblPr>
      <w:tblStyleRowBandSize w:val="1"/>
      <w:tblStyleColBandSize w:val="1"/>
      <w:tblBorders>
        <w:top w:val="single" w:sz="8" w:space="0" w:color="963C17" w:themeColor="accent4"/>
        <w:bottom w:val="single" w:sz="8" w:space="0" w:color="963C17" w:themeColor="accent4"/>
      </w:tblBorders>
    </w:tblPr>
    <w:tblStylePr w:type="firstRow">
      <w:rPr>
        <w:rFonts w:asciiTheme="majorHAnsi" w:eastAsiaTheme="majorEastAsia" w:hAnsiTheme="majorHAnsi" w:cstheme="majorBidi"/>
      </w:rPr>
      <w:tblPr/>
      <w:tcPr>
        <w:tcBorders>
          <w:top w:val="nil"/>
          <w:bottom w:val="single" w:sz="8" w:space="0" w:color="963C17" w:themeColor="accent4"/>
        </w:tcBorders>
      </w:tcPr>
    </w:tblStylePr>
    <w:tblStylePr w:type="lastRow">
      <w:rPr>
        <w:b/>
        <w:bCs/>
        <w:color w:val="D11B32" w:themeColor="text2"/>
      </w:rPr>
      <w:tblPr/>
      <w:tcPr>
        <w:tcBorders>
          <w:top w:val="single" w:sz="8" w:space="0" w:color="963C17" w:themeColor="accent4"/>
          <w:bottom w:val="single" w:sz="8" w:space="0" w:color="963C17" w:themeColor="accent4"/>
        </w:tcBorders>
      </w:tcPr>
    </w:tblStylePr>
    <w:tblStylePr w:type="firstCol">
      <w:rPr>
        <w:b/>
        <w:bCs/>
      </w:rPr>
    </w:tblStylePr>
    <w:tblStylePr w:type="lastCol">
      <w:rPr>
        <w:b/>
        <w:bCs/>
      </w:rPr>
      <w:tblPr/>
      <w:tcPr>
        <w:tcBorders>
          <w:top w:val="single" w:sz="8" w:space="0" w:color="963C17" w:themeColor="accent4"/>
          <w:bottom w:val="single" w:sz="8" w:space="0" w:color="963C17" w:themeColor="accent4"/>
        </w:tcBorders>
      </w:tcPr>
    </w:tblStylePr>
    <w:tblStylePr w:type="band1Vert">
      <w:tblPr/>
      <w:tcPr>
        <w:shd w:val="clear" w:color="auto" w:fill="F4C8B6" w:themeFill="accent4" w:themeFillTint="3F"/>
      </w:tcPr>
    </w:tblStylePr>
    <w:tblStylePr w:type="band1Horz">
      <w:tblPr/>
      <w:tcPr>
        <w:shd w:val="clear" w:color="auto" w:fill="F4C8B6" w:themeFill="accent4" w:themeFillTint="3F"/>
      </w:tcPr>
    </w:tblStylePr>
  </w:style>
  <w:style w:type="table" w:styleId="Mediumliste1-fremhvningsfarve5">
    <w:name w:val="Medium List 1 Accent 5"/>
    <w:basedOn w:val="Tabel-Normal"/>
    <w:uiPriority w:val="65"/>
    <w:semiHidden/>
    <w:unhideWhenUsed/>
    <w:rsid w:val="00C86A70"/>
    <w:pPr>
      <w:spacing w:line="240" w:lineRule="auto"/>
    </w:pPr>
    <w:rPr>
      <w:color w:val="000000" w:themeColor="text1"/>
    </w:rPr>
    <w:tblPr>
      <w:tblStyleRowBandSize w:val="1"/>
      <w:tblStyleColBandSize w:val="1"/>
      <w:tblBorders>
        <w:top w:val="single" w:sz="8" w:space="0" w:color="8F836D" w:themeColor="accent5"/>
        <w:bottom w:val="single" w:sz="8" w:space="0" w:color="8F836D" w:themeColor="accent5"/>
      </w:tblBorders>
    </w:tblPr>
    <w:tblStylePr w:type="firstRow">
      <w:rPr>
        <w:rFonts w:asciiTheme="majorHAnsi" w:eastAsiaTheme="majorEastAsia" w:hAnsiTheme="majorHAnsi" w:cstheme="majorBidi"/>
      </w:rPr>
      <w:tblPr/>
      <w:tcPr>
        <w:tcBorders>
          <w:top w:val="nil"/>
          <w:bottom w:val="single" w:sz="8" w:space="0" w:color="8F836D" w:themeColor="accent5"/>
        </w:tcBorders>
      </w:tcPr>
    </w:tblStylePr>
    <w:tblStylePr w:type="lastRow">
      <w:rPr>
        <w:b/>
        <w:bCs/>
        <w:color w:val="D11B32" w:themeColor="text2"/>
      </w:rPr>
      <w:tblPr/>
      <w:tcPr>
        <w:tcBorders>
          <w:top w:val="single" w:sz="8" w:space="0" w:color="8F836D" w:themeColor="accent5"/>
          <w:bottom w:val="single" w:sz="8" w:space="0" w:color="8F836D" w:themeColor="accent5"/>
        </w:tcBorders>
      </w:tcPr>
    </w:tblStylePr>
    <w:tblStylePr w:type="firstCol">
      <w:rPr>
        <w:b/>
        <w:bCs/>
      </w:rPr>
    </w:tblStylePr>
    <w:tblStylePr w:type="lastCol">
      <w:rPr>
        <w:b/>
        <w:bCs/>
      </w:rPr>
      <w:tblPr/>
      <w:tcPr>
        <w:tcBorders>
          <w:top w:val="single" w:sz="8" w:space="0" w:color="8F836D" w:themeColor="accent5"/>
          <w:bottom w:val="single" w:sz="8" w:space="0" w:color="8F836D" w:themeColor="accent5"/>
        </w:tcBorders>
      </w:tcPr>
    </w:tblStylePr>
    <w:tblStylePr w:type="band1Vert">
      <w:tblPr/>
      <w:tcPr>
        <w:shd w:val="clear" w:color="auto" w:fill="E3E0DA" w:themeFill="accent5" w:themeFillTint="3F"/>
      </w:tcPr>
    </w:tblStylePr>
    <w:tblStylePr w:type="band1Horz">
      <w:tblPr/>
      <w:tcPr>
        <w:shd w:val="clear" w:color="auto" w:fill="E3E0DA" w:themeFill="accent5" w:themeFillTint="3F"/>
      </w:tcPr>
    </w:tblStylePr>
  </w:style>
  <w:style w:type="table" w:styleId="Mediumliste1-fremhvningsfarve6">
    <w:name w:val="Medium List 1 Accent 6"/>
    <w:basedOn w:val="Tabel-Normal"/>
    <w:uiPriority w:val="65"/>
    <w:semiHidden/>
    <w:unhideWhenUsed/>
    <w:rsid w:val="00C86A70"/>
    <w:pPr>
      <w:spacing w:line="240" w:lineRule="auto"/>
    </w:pPr>
    <w:rPr>
      <w:color w:val="000000" w:themeColor="text1"/>
    </w:rPr>
    <w:tblPr>
      <w:tblStyleRowBandSize w:val="1"/>
      <w:tblStyleColBandSize w:val="1"/>
      <w:tblBorders>
        <w:top w:val="single" w:sz="8" w:space="0" w:color="CEC3AF" w:themeColor="accent6"/>
        <w:bottom w:val="single" w:sz="8" w:space="0" w:color="CEC3AF" w:themeColor="accent6"/>
      </w:tblBorders>
    </w:tblPr>
    <w:tblStylePr w:type="firstRow">
      <w:rPr>
        <w:rFonts w:asciiTheme="majorHAnsi" w:eastAsiaTheme="majorEastAsia" w:hAnsiTheme="majorHAnsi" w:cstheme="majorBidi"/>
      </w:rPr>
      <w:tblPr/>
      <w:tcPr>
        <w:tcBorders>
          <w:top w:val="nil"/>
          <w:bottom w:val="single" w:sz="8" w:space="0" w:color="CEC3AF" w:themeColor="accent6"/>
        </w:tcBorders>
      </w:tcPr>
    </w:tblStylePr>
    <w:tblStylePr w:type="lastRow">
      <w:rPr>
        <w:b/>
        <w:bCs/>
        <w:color w:val="D11B32" w:themeColor="text2"/>
      </w:rPr>
      <w:tblPr/>
      <w:tcPr>
        <w:tcBorders>
          <w:top w:val="single" w:sz="8" w:space="0" w:color="CEC3AF" w:themeColor="accent6"/>
          <w:bottom w:val="single" w:sz="8" w:space="0" w:color="CEC3AF" w:themeColor="accent6"/>
        </w:tcBorders>
      </w:tcPr>
    </w:tblStylePr>
    <w:tblStylePr w:type="firstCol">
      <w:rPr>
        <w:b/>
        <w:bCs/>
      </w:rPr>
    </w:tblStylePr>
    <w:tblStylePr w:type="lastCol">
      <w:rPr>
        <w:b/>
        <w:bCs/>
      </w:rPr>
      <w:tblPr/>
      <w:tcPr>
        <w:tcBorders>
          <w:top w:val="single" w:sz="8" w:space="0" w:color="CEC3AF" w:themeColor="accent6"/>
          <w:bottom w:val="single" w:sz="8" w:space="0" w:color="CEC3AF" w:themeColor="accent6"/>
        </w:tcBorders>
      </w:tcPr>
    </w:tblStylePr>
    <w:tblStylePr w:type="band1Vert">
      <w:tblPr/>
      <w:tcPr>
        <w:shd w:val="clear" w:color="auto" w:fill="F3F0EB" w:themeFill="accent6" w:themeFillTint="3F"/>
      </w:tcPr>
    </w:tblStylePr>
    <w:tblStylePr w:type="band1Horz">
      <w:tblPr/>
      <w:tcPr>
        <w:shd w:val="clear" w:color="auto" w:fill="F3F0EB" w:themeFill="accent6" w:themeFillTint="3F"/>
      </w:tcPr>
    </w:tblStylePr>
  </w:style>
  <w:style w:type="table" w:styleId="Mediumliste2">
    <w:name w:val="Medium List 2"/>
    <w:basedOn w:val="Tabel-Normal"/>
    <w:uiPriority w:val="66"/>
    <w:semiHidden/>
    <w:unhideWhenUsed/>
    <w:rsid w:val="00C86A7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C86A7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75E6A" w:themeColor="accent1"/>
        <w:left w:val="single" w:sz="8" w:space="0" w:color="375E6A" w:themeColor="accent1"/>
        <w:bottom w:val="single" w:sz="8" w:space="0" w:color="375E6A" w:themeColor="accent1"/>
        <w:right w:val="single" w:sz="8" w:space="0" w:color="375E6A" w:themeColor="accent1"/>
      </w:tblBorders>
    </w:tblPr>
    <w:tblStylePr w:type="firstRow">
      <w:rPr>
        <w:sz w:val="24"/>
        <w:szCs w:val="24"/>
      </w:rPr>
      <w:tblPr/>
      <w:tcPr>
        <w:tcBorders>
          <w:top w:val="nil"/>
          <w:left w:val="nil"/>
          <w:bottom w:val="single" w:sz="24" w:space="0" w:color="375E6A"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75E6A" w:themeColor="accent1"/>
          <w:insideH w:val="nil"/>
          <w:insideV w:val="nil"/>
        </w:tcBorders>
        <w:shd w:val="clear" w:color="auto" w:fill="FFFFFF" w:themeFill="background1"/>
      </w:tcPr>
    </w:tblStylePr>
    <w:tblStylePr w:type="lastCol">
      <w:tblPr/>
      <w:tcPr>
        <w:tcBorders>
          <w:top w:val="nil"/>
          <w:left w:val="single" w:sz="8" w:space="0" w:color="375E6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6DBE1" w:themeFill="accent1" w:themeFillTint="3F"/>
      </w:tcPr>
    </w:tblStylePr>
    <w:tblStylePr w:type="band1Horz">
      <w:tblPr/>
      <w:tcPr>
        <w:tcBorders>
          <w:top w:val="nil"/>
          <w:bottom w:val="nil"/>
          <w:insideH w:val="nil"/>
          <w:insideV w:val="nil"/>
        </w:tcBorders>
        <w:shd w:val="clear" w:color="auto" w:fill="C6DBE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C86A7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441" w:themeColor="accent2"/>
        <w:left w:val="single" w:sz="8" w:space="0" w:color="1A3441" w:themeColor="accent2"/>
        <w:bottom w:val="single" w:sz="8" w:space="0" w:color="1A3441" w:themeColor="accent2"/>
        <w:right w:val="single" w:sz="8" w:space="0" w:color="1A3441" w:themeColor="accent2"/>
      </w:tblBorders>
    </w:tblPr>
    <w:tblStylePr w:type="firstRow">
      <w:rPr>
        <w:sz w:val="24"/>
        <w:szCs w:val="24"/>
      </w:rPr>
      <w:tblPr/>
      <w:tcPr>
        <w:tcBorders>
          <w:top w:val="nil"/>
          <w:left w:val="nil"/>
          <w:bottom w:val="single" w:sz="24" w:space="0" w:color="1A344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441" w:themeColor="accent2"/>
          <w:insideH w:val="nil"/>
          <w:insideV w:val="nil"/>
        </w:tcBorders>
        <w:shd w:val="clear" w:color="auto" w:fill="FFFFFF" w:themeFill="background1"/>
      </w:tcPr>
    </w:tblStylePr>
    <w:tblStylePr w:type="lastCol">
      <w:tblPr/>
      <w:tcPr>
        <w:tcBorders>
          <w:top w:val="nil"/>
          <w:left w:val="single" w:sz="8" w:space="0" w:color="1A344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D2E1" w:themeFill="accent2" w:themeFillTint="3F"/>
      </w:tcPr>
    </w:tblStylePr>
    <w:tblStylePr w:type="band1Horz">
      <w:tblPr/>
      <w:tcPr>
        <w:tcBorders>
          <w:top w:val="nil"/>
          <w:bottom w:val="nil"/>
          <w:insideH w:val="nil"/>
          <w:insideV w:val="nil"/>
        </w:tcBorders>
        <w:shd w:val="clear" w:color="auto" w:fill="B4D2E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C86A7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71516" w:themeColor="accent3"/>
        <w:left w:val="single" w:sz="8" w:space="0" w:color="471516" w:themeColor="accent3"/>
        <w:bottom w:val="single" w:sz="8" w:space="0" w:color="471516" w:themeColor="accent3"/>
        <w:right w:val="single" w:sz="8" w:space="0" w:color="471516" w:themeColor="accent3"/>
      </w:tblBorders>
    </w:tblPr>
    <w:tblStylePr w:type="firstRow">
      <w:rPr>
        <w:sz w:val="24"/>
        <w:szCs w:val="24"/>
      </w:rPr>
      <w:tblPr/>
      <w:tcPr>
        <w:tcBorders>
          <w:top w:val="nil"/>
          <w:left w:val="nil"/>
          <w:bottom w:val="single" w:sz="24" w:space="0" w:color="47151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71516" w:themeColor="accent3"/>
          <w:insideH w:val="nil"/>
          <w:insideV w:val="nil"/>
        </w:tcBorders>
        <w:shd w:val="clear" w:color="auto" w:fill="FFFFFF" w:themeFill="background1"/>
      </w:tcPr>
    </w:tblStylePr>
    <w:tblStylePr w:type="lastCol">
      <w:tblPr/>
      <w:tcPr>
        <w:tcBorders>
          <w:top w:val="nil"/>
          <w:left w:val="single" w:sz="8" w:space="0" w:color="47151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AFB0" w:themeFill="accent3" w:themeFillTint="3F"/>
      </w:tcPr>
    </w:tblStylePr>
    <w:tblStylePr w:type="band1Horz">
      <w:tblPr/>
      <w:tcPr>
        <w:tcBorders>
          <w:top w:val="nil"/>
          <w:bottom w:val="nil"/>
          <w:insideH w:val="nil"/>
          <w:insideV w:val="nil"/>
        </w:tcBorders>
        <w:shd w:val="clear" w:color="auto" w:fill="E7AFB0"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C86A7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3C17" w:themeColor="accent4"/>
        <w:left w:val="single" w:sz="8" w:space="0" w:color="963C17" w:themeColor="accent4"/>
        <w:bottom w:val="single" w:sz="8" w:space="0" w:color="963C17" w:themeColor="accent4"/>
        <w:right w:val="single" w:sz="8" w:space="0" w:color="963C17" w:themeColor="accent4"/>
      </w:tblBorders>
    </w:tblPr>
    <w:tblStylePr w:type="firstRow">
      <w:rPr>
        <w:sz w:val="24"/>
        <w:szCs w:val="24"/>
      </w:rPr>
      <w:tblPr/>
      <w:tcPr>
        <w:tcBorders>
          <w:top w:val="nil"/>
          <w:left w:val="nil"/>
          <w:bottom w:val="single" w:sz="24" w:space="0" w:color="963C1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3C17" w:themeColor="accent4"/>
          <w:insideH w:val="nil"/>
          <w:insideV w:val="nil"/>
        </w:tcBorders>
        <w:shd w:val="clear" w:color="auto" w:fill="FFFFFF" w:themeFill="background1"/>
      </w:tcPr>
    </w:tblStylePr>
    <w:tblStylePr w:type="lastCol">
      <w:tblPr/>
      <w:tcPr>
        <w:tcBorders>
          <w:top w:val="nil"/>
          <w:left w:val="single" w:sz="8" w:space="0" w:color="963C1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8B6" w:themeFill="accent4" w:themeFillTint="3F"/>
      </w:tcPr>
    </w:tblStylePr>
    <w:tblStylePr w:type="band1Horz">
      <w:tblPr/>
      <w:tcPr>
        <w:tcBorders>
          <w:top w:val="nil"/>
          <w:bottom w:val="nil"/>
          <w:insideH w:val="nil"/>
          <w:insideV w:val="nil"/>
        </w:tcBorders>
        <w:shd w:val="clear" w:color="auto" w:fill="F4C8B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C86A7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F836D" w:themeColor="accent5"/>
        <w:left w:val="single" w:sz="8" w:space="0" w:color="8F836D" w:themeColor="accent5"/>
        <w:bottom w:val="single" w:sz="8" w:space="0" w:color="8F836D" w:themeColor="accent5"/>
        <w:right w:val="single" w:sz="8" w:space="0" w:color="8F836D" w:themeColor="accent5"/>
      </w:tblBorders>
    </w:tblPr>
    <w:tblStylePr w:type="firstRow">
      <w:rPr>
        <w:sz w:val="24"/>
        <w:szCs w:val="24"/>
      </w:rPr>
      <w:tblPr/>
      <w:tcPr>
        <w:tcBorders>
          <w:top w:val="nil"/>
          <w:left w:val="nil"/>
          <w:bottom w:val="single" w:sz="24" w:space="0" w:color="8F836D"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F836D" w:themeColor="accent5"/>
          <w:insideH w:val="nil"/>
          <w:insideV w:val="nil"/>
        </w:tcBorders>
        <w:shd w:val="clear" w:color="auto" w:fill="FFFFFF" w:themeFill="background1"/>
      </w:tcPr>
    </w:tblStylePr>
    <w:tblStylePr w:type="lastCol">
      <w:tblPr/>
      <w:tcPr>
        <w:tcBorders>
          <w:top w:val="nil"/>
          <w:left w:val="single" w:sz="8" w:space="0" w:color="8F836D"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E0DA" w:themeFill="accent5" w:themeFillTint="3F"/>
      </w:tcPr>
    </w:tblStylePr>
    <w:tblStylePr w:type="band1Horz">
      <w:tblPr/>
      <w:tcPr>
        <w:tcBorders>
          <w:top w:val="nil"/>
          <w:bottom w:val="nil"/>
          <w:insideH w:val="nil"/>
          <w:insideV w:val="nil"/>
        </w:tcBorders>
        <w:shd w:val="clear" w:color="auto" w:fill="E3E0D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C86A7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EC3AF" w:themeColor="accent6"/>
        <w:left w:val="single" w:sz="8" w:space="0" w:color="CEC3AF" w:themeColor="accent6"/>
        <w:bottom w:val="single" w:sz="8" w:space="0" w:color="CEC3AF" w:themeColor="accent6"/>
        <w:right w:val="single" w:sz="8" w:space="0" w:color="CEC3AF" w:themeColor="accent6"/>
      </w:tblBorders>
    </w:tblPr>
    <w:tblStylePr w:type="firstRow">
      <w:rPr>
        <w:sz w:val="24"/>
        <w:szCs w:val="24"/>
      </w:rPr>
      <w:tblPr/>
      <w:tcPr>
        <w:tcBorders>
          <w:top w:val="nil"/>
          <w:left w:val="nil"/>
          <w:bottom w:val="single" w:sz="24" w:space="0" w:color="CEC3AF"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EC3AF" w:themeColor="accent6"/>
          <w:insideH w:val="nil"/>
          <w:insideV w:val="nil"/>
        </w:tcBorders>
        <w:shd w:val="clear" w:color="auto" w:fill="FFFFFF" w:themeFill="background1"/>
      </w:tcPr>
    </w:tblStylePr>
    <w:tblStylePr w:type="lastCol">
      <w:tblPr/>
      <w:tcPr>
        <w:tcBorders>
          <w:top w:val="nil"/>
          <w:left w:val="single" w:sz="8" w:space="0" w:color="CEC3A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F0EB" w:themeFill="accent6" w:themeFillTint="3F"/>
      </w:tcPr>
    </w:tblStylePr>
    <w:tblStylePr w:type="band1Horz">
      <w:tblPr/>
      <w:tcPr>
        <w:tcBorders>
          <w:top w:val="nil"/>
          <w:bottom w:val="nil"/>
          <w:insideH w:val="nil"/>
          <w:insideV w:val="nil"/>
        </w:tcBorders>
        <w:shd w:val="clear" w:color="auto" w:fill="F3F0E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C86A70"/>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C86A70"/>
    <w:pPr>
      <w:spacing w:line="240" w:lineRule="auto"/>
    </w:pPr>
    <w:tblPr>
      <w:tblStyleRowBandSize w:val="1"/>
      <w:tblStyleColBandSize w:val="1"/>
      <w:tblBorders>
        <w:top w:val="single" w:sz="8" w:space="0" w:color="5590A3" w:themeColor="accent1" w:themeTint="BF"/>
        <w:left w:val="single" w:sz="8" w:space="0" w:color="5590A3" w:themeColor="accent1" w:themeTint="BF"/>
        <w:bottom w:val="single" w:sz="8" w:space="0" w:color="5590A3" w:themeColor="accent1" w:themeTint="BF"/>
        <w:right w:val="single" w:sz="8" w:space="0" w:color="5590A3" w:themeColor="accent1" w:themeTint="BF"/>
        <w:insideH w:val="single" w:sz="8" w:space="0" w:color="5590A3" w:themeColor="accent1" w:themeTint="BF"/>
      </w:tblBorders>
    </w:tblPr>
    <w:tblStylePr w:type="firstRow">
      <w:pPr>
        <w:spacing w:before="0" w:after="0" w:line="240" w:lineRule="auto"/>
      </w:pPr>
      <w:rPr>
        <w:b/>
        <w:bCs/>
        <w:color w:val="FFFFFF" w:themeColor="background1"/>
      </w:rPr>
      <w:tblPr/>
      <w:tcPr>
        <w:tcBorders>
          <w:top w:val="single" w:sz="8" w:space="0" w:color="5590A3" w:themeColor="accent1" w:themeTint="BF"/>
          <w:left w:val="single" w:sz="8" w:space="0" w:color="5590A3" w:themeColor="accent1" w:themeTint="BF"/>
          <w:bottom w:val="single" w:sz="8" w:space="0" w:color="5590A3" w:themeColor="accent1" w:themeTint="BF"/>
          <w:right w:val="single" w:sz="8" w:space="0" w:color="5590A3" w:themeColor="accent1" w:themeTint="BF"/>
          <w:insideH w:val="nil"/>
          <w:insideV w:val="nil"/>
        </w:tcBorders>
        <w:shd w:val="clear" w:color="auto" w:fill="375E6A" w:themeFill="accent1"/>
      </w:tcPr>
    </w:tblStylePr>
    <w:tblStylePr w:type="lastRow">
      <w:pPr>
        <w:spacing w:before="0" w:after="0" w:line="240" w:lineRule="auto"/>
      </w:pPr>
      <w:rPr>
        <w:b/>
        <w:bCs/>
      </w:rPr>
      <w:tblPr/>
      <w:tcPr>
        <w:tcBorders>
          <w:top w:val="double" w:sz="6" w:space="0" w:color="5590A3" w:themeColor="accent1" w:themeTint="BF"/>
          <w:left w:val="single" w:sz="8" w:space="0" w:color="5590A3" w:themeColor="accent1" w:themeTint="BF"/>
          <w:bottom w:val="single" w:sz="8" w:space="0" w:color="5590A3" w:themeColor="accent1" w:themeTint="BF"/>
          <w:right w:val="single" w:sz="8" w:space="0" w:color="5590A3" w:themeColor="accent1" w:themeTint="BF"/>
          <w:insideH w:val="nil"/>
          <w:insideV w:val="nil"/>
        </w:tcBorders>
      </w:tcPr>
    </w:tblStylePr>
    <w:tblStylePr w:type="firstCol">
      <w:rPr>
        <w:b/>
        <w:bCs/>
      </w:rPr>
    </w:tblStylePr>
    <w:tblStylePr w:type="lastCol">
      <w:rPr>
        <w:b/>
        <w:bCs/>
      </w:rPr>
    </w:tblStylePr>
    <w:tblStylePr w:type="band1Vert">
      <w:tblPr/>
      <w:tcPr>
        <w:shd w:val="clear" w:color="auto" w:fill="C6DBE1" w:themeFill="accent1" w:themeFillTint="3F"/>
      </w:tcPr>
    </w:tblStylePr>
    <w:tblStylePr w:type="band1Horz">
      <w:tblPr/>
      <w:tcPr>
        <w:tcBorders>
          <w:insideH w:val="nil"/>
          <w:insideV w:val="nil"/>
        </w:tcBorders>
        <w:shd w:val="clear" w:color="auto" w:fill="C6DBE1"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C86A70"/>
    <w:pPr>
      <w:spacing w:line="240" w:lineRule="auto"/>
    </w:pPr>
    <w:tblPr>
      <w:tblStyleRowBandSize w:val="1"/>
      <w:tblStyleColBandSize w:val="1"/>
      <w:tblBorders>
        <w:top w:val="single" w:sz="8" w:space="0" w:color="386F8B" w:themeColor="accent2" w:themeTint="BF"/>
        <w:left w:val="single" w:sz="8" w:space="0" w:color="386F8B" w:themeColor="accent2" w:themeTint="BF"/>
        <w:bottom w:val="single" w:sz="8" w:space="0" w:color="386F8B" w:themeColor="accent2" w:themeTint="BF"/>
        <w:right w:val="single" w:sz="8" w:space="0" w:color="386F8B" w:themeColor="accent2" w:themeTint="BF"/>
        <w:insideH w:val="single" w:sz="8" w:space="0" w:color="386F8B" w:themeColor="accent2" w:themeTint="BF"/>
      </w:tblBorders>
    </w:tblPr>
    <w:tblStylePr w:type="firstRow">
      <w:pPr>
        <w:spacing w:before="0" w:after="0" w:line="240" w:lineRule="auto"/>
      </w:pPr>
      <w:rPr>
        <w:b/>
        <w:bCs/>
        <w:color w:val="FFFFFF" w:themeColor="background1"/>
      </w:rPr>
      <w:tblPr/>
      <w:tcPr>
        <w:tcBorders>
          <w:top w:val="single" w:sz="8" w:space="0" w:color="386F8B" w:themeColor="accent2" w:themeTint="BF"/>
          <w:left w:val="single" w:sz="8" w:space="0" w:color="386F8B" w:themeColor="accent2" w:themeTint="BF"/>
          <w:bottom w:val="single" w:sz="8" w:space="0" w:color="386F8B" w:themeColor="accent2" w:themeTint="BF"/>
          <w:right w:val="single" w:sz="8" w:space="0" w:color="386F8B" w:themeColor="accent2" w:themeTint="BF"/>
          <w:insideH w:val="nil"/>
          <w:insideV w:val="nil"/>
        </w:tcBorders>
        <w:shd w:val="clear" w:color="auto" w:fill="1A3441" w:themeFill="accent2"/>
      </w:tcPr>
    </w:tblStylePr>
    <w:tblStylePr w:type="lastRow">
      <w:pPr>
        <w:spacing w:before="0" w:after="0" w:line="240" w:lineRule="auto"/>
      </w:pPr>
      <w:rPr>
        <w:b/>
        <w:bCs/>
      </w:rPr>
      <w:tblPr/>
      <w:tcPr>
        <w:tcBorders>
          <w:top w:val="double" w:sz="6" w:space="0" w:color="386F8B" w:themeColor="accent2" w:themeTint="BF"/>
          <w:left w:val="single" w:sz="8" w:space="0" w:color="386F8B" w:themeColor="accent2" w:themeTint="BF"/>
          <w:bottom w:val="single" w:sz="8" w:space="0" w:color="386F8B" w:themeColor="accent2" w:themeTint="BF"/>
          <w:right w:val="single" w:sz="8" w:space="0" w:color="386F8B" w:themeColor="accent2" w:themeTint="BF"/>
          <w:insideH w:val="nil"/>
          <w:insideV w:val="nil"/>
        </w:tcBorders>
      </w:tcPr>
    </w:tblStylePr>
    <w:tblStylePr w:type="firstCol">
      <w:rPr>
        <w:b/>
        <w:bCs/>
      </w:rPr>
    </w:tblStylePr>
    <w:tblStylePr w:type="lastCol">
      <w:rPr>
        <w:b/>
        <w:bCs/>
      </w:rPr>
    </w:tblStylePr>
    <w:tblStylePr w:type="band1Vert">
      <w:tblPr/>
      <w:tcPr>
        <w:shd w:val="clear" w:color="auto" w:fill="B4D2E1" w:themeFill="accent2" w:themeFillTint="3F"/>
      </w:tcPr>
    </w:tblStylePr>
    <w:tblStylePr w:type="band1Horz">
      <w:tblPr/>
      <w:tcPr>
        <w:tcBorders>
          <w:insideH w:val="nil"/>
          <w:insideV w:val="nil"/>
        </w:tcBorders>
        <w:shd w:val="clear" w:color="auto" w:fill="B4D2E1"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C86A70"/>
    <w:pPr>
      <w:spacing w:line="240" w:lineRule="auto"/>
    </w:pPr>
    <w:tblPr>
      <w:tblStyleRowBandSize w:val="1"/>
      <w:tblStyleColBandSize w:val="1"/>
      <w:tblBorders>
        <w:top w:val="single" w:sz="8" w:space="0" w:color="972D2F" w:themeColor="accent3" w:themeTint="BF"/>
        <w:left w:val="single" w:sz="8" w:space="0" w:color="972D2F" w:themeColor="accent3" w:themeTint="BF"/>
        <w:bottom w:val="single" w:sz="8" w:space="0" w:color="972D2F" w:themeColor="accent3" w:themeTint="BF"/>
        <w:right w:val="single" w:sz="8" w:space="0" w:color="972D2F" w:themeColor="accent3" w:themeTint="BF"/>
        <w:insideH w:val="single" w:sz="8" w:space="0" w:color="972D2F" w:themeColor="accent3" w:themeTint="BF"/>
      </w:tblBorders>
    </w:tblPr>
    <w:tblStylePr w:type="firstRow">
      <w:pPr>
        <w:spacing w:before="0" w:after="0" w:line="240" w:lineRule="auto"/>
      </w:pPr>
      <w:rPr>
        <w:b/>
        <w:bCs/>
        <w:color w:val="FFFFFF" w:themeColor="background1"/>
      </w:rPr>
      <w:tblPr/>
      <w:tcPr>
        <w:tcBorders>
          <w:top w:val="single" w:sz="8" w:space="0" w:color="972D2F" w:themeColor="accent3" w:themeTint="BF"/>
          <w:left w:val="single" w:sz="8" w:space="0" w:color="972D2F" w:themeColor="accent3" w:themeTint="BF"/>
          <w:bottom w:val="single" w:sz="8" w:space="0" w:color="972D2F" w:themeColor="accent3" w:themeTint="BF"/>
          <w:right w:val="single" w:sz="8" w:space="0" w:color="972D2F" w:themeColor="accent3" w:themeTint="BF"/>
          <w:insideH w:val="nil"/>
          <w:insideV w:val="nil"/>
        </w:tcBorders>
        <w:shd w:val="clear" w:color="auto" w:fill="471516" w:themeFill="accent3"/>
      </w:tcPr>
    </w:tblStylePr>
    <w:tblStylePr w:type="lastRow">
      <w:pPr>
        <w:spacing w:before="0" w:after="0" w:line="240" w:lineRule="auto"/>
      </w:pPr>
      <w:rPr>
        <w:b/>
        <w:bCs/>
      </w:rPr>
      <w:tblPr/>
      <w:tcPr>
        <w:tcBorders>
          <w:top w:val="double" w:sz="6" w:space="0" w:color="972D2F" w:themeColor="accent3" w:themeTint="BF"/>
          <w:left w:val="single" w:sz="8" w:space="0" w:color="972D2F" w:themeColor="accent3" w:themeTint="BF"/>
          <w:bottom w:val="single" w:sz="8" w:space="0" w:color="972D2F" w:themeColor="accent3" w:themeTint="BF"/>
          <w:right w:val="single" w:sz="8" w:space="0" w:color="972D2F" w:themeColor="accent3" w:themeTint="BF"/>
          <w:insideH w:val="nil"/>
          <w:insideV w:val="nil"/>
        </w:tcBorders>
      </w:tcPr>
    </w:tblStylePr>
    <w:tblStylePr w:type="firstCol">
      <w:rPr>
        <w:b/>
        <w:bCs/>
      </w:rPr>
    </w:tblStylePr>
    <w:tblStylePr w:type="lastCol">
      <w:rPr>
        <w:b/>
        <w:bCs/>
      </w:rPr>
    </w:tblStylePr>
    <w:tblStylePr w:type="band1Vert">
      <w:tblPr/>
      <w:tcPr>
        <w:shd w:val="clear" w:color="auto" w:fill="E7AFB0" w:themeFill="accent3" w:themeFillTint="3F"/>
      </w:tcPr>
    </w:tblStylePr>
    <w:tblStylePr w:type="band1Horz">
      <w:tblPr/>
      <w:tcPr>
        <w:tcBorders>
          <w:insideH w:val="nil"/>
          <w:insideV w:val="nil"/>
        </w:tcBorders>
        <w:shd w:val="clear" w:color="auto" w:fill="E7AFB0"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C86A70"/>
    <w:pPr>
      <w:spacing w:line="240" w:lineRule="auto"/>
    </w:pPr>
    <w:tblPr>
      <w:tblStyleRowBandSize w:val="1"/>
      <w:tblStyleColBandSize w:val="1"/>
      <w:tblBorders>
        <w:top w:val="single" w:sz="8" w:space="0" w:color="DD5923" w:themeColor="accent4" w:themeTint="BF"/>
        <w:left w:val="single" w:sz="8" w:space="0" w:color="DD5923" w:themeColor="accent4" w:themeTint="BF"/>
        <w:bottom w:val="single" w:sz="8" w:space="0" w:color="DD5923" w:themeColor="accent4" w:themeTint="BF"/>
        <w:right w:val="single" w:sz="8" w:space="0" w:color="DD5923" w:themeColor="accent4" w:themeTint="BF"/>
        <w:insideH w:val="single" w:sz="8" w:space="0" w:color="DD5923" w:themeColor="accent4" w:themeTint="BF"/>
      </w:tblBorders>
    </w:tblPr>
    <w:tblStylePr w:type="firstRow">
      <w:pPr>
        <w:spacing w:before="0" w:after="0" w:line="240" w:lineRule="auto"/>
      </w:pPr>
      <w:rPr>
        <w:b/>
        <w:bCs/>
        <w:color w:val="FFFFFF" w:themeColor="background1"/>
      </w:rPr>
      <w:tblPr/>
      <w:tcPr>
        <w:tcBorders>
          <w:top w:val="single" w:sz="8" w:space="0" w:color="DD5923" w:themeColor="accent4" w:themeTint="BF"/>
          <w:left w:val="single" w:sz="8" w:space="0" w:color="DD5923" w:themeColor="accent4" w:themeTint="BF"/>
          <w:bottom w:val="single" w:sz="8" w:space="0" w:color="DD5923" w:themeColor="accent4" w:themeTint="BF"/>
          <w:right w:val="single" w:sz="8" w:space="0" w:color="DD5923" w:themeColor="accent4" w:themeTint="BF"/>
          <w:insideH w:val="nil"/>
          <w:insideV w:val="nil"/>
        </w:tcBorders>
        <w:shd w:val="clear" w:color="auto" w:fill="963C17" w:themeFill="accent4"/>
      </w:tcPr>
    </w:tblStylePr>
    <w:tblStylePr w:type="lastRow">
      <w:pPr>
        <w:spacing w:before="0" w:after="0" w:line="240" w:lineRule="auto"/>
      </w:pPr>
      <w:rPr>
        <w:b/>
        <w:bCs/>
      </w:rPr>
      <w:tblPr/>
      <w:tcPr>
        <w:tcBorders>
          <w:top w:val="double" w:sz="6" w:space="0" w:color="DD5923" w:themeColor="accent4" w:themeTint="BF"/>
          <w:left w:val="single" w:sz="8" w:space="0" w:color="DD5923" w:themeColor="accent4" w:themeTint="BF"/>
          <w:bottom w:val="single" w:sz="8" w:space="0" w:color="DD5923" w:themeColor="accent4" w:themeTint="BF"/>
          <w:right w:val="single" w:sz="8" w:space="0" w:color="DD5923" w:themeColor="accent4" w:themeTint="BF"/>
          <w:insideH w:val="nil"/>
          <w:insideV w:val="nil"/>
        </w:tcBorders>
      </w:tcPr>
    </w:tblStylePr>
    <w:tblStylePr w:type="firstCol">
      <w:rPr>
        <w:b/>
        <w:bCs/>
      </w:rPr>
    </w:tblStylePr>
    <w:tblStylePr w:type="lastCol">
      <w:rPr>
        <w:b/>
        <w:bCs/>
      </w:rPr>
    </w:tblStylePr>
    <w:tblStylePr w:type="band1Vert">
      <w:tblPr/>
      <w:tcPr>
        <w:shd w:val="clear" w:color="auto" w:fill="F4C8B6" w:themeFill="accent4" w:themeFillTint="3F"/>
      </w:tcPr>
    </w:tblStylePr>
    <w:tblStylePr w:type="band1Horz">
      <w:tblPr/>
      <w:tcPr>
        <w:tcBorders>
          <w:insideH w:val="nil"/>
          <w:insideV w:val="nil"/>
        </w:tcBorders>
        <w:shd w:val="clear" w:color="auto" w:fill="F4C8B6"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C86A70"/>
    <w:pPr>
      <w:spacing w:line="240" w:lineRule="auto"/>
    </w:pPr>
    <w:tblPr>
      <w:tblStyleRowBandSize w:val="1"/>
      <w:tblStyleColBandSize w:val="1"/>
      <w:tblBorders>
        <w:top w:val="single" w:sz="8" w:space="0" w:color="ABA291" w:themeColor="accent5" w:themeTint="BF"/>
        <w:left w:val="single" w:sz="8" w:space="0" w:color="ABA291" w:themeColor="accent5" w:themeTint="BF"/>
        <w:bottom w:val="single" w:sz="8" w:space="0" w:color="ABA291" w:themeColor="accent5" w:themeTint="BF"/>
        <w:right w:val="single" w:sz="8" w:space="0" w:color="ABA291" w:themeColor="accent5" w:themeTint="BF"/>
        <w:insideH w:val="single" w:sz="8" w:space="0" w:color="ABA291" w:themeColor="accent5" w:themeTint="BF"/>
      </w:tblBorders>
    </w:tblPr>
    <w:tblStylePr w:type="firstRow">
      <w:pPr>
        <w:spacing w:before="0" w:after="0" w:line="240" w:lineRule="auto"/>
      </w:pPr>
      <w:rPr>
        <w:b/>
        <w:bCs/>
        <w:color w:val="FFFFFF" w:themeColor="background1"/>
      </w:rPr>
      <w:tblPr/>
      <w:tcPr>
        <w:tcBorders>
          <w:top w:val="single" w:sz="8" w:space="0" w:color="ABA291" w:themeColor="accent5" w:themeTint="BF"/>
          <w:left w:val="single" w:sz="8" w:space="0" w:color="ABA291" w:themeColor="accent5" w:themeTint="BF"/>
          <w:bottom w:val="single" w:sz="8" w:space="0" w:color="ABA291" w:themeColor="accent5" w:themeTint="BF"/>
          <w:right w:val="single" w:sz="8" w:space="0" w:color="ABA291" w:themeColor="accent5" w:themeTint="BF"/>
          <w:insideH w:val="nil"/>
          <w:insideV w:val="nil"/>
        </w:tcBorders>
        <w:shd w:val="clear" w:color="auto" w:fill="8F836D" w:themeFill="accent5"/>
      </w:tcPr>
    </w:tblStylePr>
    <w:tblStylePr w:type="lastRow">
      <w:pPr>
        <w:spacing w:before="0" w:after="0" w:line="240" w:lineRule="auto"/>
      </w:pPr>
      <w:rPr>
        <w:b/>
        <w:bCs/>
      </w:rPr>
      <w:tblPr/>
      <w:tcPr>
        <w:tcBorders>
          <w:top w:val="double" w:sz="6" w:space="0" w:color="ABA291" w:themeColor="accent5" w:themeTint="BF"/>
          <w:left w:val="single" w:sz="8" w:space="0" w:color="ABA291" w:themeColor="accent5" w:themeTint="BF"/>
          <w:bottom w:val="single" w:sz="8" w:space="0" w:color="ABA291" w:themeColor="accent5" w:themeTint="BF"/>
          <w:right w:val="single" w:sz="8" w:space="0" w:color="ABA291" w:themeColor="accent5" w:themeTint="BF"/>
          <w:insideH w:val="nil"/>
          <w:insideV w:val="nil"/>
        </w:tcBorders>
      </w:tcPr>
    </w:tblStylePr>
    <w:tblStylePr w:type="firstCol">
      <w:rPr>
        <w:b/>
        <w:bCs/>
      </w:rPr>
    </w:tblStylePr>
    <w:tblStylePr w:type="lastCol">
      <w:rPr>
        <w:b/>
        <w:bCs/>
      </w:rPr>
    </w:tblStylePr>
    <w:tblStylePr w:type="band1Vert">
      <w:tblPr/>
      <w:tcPr>
        <w:shd w:val="clear" w:color="auto" w:fill="E3E0DA" w:themeFill="accent5" w:themeFillTint="3F"/>
      </w:tcPr>
    </w:tblStylePr>
    <w:tblStylePr w:type="band1Horz">
      <w:tblPr/>
      <w:tcPr>
        <w:tcBorders>
          <w:insideH w:val="nil"/>
          <w:insideV w:val="nil"/>
        </w:tcBorders>
        <w:shd w:val="clear" w:color="auto" w:fill="E3E0DA"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C86A70"/>
    <w:pPr>
      <w:spacing w:line="240" w:lineRule="auto"/>
    </w:pPr>
    <w:tblPr>
      <w:tblStyleRowBandSize w:val="1"/>
      <w:tblStyleColBandSize w:val="1"/>
      <w:tblBorders>
        <w:top w:val="single" w:sz="8" w:space="0" w:color="DAD2C3" w:themeColor="accent6" w:themeTint="BF"/>
        <w:left w:val="single" w:sz="8" w:space="0" w:color="DAD2C3" w:themeColor="accent6" w:themeTint="BF"/>
        <w:bottom w:val="single" w:sz="8" w:space="0" w:color="DAD2C3" w:themeColor="accent6" w:themeTint="BF"/>
        <w:right w:val="single" w:sz="8" w:space="0" w:color="DAD2C3" w:themeColor="accent6" w:themeTint="BF"/>
        <w:insideH w:val="single" w:sz="8" w:space="0" w:color="DAD2C3" w:themeColor="accent6" w:themeTint="BF"/>
      </w:tblBorders>
    </w:tblPr>
    <w:tblStylePr w:type="firstRow">
      <w:pPr>
        <w:spacing w:before="0" w:after="0" w:line="240" w:lineRule="auto"/>
      </w:pPr>
      <w:rPr>
        <w:b/>
        <w:bCs/>
        <w:color w:val="FFFFFF" w:themeColor="background1"/>
      </w:rPr>
      <w:tblPr/>
      <w:tcPr>
        <w:tcBorders>
          <w:top w:val="single" w:sz="8" w:space="0" w:color="DAD2C3" w:themeColor="accent6" w:themeTint="BF"/>
          <w:left w:val="single" w:sz="8" w:space="0" w:color="DAD2C3" w:themeColor="accent6" w:themeTint="BF"/>
          <w:bottom w:val="single" w:sz="8" w:space="0" w:color="DAD2C3" w:themeColor="accent6" w:themeTint="BF"/>
          <w:right w:val="single" w:sz="8" w:space="0" w:color="DAD2C3" w:themeColor="accent6" w:themeTint="BF"/>
          <w:insideH w:val="nil"/>
          <w:insideV w:val="nil"/>
        </w:tcBorders>
        <w:shd w:val="clear" w:color="auto" w:fill="CEC3AF" w:themeFill="accent6"/>
      </w:tcPr>
    </w:tblStylePr>
    <w:tblStylePr w:type="lastRow">
      <w:pPr>
        <w:spacing w:before="0" w:after="0" w:line="240" w:lineRule="auto"/>
      </w:pPr>
      <w:rPr>
        <w:b/>
        <w:bCs/>
      </w:rPr>
      <w:tblPr/>
      <w:tcPr>
        <w:tcBorders>
          <w:top w:val="double" w:sz="6" w:space="0" w:color="DAD2C3" w:themeColor="accent6" w:themeTint="BF"/>
          <w:left w:val="single" w:sz="8" w:space="0" w:color="DAD2C3" w:themeColor="accent6" w:themeTint="BF"/>
          <w:bottom w:val="single" w:sz="8" w:space="0" w:color="DAD2C3" w:themeColor="accent6" w:themeTint="BF"/>
          <w:right w:val="single" w:sz="8" w:space="0" w:color="DAD2C3" w:themeColor="accent6" w:themeTint="BF"/>
          <w:insideH w:val="nil"/>
          <w:insideV w:val="nil"/>
        </w:tcBorders>
      </w:tcPr>
    </w:tblStylePr>
    <w:tblStylePr w:type="firstCol">
      <w:rPr>
        <w:b/>
        <w:bCs/>
      </w:rPr>
    </w:tblStylePr>
    <w:tblStylePr w:type="lastCol">
      <w:rPr>
        <w:b/>
        <w:bCs/>
      </w:rPr>
    </w:tblStylePr>
    <w:tblStylePr w:type="band1Vert">
      <w:tblPr/>
      <w:tcPr>
        <w:shd w:val="clear" w:color="auto" w:fill="F3F0EB" w:themeFill="accent6" w:themeFillTint="3F"/>
      </w:tcPr>
    </w:tblStylePr>
    <w:tblStylePr w:type="band1Horz">
      <w:tblPr/>
      <w:tcPr>
        <w:tcBorders>
          <w:insideH w:val="nil"/>
          <w:insideV w:val="nil"/>
        </w:tcBorders>
        <w:shd w:val="clear" w:color="auto" w:fill="F3F0EB"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C86A70"/>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C86A70"/>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75E6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75E6A" w:themeFill="accent1"/>
      </w:tcPr>
    </w:tblStylePr>
    <w:tblStylePr w:type="lastCol">
      <w:rPr>
        <w:b/>
        <w:bCs/>
        <w:color w:val="FFFFFF" w:themeColor="background1"/>
      </w:rPr>
      <w:tblPr/>
      <w:tcPr>
        <w:tcBorders>
          <w:left w:val="nil"/>
          <w:right w:val="nil"/>
          <w:insideH w:val="nil"/>
          <w:insideV w:val="nil"/>
        </w:tcBorders>
        <w:shd w:val="clear" w:color="auto" w:fill="375E6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C86A70"/>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44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441" w:themeFill="accent2"/>
      </w:tcPr>
    </w:tblStylePr>
    <w:tblStylePr w:type="lastCol">
      <w:rPr>
        <w:b/>
        <w:bCs/>
        <w:color w:val="FFFFFF" w:themeColor="background1"/>
      </w:rPr>
      <w:tblPr/>
      <w:tcPr>
        <w:tcBorders>
          <w:left w:val="nil"/>
          <w:right w:val="nil"/>
          <w:insideH w:val="nil"/>
          <w:insideV w:val="nil"/>
        </w:tcBorders>
        <w:shd w:val="clear" w:color="auto" w:fill="1A344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C86A70"/>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7151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71516" w:themeFill="accent3"/>
      </w:tcPr>
    </w:tblStylePr>
    <w:tblStylePr w:type="lastCol">
      <w:rPr>
        <w:b/>
        <w:bCs/>
        <w:color w:val="FFFFFF" w:themeColor="background1"/>
      </w:rPr>
      <w:tblPr/>
      <w:tcPr>
        <w:tcBorders>
          <w:left w:val="nil"/>
          <w:right w:val="nil"/>
          <w:insideH w:val="nil"/>
          <w:insideV w:val="nil"/>
        </w:tcBorders>
        <w:shd w:val="clear" w:color="auto" w:fill="47151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C86A70"/>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3C1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3C17" w:themeFill="accent4"/>
      </w:tcPr>
    </w:tblStylePr>
    <w:tblStylePr w:type="lastCol">
      <w:rPr>
        <w:b/>
        <w:bCs/>
        <w:color w:val="FFFFFF" w:themeColor="background1"/>
      </w:rPr>
      <w:tblPr/>
      <w:tcPr>
        <w:tcBorders>
          <w:left w:val="nil"/>
          <w:right w:val="nil"/>
          <w:insideH w:val="nil"/>
          <w:insideV w:val="nil"/>
        </w:tcBorders>
        <w:shd w:val="clear" w:color="auto" w:fill="963C1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C86A70"/>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F836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F836D" w:themeFill="accent5"/>
      </w:tcPr>
    </w:tblStylePr>
    <w:tblStylePr w:type="lastCol">
      <w:rPr>
        <w:b/>
        <w:bCs/>
        <w:color w:val="FFFFFF" w:themeColor="background1"/>
      </w:rPr>
      <w:tblPr/>
      <w:tcPr>
        <w:tcBorders>
          <w:left w:val="nil"/>
          <w:right w:val="nil"/>
          <w:insideH w:val="nil"/>
          <w:insideV w:val="nil"/>
        </w:tcBorders>
        <w:shd w:val="clear" w:color="auto" w:fill="8F836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C86A70"/>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EC3A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EC3AF" w:themeFill="accent6"/>
      </w:tcPr>
    </w:tblStylePr>
    <w:tblStylePr w:type="lastCol">
      <w:rPr>
        <w:b/>
        <w:bCs/>
        <w:color w:val="FFFFFF" w:themeColor="background1"/>
      </w:rPr>
      <w:tblPr/>
      <w:tcPr>
        <w:tcBorders>
          <w:left w:val="nil"/>
          <w:right w:val="nil"/>
          <w:insideH w:val="nil"/>
          <w:insideV w:val="nil"/>
        </w:tcBorders>
        <w:shd w:val="clear" w:color="auto" w:fill="CEC3A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Omtal">
    <w:name w:val="Mention"/>
    <w:basedOn w:val="Standardskrifttypeiafsnit"/>
    <w:uiPriority w:val="99"/>
    <w:semiHidden/>
    <w:unhideWhenUsed/>
    <w:rsid w:val="00C86A70"/>
    <w:rPr>
      <w:color w:val="2B579A"/>
      <w:shd w:val="clear" w:color="auto" w:fill="E1DFDD"/>
      <w:lang w:val="en-GB"/>
    </w:rPr>
  </w:style>
  <w:style w:type="paragraph" w:styleId="Brevhoved">
    <w:name w:val="Message Header"/>
    <w:basedOn w:val="Normal"/>
    <w:link w:val="BrevhovedTegn"/>
    <w:uiPriority w:val="99"/>
    <w:semiHidden/>
    <w:rsid w:val="00C86A70"/>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C86A70"/>
    <w:rPr>
      <w:rFonts w:asciiTheme="majorHAnsi" w:eastAsiaTheme="majorEastAsia" w:hAnsiTheme="majorHAnsi" w:cstheme="majorBidi"/>
      <w:sz w:val="24"/>
      <w:szCs w:val="24"/>
      <w:shd w:val="pct20" w:color="auto" w:fill="auto"/>
      <w:lang w:val="en-GB"/>
    </w:rPr>
  </w:style>
  <w:style w:type="paragraph" w:styleId="NormalWeb">
    <w:name w:val="Normal (Web)"/>
    <w:basedOn w:val="Normal"/>
    <w:uiPriority w:val="99"/>
    <w:semiHidden/>
    <w:rsid w:val="00C86A70"/>
    <w:rPr>
      <w:rFonts w:ascii="Times New Roman" w:hAnsi="Times New Roman" w:cs="Times New Roman"/>
      <w:sz w:val="24"/>
      <w:szCs w:val="24"/>
    </w:rPr>
  </w:style>
  <w:style w:type="paragraph" w:styleId="Noteoverskrift">
    <w:name w:val="Note Heading"/>
    <w:basedOn w:val="Normal"/>
    <w:next w:val="Normal"/>
    <w:link w:val="NoteoverskriftTegn"/>
    <w:uiPriority w:val="99"/>
    <w:semiHidden/>
    <w:rsid w:val="00C86A70"/>
    <w:pPr>
      <w:spacing w:line="240" w:lineRule="auto"/>
    </w:pPr>
  </w:style>
  <w:style w:type="character" w:customStyle="1" w:styleId="NoteoverskriftTegn">
    <w:name w:val="Noteoverskrift Tegn"/>
    <w:basedOn w:val="Standardskrifttypeiafsnit"/>
    <w:link w:val="Noteoverskrift"/>
    <w:uiPriority w:val="99"/>
    <w:semiHidden/>
    <w:rsid w:val="00C86A70"/>
    <w:rPr>
      <w:lang w:val="en-GB"/>
    </w:rPr>
  </w:style>
  <w:style w:type="table" w:styleId="Almindeligtabel1">
    <w:name w:val="Plain Table 1"/>
    <w:basedOn w:val="Tabel-Normal"/>
    <w:uiPriority w:val="41"/>
    <w:rsid w:val="00C86A7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C86A70"/>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C86A70"/>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C86A70"/>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C86A70"/>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C86A70"/>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C86A70"/>
    <w:rPr>
      <w:rFonts w:ascii="Consolas" w:hAnsi="Consolas"/>
      <w:sz w:val="21"/>
      <w:szCs w:val="21"/>
      <w:lang w:val="en-GB"/>
    </w:rPr>
  </w:style>
  <w:style w:type="paragraph" w:styleId="Starthilsen">
    <w:name w:val="Salutation"/>
    <w:basedOn w:val="Normal"/>
    <w:next w:val="Normal"/>
    <w:link w:val="StarthilsenTegn"/>
    <w:uiPriority w:val="99"/>
    <w:semiHidden/>
    <w:rsid w:val="00C86A70"/>
  </w:style>
  <w:style w:type="character" w:customStyle="1" w:styleId="StarthilsenTegn">
    <w:name w:val="Starthilsen Tegn"/>
    <w:basedOn w:val="Standardskrifttypeiafsnit"/>
    <w:link w:val="Starthilsen"/>
    <w:uiPriority w:val="99"/>
    <w:semiHidden/>
    <w:rsid w:val="00C86A70"/>
    <w:rPr>
      <w:lang w:val="en-GB"/>
    </w:rPr>
  </w:style>
  <w:style w:type="character" w:styleId="SmartHyperlink">
    <w:name w:val="Smart Hyperlink"/>
    <w:basedOn w:val="Standardskrifttypeiafsnit"/>
    <w:uiPriority w:val="99"/>
    <w:semiHidden/>
    <w:unhideWhenUsed/>
    <w:rsid w:val="00C86A70"/>
    <w:rPr>
      <w:u w:val="dotted"/>
      <w:lang w:val="en-GB"/>
    </w:rPr>
  </w:style>
  <w:style w:type="table" w:styleId="Tabel-3D-effekter1">
    <w:name w:val="Table 3D effects 1"/>
    <w:basedOn w:val="Tabel-Normal"/>
    <w:uiPriority w:val="99"/>
    <w:semiHidden/>
    <w:unhideWhenUsed/>
    <w:rsid w:val="00C86A7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C86A7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C86A7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C86A7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C86A7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C86A7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C86A7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C86A7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C86A7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C86A7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C86A7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C86A7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C86A7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C86A7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C86A7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C86A7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C86A7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unhideWhenUsed/>
    <w:rsid w:val="00C86A7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C86A7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C86A7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C86A7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C86A7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C86A7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C86A7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C86A7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C86A7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C86A7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C86A7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C86A7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C86A7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C86A7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C86A7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C86A7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C86A7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uiPriority w:val="99"/>
    <w:semiHidden/>
    <w:unhideWhenUsed/>
    <w:rsid w:val="00C86A7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C86A7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C86A7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C86A7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C86A7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C86A7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C86A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C86A7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C86A7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C86A7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PaulSchmith-Blgrn">
    <w:name w:val="Paul Schmith - Blågrøn"/>
    <w:basedOn w:val="Tabel-Normal"/>
    <w:uiPriority w:val="99"/>
    <w:rsid w:val="00E035AC"/>
    <w:pPr>
      <w:spacing w:line="240" w:lineRule="auto"/>
      <w:jc w:val="left"/>
    </w:pPr>
    <w:tblPr>
      <w:tblBorders>
        <w:top w:val="single" w:sz="4" w:space="0" w:color="859DA1"/>
        <w:left w:val="single" w:sz="4" w:space="0" w:color="859DA1"/>
        <w:bottom w:val="single" w:sz="4" w:space="0" w:color="859DA1"/>
        <w:right w:val="single" w:sz="4" w:space="0" w:color="859DA1"/>
        <w:insideH w:val="single" w:sz="4" w:space="0" w:color="859DA1"/>
        <w:insideV w:val="single" w:sz="4" w:space="0" w:color="859DA1"/>
      </w:tblBorders>
      <w:tblCellMar>
        <w:top w:w="85" w:type="dxa"/>
        <w:left w:w="85" w:type="dxa"/>
        <w:bottom w:w="85" w:type="dxa"/>
        <w:right w:w="85" w:type="dxa"/>
      </w:tblCellMar>
    </w:tblPr>
    <w:tblStylePr w:type="firstRow">
      <w:rPr>
        <w:b/>
      </w:rPr>
      <w:tblPr/>
      <w:tcPr>
        <w:tcBorders>
          <w:top w:val="single" w:sz="4" w:space="0" w:color="859DA1"/>
          <w:left w:val="single" w:sz="4" w:space="0" w:color="859DA1"/>
          <w:bottom w:val="single" w:sz="4" w:space="0" w:color="859DA1"/>
          <w:right w:val="single" w:sz="4" w:space="0" w:color="859DA1"/>
          <w:insideH w:val="single" w:sz="4" w:space="0" w:color="859DA1"/>
          <w:insideV w:val="single" w:sz="4" w:space="0" w:color="859DA1"/>
          <w:tl2br w:val="nil"/>
          <w:tr2bl w:val="nil"/>
        </w:tcBorders>
        <w:shd w:val="clear" w:color="auto" w:fill="859DA1"/>
      </w:tcPr>
    </w:tblStylePr>
  </w:style>
  <w:style w:type="table" w:customStyle="1" w:styleId="PaulSchmith-Dybbltabel">
    <w:name w:val="Paul Schmith - Dybblå tabel"/>
    <w:basedOn w:val="Tabel-Normal"/>
    <w:uiPriority w:val="99"/>
    <w:rsid w:val="00F8748B"/>
    <w:pPr>
      <w:spacing w:line="240" w:lineRule="auto"/>
      <w:jc w:val="left"/>
    </w:pPr>
    <w:tblPr>
      <w:tblBorders>
        <w:top w:val="single" w:sz="4" w:space="0" w:color="375E6A" w:themeColor="accent1"/>
        <w:left w:val="single" w:sz="4" w:space="0" w:color="375E6A" w:themeColor="accent1"/>
        <w:bottom w:val="single" w:sz="4" w:space="0" w:color="375E6A" w:themeColor="accent1"/>
        <w:right w:val="single" w:sz="4" w:space="0" w:color="375E6A" w:themeColor="accent1"/>
        <w:insideH w:val="single" w:sz="4" w:space="0" w:color="375E6A" w:themeColor="accent1"/>
        <w:insideV w:val="single" w:sz="4" w:space="0" w:color="375E6A" w:themeColor="accent1"/>
      </w:tblBorders>
      <w:tblCellMar>
        <w:top w:w="85" w:type="dxa"/>
        <w:left w:w="85" w:type="dxa"/>
        <w:bottom w:w="85" w:type="dxa"/>
        <w:right w:w="85" w:type="dxa"/>
      </w:tblCellMar>
    </w:tblPr>
    <w:tblStylePr w:type="firstRow">
      <w:pPr>
        <w:wordWrap/>
        <w:spacing w:beforeLines="0" w:before="0" w:beforeAutospacing="0" w:afterLines="0" w:after="0" w:afterAutospacing="0" w:line="240" w:lineRule="auto"/>
        <w:ind w:leftChars="0" w:left="0" w:rightChars="0" w:right="0" w:firstLineChars="0" w:firstLine="0"/>
      </w:pPr>
      <w:rPr>
        <w:rFonts w:ascii="Century Schoolbook" w:hAnsi="Century Schoolbook"/>
        <w:b/>
        <w:color w:val="FFFFFF"/>
        <w:sz w:val="20"/>
      </w:rPr>
      <w:tblPr/>
      <w:tcPr>
        <w:tcBorders>
          <w:top w:val="single" w:sz="4" w:space="0" w:color="375E6A" w:themeColor="accent1"/>
          <w:left w:val="single" w:sz="4" w:space="0" w:color="375E6A" w:themeColor="accent1"/>
          <w:bottom w:val="single" w:sz="4" w:space="0" w:color="375E6A" w:themeColor="accent1"/>
          <w:right w:val="single" w:sz="4" w:space="0" w:color="375E6A" w:themeColor="accent1"/>
          <w:insideH w:val="single" w:sz="4" w:space="0" w:color="375E6A" w:themeColor="accent1"/>
          <w:insideV w:val="single" w:sz="4" w:space="0" w:color="375E6A" w:themeColor="accent1"/>
          <w:tl2br w:val="nil"/>
          <w:tr2bl w:val="nil"/>
        </w:tcBorders>
        <w:shd w:val="clear" w:color="auto" w:fill="375E6A" w:themeFill="accent1"/>
      </w:tcPr>
    </w:tblStylePr>
  </w:style>
  <w:style w:type="paragraph" w:customStyle="1" w:styleId="Vandmrke">
    <w:name w:val="Vandmærke"/>
    <w:basedOn w:val="Normal"/>
    <w:uiPriority w:val="8"/>
    <w:semiHidden/>
    <w:qFormat/>
    <w:rsid w:val="005B2C6F"/>
    <w:pPr>
      <w:spacing w:before="230"/>
      <w:ind w:right="493"/>
      <w:jc w:val="right"/>
    </w:pPr>
    <w:rPr>
      <w:rFonts w:ascii="Arial" w:hAnsi="Arial"/>
      <w:b/>
      <w:caps/>
      <w:color w:val="DB1B32"/>
      <w:spacing w:val="56"/>
      <w:szCs w:val="160"/>
    </w:rPr>
  </w:style>
  <w:style w:type="paragraph" w:customStyle="1" w:styleId="Header-line">
    <w:name w:val="Header - line"/>
    <w:basedOn w:val="Sidehoved"/>
    <w:uiPriority w:val="9"/>
    <w:semiHidden/>
    <w:rsid w:val="00C86A70"/>
    <w:pPr>
      <w:pBdr>
        <w:bottom w:val="single" w:sz="4" w:space="1" w:color="auto"/>
      </w:pBdr>
      <w:spacing w:line="200" w:lineRule="exact"/>
      <w:contextualSpacing/>
    </w:pPr>
  </w:style>
  <w:style w:type="paragraph" w:customStyle="1" w:styleId="Template-Docinfo-Nospace">
    <w:name w:val="Template - Doc info - No space"/>
    <w:basedOn w:val="Template-Docinfo"/>
    <w:uiPriority w:val="9"/>
    <w:semiHidden/>
    <w:rsid w:val="00C86A70"/>
    <w:pPr>
      <w:spacing w:after="0"/>
    </w:pPr>
  </w:style>
  <w:style w:type="paragraph" w:customStyle="1" w:styleId="Footer-Line">
    <w:name w:val="Footer - Line"/>
    <w:basedOn w:val="Sidefod"/>
    <w:uiPriority w:val="9"/>
    <w:semiHidden/>
    <w:rsid w:val="00C86A70"/>
    <w:pPr>
      <w:pBdr>
        <w:top w:val="single" w:sz="4" w:space="1" w:color="auto"/>
      </w:pBdr>
      <w:spacing w:after="400"/>
    </w:pPr>
  </w:style>
  <w:style w:type="paragraph" w:customStyle="1" w:styleId="TemplateAddress-Line">
    <w:name w:val="Template Address - Line"/>
    <w:basedOn w:val="Footer-Line"/>
    <w:uiPriority w:val="8"/>
    <w:semiHidden/>
    <w:rsid w:val="00C86A70"/>
    <w:pPr>
      <w:pBdr>
        <w:top w:val="none" w:sz="0" w:space="0" w:color="auto"/>
        <w:bottom w:val="single" w:sz="4" w:space="1" w:color="auto"/>
      </w:pBdr>
      <w:spacing w:after="0"/>
    </w:pPr>
  </w:style>
  <w:style w:type="paragraph" w:customStyle="1" w:styleId="Afsnitmafstand">
    <w:name w:val="Afsnit (m. afstand)"/>
    <w:basedOn w:val="Normal"/>
    <w:uiPriority w:val="1"/>
    <w:qFormat/>
    <w:rsid w:val="00C86A70"/>
    <w:pPr>
      <w:tabs>
        <w:tab w:val="left" w:pos="992"/>
      </w:tabs>
      <w:spacing w:after="300"/>
    </w:pPr>
  </w:style>
  <w:style w:type="paragraph" w:customStyle="1" w:styleId="Afsnitmafstandindryk">
    <w:name w:val="Afsnit (m. afstand+indryk)"/>
    <w:basedOn w:val="Afsnitmafstand"/>
    <w:uiPriority w:val="1"/>
    <w:qFormat/>
    <w:rsid w:val="00C86A70"/>
    <w:pPr>
      <w:ind w:left="992"/>
    </w:pPr>
  </w:style>
  <w:style w:type="paragraph" w:customStyle="1" w:styleId="Pausetegn">
    <w:name w:val="Pausetegn"/>
    <w:basedOn w:val="Normal"/>
    <w:next w:val="Normal"/>
    <w:uiPriority w:val="18"/>
    <w:rsid w:val="00C86A70"/>
    <w:pPr>
      <w:pBdr>
        <w:bottom w:val="single" w:sz="4" w:space="1" w:color="auto"/>
      </w:pBdr>
      <w:ind w:right="6407"/>
    </w:pPr>
  </w:style>
  <w:style w:type="table" w:customStyle="1" w:styleId="PaulSchmith-Sandtabel">
    <w:name w:val="Paul Schmith - Sand tabel"/>
    <w:basedOn w:val="Tabel-Normal"/>
    <w:uiPriority w:val="99"/>
    <w:rsid w:val="00F8748B"/>
    <w:pPr>
      <w:spacing w:line="240" w:lineRule="auto"/>
      <w:jc w:val="left"/>
    </w:pPr>
    <w:tblPr>
      <w:tblBorders>
        <w:top w:val="single" w:sz="4" w:space="0" w:color="CEC3AF" w:themeColor="accent6"/>
        <w:left w:val="single" w:sz="4" w:space="0" w:color="CEC3AF" w:themeColor="accent6"/>
        <w:bottom w:val="single" w:sz="4" w:space="0" w:color="CEC3AF" w:themeColor="accent6"/>
        <w:right w:val="single" w:sz="4" w:space="0" w:color="CEC3AF" w:themeColor="accent6"/>
        <w:insideH w:val="single" w:sz="4" w:space="0" w:color="CEC3AF" w:themeColor="accent6"/>
        <w:insideV w:val="single" w:sz="4" w:space="0" w:color="CEC3AF" w:themeColor="accent6"/>
      </w:tblBorders>
      <w:tblCellMar>
        <w:top w:w="85" w:type="dxa"/>
        <w:left w:w="85" w:type="dxa"/>
        <w:bottom w:w="85" w:type="dxa"/>
        <w:right w:w="85" w:type="dxa"/>
      </w:tblCellMar>
    </w:tblPr>
    <w:tblStylePr w:type="firstRow">
      <w:pPr>
        <w:wordWrap/>
        <w:spacing w:beforeLines="0" w:before="0" w:beforeAutospacing="0" w:afterLines="0" w:after="0" w:afterAutospacing="0" w:line="240" w:lineRule="auto"/>
        <w:ind w:leftChars="0" w:left="0" w:rightChars="0" w:right="0" w:firstLineChars="0" w:firstLine="0"/>
      </w:pPr>
      <w:rPr>
        <w:rFonts w:ascii="Century Schoolbook" w:hAnsi="Century Schoolbook"/>
        <w:b/>
        <w:sz w:val="20"/>
      </w:rPr>
      <w:tblPr/>
      <w:tcPr>
        <w:tcBorders>
          <w:top w:val="single" w:sz="4" w:space="0" w:color="CEC3AF" w:themeColor="accent6"/>
          <w:left w:val="single" w:sz="4" w:space="0" w:color="CEC3AF" w:themeColor="accent6"/>
          <w:bottom w:val="single" w:sz="4" w:space="0" w:color="CEC3AF" w:themeColor="accent6"/>
          <w:right w:val="single" w:sz="4" w:space="0" w:color="CEC3AF" w:themeColor="accent6"/>
          <w:insideH w:val="single" w:sz="4" w:space="0" w:color="CEC3AF" w:themeColor="accent6"/>
          <w:insideV w:val="single" w:sz="4" w:space="0" w:color="CEC3AF" w:themeColor="accent6"/>
          <w:tl2br w:val="nil"/>
          <w:tr2bl w:val="nil"/>
        </w:tcBorders>
        <w:shd w:val="clear" w:color="auto" w:fill="CEC3AF" w:themeFill="accent6"/>
      </w:tcPr>
    </w:tblStylePr>
  </w:style>
  <w:style w:type="character" w:customStyle="1" w:styleId="NormalindrykningTegn">
    <w:name w:val="Normal indrykning Tegn"/>
    <w:link w:val="Normalindrykning"/>
    <w:uiPriority w:val="99"/>
    <w:rsid w:val="00D143C5"/>
    <w:rPr>
      <w:lang w:val="en-GB"/>
    </w:rPr>
  </w:style>
  <w:style w:type="paragraph" w:styleId="Korrektur">
    <w:name w:val="Revision"/>
    <w:hidden/>
    <w:uiPriority w:val="99"/>
    <w:semiHidden/>
    <w:rsid w:val="00501663"/>
    <w:pPr>
      <w:spacing w:line="240" w:lineRule="auto"/>
      <w:jc w:val="left"/>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050600">
      <w:bodyDiv w:val="1"/>
      <w:marLeft w:val="0"/>
      <w:marRight w:val="0"/>
      <w:marTop w:val="0"/>
      <w:marBottom w:val="0"/>
      <w:divBdr>
        <w:top w:val="none" w:sz="0" w:space="0" w:color="auto"/>
        <w:left w:val="none" w:sz="0" w:space="0" w:color="auto"/>
        <w:bottom w:val="none" w:sz="0" w:space="0" w:color="auto"/>
        <w:right w:val="none" w:sz="0" w:space="0" w:color="auto"/>
      </w:divBdr>
    </w:div>
    <w:div w:id="1137408168">
      <w:bodyDiv w:val="1"/>
      <w:marLeft w:val="0"/>
      <w:marRight w:val="0"/>
      <w:marTop w:val="0"/>
      <w:marBottom w:val="0"/>
      <w:divBdr>
        <w:top w:val="none" w:sz="0" w:space="0" w:color="auto"/>
        <w:left w:val="none" w:sz="0" w:space="0" w:color="auto"/>
        <w:bottom w:val="none" w:sz="0" w:space="0" w:color="auto"/>
        <w:right w:val="none" w:sz="0" w:space="0" w:color="auto"/>
      </w:divBdr>
    </w:div>
    <w:div w:id="1236624389">
      <w:bodyDiv w:val="1"/>
      <w:marLeft w:val="0"/>
      <w:marRight w:val="0"/>
      <w:marTop w:val="0"/>
      <w:marBottom w:val="0"/>
      <w:divBdr>
        <w:top w:val="none" w:sz="0" w:space="0" w:color="auto"/>
        <w:left w:val="none" w:sz="0" w:space="0" w:color="auto"/>
        <w:bottom w:val="none" w:sz="0" w:space="0" w:color="auto"/>
        <w:right w:val="none" w:sz="0" w:space="0" w:color="auto"/>
      </w:divBdr>
    </w:div>
    <w:div w:id="1545217027">
      <w:bodyDiv w:val="1"/>
      <w:marLeft w:val="0"/>
      <w:marRight w:val="0"/>
      <w:marTop w:val="0"/>
      <w:marBottom w:val="0"/>
      <w:divBdr>
        <w:top w:val="none" w:sz="0" w:space="0" w:color="auto"/>
        <w:left w:val="none" w:sz="0" w:space="0" w:color="auto"/>
        <w:bottom w:val="none" w:sz="0" w:space="0" w:color="auto"/>
        <w:right w:val="none" w:sz="0" w:space="0" w:color="auto"/>
      </w:divBdr>
    </w:div>
    <w:div w:id="1789884258">
      <w:bodyDiv w:val="1"/>
      <w:marLeft w:val="0"/>
      <w:marRight w:val="0"/>
      <w:marTop w:val="0"/>
      <w:marBottom w:val="0"/>
      <w:divBdr>
        <w:top w:val="none" w:sz="0" w:space="0" w:color="auto"/>
        <w:left w:val="none" w:sz="0" w:space="0" w:color="auto"/>
        <w:bottom w:val="none" w:sz="0" w:space="0" w:color="auto"/>
        <w:right w:val="none" w:sz="0" w:space="0" w:color="auto"/>
      </w:divBdr>
    </w:div>
    <w:div w:id="190023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customXml" Target="/customXML/item6.xml" Id="imanage.xml"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78151BCAEE40168E0F5A4F8B5FDA76"/>
        <w:category>
          <w:name w:val="General"/>
          <w:gallery w:val="placeholder"/>
        </w:category>
        <w:types>
          <w:type w:val="bbPlcHdr"/>
        </w:types>
        <w:behaviors>
          <w:behavior w:val="content"/>
        </w:behaviors>
        <w:guid w:val="{DFE4D53F-16A7-468E-B6EB-A6C452C4A094}"/>
      </w:docPartPr>
      <w:docPartBody>
        <w:p w:rsidR="001628C6" w:rsidRDefault="00341956" w:rsidP="00341956">
          <w:pPr>
            <w:pStyle w:val="3278151BCAEE40168E0F5A4F8B5FDA76"/>
          </w:pPr>
          <w:bookmarkStart w:id="0" w:name="start"/>
          <w:bookmarkEnd w:id="0"/>
          <w:r>
            <w:rPr>
              <w:rStyle w:val="Pladsholderteks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383"/>
    <w:rsid w:val="000221CF"/>
    <w:rsid w:val="0003414E"/>
    <w:rsid w:val="00034681"/>
    <w:rsid w:val="000376A8"/>
    <w:rsid w:val="00043ED7"/>
    <w:rsid w:val="00056781"/>
    <w:rsid w:val="0007226E"/>
    <w:rsid w:val="000760A9"/>
    <w:rsid w:val="000A020A"/>
    <w:rsid w:val="000B03FC"/>
    <w:rsid w:val="000B1149"/>
    <w:rsid w:val="000B37DB"/>
    <w:rsid w:val="000B5439"/>
    <w:rsid w:val="000B61DC"/>
    <w:rsid w:val="000C5270"/>
    <w:rsid w:val="000D18F4"/>
    <w:rsid w:val="000E3CAA"/>
    <w:rsid w:val="000F36E9"/>
    <w:rsid w:val="000F6920"/>
    <w:rsid w:val="000F7D2A"/>
    <w:rsid w:val="001013E4"/>
    <w:rsid w:val="00111D26"/>
    <w:rsid w:val="001123BC"/>
    <w:rsid w:val="0012599A"/>
    <w:rsid w:val="001628C6"/>
    <w:rsid w:val="00166645"/>
    <w:rsid w:val="001671DE"/>
    <w:rsid w:val="00176856"/>
    <w:rsid w:val="00184F42"/>
    <w:rsid w:val="00185D02"/>
    <w:rsid w:val="001A3118"/>
    <w:rsid w:val="001A328F"/>
    <w:rsid w:val="001A6EFD"/>
    <w:rsid w:val="001B15B3"/>
    <w:rsid w:val="001C0CF1"/>
    <w:rsid w:val="001C1761"/>
    <w:rsid w:val="001C4FE6"/>
    <w:rsid w:val="001C559A"/>
    <w:rsid w:val="001D4479"/>
    <w:rsid w:val="001E4E80"/>
    <w:rsid w:val="001E6892"/>
    <w:rsid w:val="001F0D4E"/>
    <w:rsid w:val="001F2879"/>
    <w:rsid w:val="0020528E"/>
    <w:rsid w:val="0022421F"/>
    <w:rsid w:val="00224293"/>
    <w:rsid w:val="002262FA"/>
    <w:rsid w:val="00244C71"/>
    <w:rsid w:val="00246D45"/>
    <w:rsid w:val="00247C16"/>
    <w:rsid w:val="002600E3"/>
    <w:rsid w:val="00260453"/>
    <w:rsid w:val="00262705"/>
    <w:rsid w:val="002639E3"/>
    <w:rsid w:val="002743AF"/>
    <w:rsid w:val="002748EA"/>
    <w:rsid w:val="00284EDA"/>
    <w:rsid w:val="00290361"/>
    <w:rsid w:val="002A37E4"/>
    <w:rsid w:val="002B5EE0"/>
    <w:rsid w:val="002D2E6A"/>
    <w:rsid w:val="00312D4E"/>
    <w:rsid w:val="003145E4"/>
    <w:rsid w:val="003177C2"/>
    <w:rsid w:val="003233A3"/>
    <w:rsid w:val="003233CC"/>
    <w:rsid w:val="003250E0"/>
    <w:rsid w:val="00341956"/>
    <w:rsid w:val="003479D0"/>
    <w:rsid w:val="00353016"/>
    <w:rsid w:val="003577D7"/>
    <w:rsid w:val="00361DBF"/>
    <w:rsid w:val="00381A0B"/>
    <w:rsid w:val="00382003"/>
    <w:rsid w:val="00384552"/>
    <w:rsid w:val="0039305C"/>
    <w:rsid w:val="003A3CC5"/>
    <w:rsid w:val="003A3F06"/>
    <w:rsid w:val="003B6257"/>
    <w:rsid w:val="003C4F80"/>
    <w:rsid w:val="003E080E"/>
    <w:rsid w:val="003E51A6"/>
    <w:rsid w:val="003E6F5C"/>
    <w:rsid w:val="003F37A6"/>
    <w:rsid w:val="00412C23"/>
    <w:rsid w:val="004431D7"/>
    <w:rsid w:val="00446050"/>
    <w:rsid w:val="00452291"/>
    <w:rsid w:val="00456809"/>
    <w:rsid w:val="004601E3"/>
    <w:rsid w:val="00497AF1"/>
    <w:rsid w:val="004B0384"/>
    <w:rsid w:val="004B3CFC"/>
    <w:rsid w:val="004B5936"/>
    <w:rsid w:val="004E1887"/>
    <w:rsid w:val="004E227B"/>
    <w:rsid w:val="00530445"/>
    <w:rsid w:val="005320CB"/>
    <w:rsid w:val="005546A2"/>
    <w:rsid w:val="00566AFB"/>
    <w:rsid w:val="00570F9F"/>
    <w:rsid w:val="00574E51"/>
    <w:rsid w:val="00584987"/>
    <w:rsid w:val="00586496"/>
    <w:rsid w:val="00593D74"/>
    <w:rsid w:val="005A01F1"/>
    <w:rsid w:val="005A5FF7"/>
    <w:rsid w:val="005D038C"/>
    <w:rsid w:val="005D2750"/>
    <w:rsid w:val="005E4BC7"/>
    <w:rsid w:val="005E5EF0"/>
    <w:rsid w:val="0060716A"/>
    <w:rsid w:val="006139CA"/>
    <w:rsid w:val="00622C4C"/>
    <w:rsid w:val="006256A1"/>
    <w:rsid w:val="00625A00"/>
    <w:rsid w:val="00634D24"/>
    <w:rsid w:val="00635B84"/>
    <w:rsid w:val="006435AD"/>
    <w:rsid w:val="00654A0A"/>
    <w:rsid w:val="006706DC"/>
    <w:rsid w:val="006823D8"/>
    <w:rsid w:val="006B4037"/>
    <w:rsid w:val="006B5515"/>
    <w:rsid w:val="006D73C1"/>
    <w:rsid w:val="006F28B7"/>
    <w:rsid w:val="006F6C7E"/>
    <w:rsid w:val="00701C7F"/>
    <w:rsid w:val="0070527A"/>
    <w:rsid w:val="0071018E"/>
    <w:rsid w:val="00713D48"/>
    <w:rsid w:val="00714DDB"/>
    <w:rsid w:val="007228BE"/>
    <w:rsid w:val="007316AA"/>
    <w:rsid w:val="00737272"/>
    <w:rsid w:val="00742D44"/>
    <w:rsid w:val="007460BA"/>
    <w:rsid w:val="00754999"/>
    <w:rsid w:val="007557F9"/>
    <w:rsid w:val="00761F5B"/>
    <w:rsid w:val="00764659"/>
    <w:rsid w:val="007653F0"/>
    <w:rsid w:val="00785D1D"/>
    <w:rsid w:val="00796740"/>
    <w:rsid w:val="007B1325"/>
    <w:rsid w:val="007B5D43"/>
    <w:rsid w:val="007C79AC"/>
    <w:rsid w:val="007D2EED"/>
    <w:rsid w:val="007F0197"/>
    <w:rsid w:val="007F6062"/>
    <w:rsid w:val="00833216"/>
    <w:rsid w:val="008617D1"/>
    <w:rsid w:val="008631F9"/>
    <w:rsid w:val="00864F44"/>
    <w:rsid w:val="00866733"/>
    <w:rsid w:val="00886289"/>
    <w:rsid w:val="008A0399"/>
    <w:rsid w:val="008B0A3E"/>
    <w:rsid w:val="008B2D4C"/>
    <w:rsid w:val="008D2AED"/>
    <w:rsid w:val="008D6B6A"/>
    <w:rsid w:val="008E0FE9"/>
    <w:rsid w:val="009035F8"/>
    <w:rsid w:val="00910494"/>
    <w:rsid w:val="0092017F"/>
    <w:rsid w:val="00923125"/>
    <w:rsid w:val="009255B3"/>
    <w:rsid w:val="00925A9C"/>
    <w:rsid w:val="00936A84"/>
    <w:rsid w:val="009403A1"/>
    <w:rsid w:val="00947A7B"/>
    <w:rsid w:val="00963431"/>
    <w:rsid w:val="0098381C"/>
    <w:rsid w:val="009A3FC5"/>
    <w:rsid w:val="009A4FC1"/>
    <w:rsid w:val="009A57EB"/>
    <w:rsid w:val="009B600A"/>
    <w:rsid w:val="009B7FAC"/>
    <w:rsid w:val="009C27CC"/>
    <w:rsid w:val="009E0C3E"/>
    <w:rsid w:val="009E7836"/>
    <w:rsid w:val="009F151C"/>
    <w:rsid w:val="00A02477"/>
    <w:rsid w:val="00A073CD"/>
    <w:rsid w:val="00A26F6D"/>
    <w:rsid w:val="00A27B31"/>
    <w:rsid w:val="00A376E2"/>
    <w:rsid w:val="00A40A88"/>
    <w:rsid w:val="00A439C5"/>
    <w:rsid w:val="00A5195F"/>
    <w:rsid w:val="00A51CD5"/>
    <w:rsid w:val="00A56C6E"/>
    <w:rsid w:val="00A71AE5"/>
    <w:rsid w:val="00A74F5F"/>
    <w:rsid w:val="00A85831"/>
    <w:rsid w:val="00A86A39"/>
    <w:rsid w:val="00A92B41"/>
    <w:rsid w:val="00AA3FE8"/>
    <w:rsid w:val="00AA5A97"/>
    <w:rsid w:val="00AE1A2C"/>
    <w:rsid w:val="00AE4ECC"/>
    <w:rsid w:val="00B10C5F"/>
    <w:rsid w:val="00B51901"/>
    <w:rsid w:val="00B66AE5"/>
    <w:rsid w:val="00B859FE"/>
    <w:rsid w:val="00B97D0A"/>
    <w:rsid w:val="00BA4F97"/>
    <w:rsid w:val="00BB0D32"/>
    <w:rsid w:val="00BC4DC0"/>
    <w:rsid w:val="00BC6ACC"/>
    <w:rsid w:val="00BD0F33"/>
    <w:rsid w:val="00BD4641"/>
    <w:rsid w:val="00BE462B"/>
    <w:rsid w:val="00BF3648"/>
    <w:rsid w:val="00C0701A"/>
    <w:rsid w:val="00C225CB"/>
    <w:rsid w:val="00C24770"/>
    <w:rsid w:val="00C2638A"/>
    <w:rsid w:val="00C26EB1"/>
    <w:rsid w:val="00C328BC"/>
    <w:rsid w:val="00C43A3A"/>
    <w:rsid w:val="00C5611B"/>
    <w:rsid w:val="00C62F2C"/>
    <w:rsid w:val="00C71FE7"/>
    <w:rsid w:val="00C727ED"/>
    <w:rsid w:val="00CA74B1"/>
    <w:rsid w:val="00CE3D1A"/>
    <w:rsid w:val="00CF25FF"/>
    <w:rsid w:val="00CF39F2"/>
    <w:rsid w:val="00D02DED"/>
    <w:rsid w:val="00D11383"/>
    <w:rsid w:val="00D13643"/>
    <w:rsid w:val="00D15E30"/>
    <w:rsid w:val="00D3423F"/>
    <w:rsid w:val="00D44B32"/>
    <w:rsid w:val="00D4717D"/>
    <w:rsid w:val="00D54D7B"/>
    <w:rsid w:val="00D5679D"/>
    <w:rsid w:val="00D649E9"/>
    <w:rsid w:val="00D66B6B"/>
    <w:rsid w:val="00D779C8"/>
    <w:rsid w:val="00D86BAE"/>
    <w:rsid w:val="00DA1BAA"/>
    <w:rsid w:val="00DC39A8"/>
    <w:rsid w:val="00DF1314"/>
    <w:rsid w:val="00DF482F"/>
    <w:rsid w:val="00E232A5"/>
    <w:rsid w:val="00E26651"/>
    <w:rsid w:val="00E6344D"/>
    <w:rsid w:val="00E7097C"/>
    <w:rsid w:val="00E8678D"/>
    <w:rsid w:val="00EA68BB"/>
    <w:rsid w:val="00EB4C87"/>
    <w:rsid w:val="00EC06E2"/>
    <w:rsid w:val="00ED2275"/>
    <w:rsid w:val="00EE2A6A"/>
    <w:rsid w:val="00EF671F"/>
    <w:rsid w:val="00EF7AFE"/>
    <w:rsid w:val="00F04E33"/>
    <w:rsid w:val="00F16308"/>
    <w:rsid w:val="00F17CA2"/>
    <w:rsid w:val="00F567F3"/>
    <w:rsid w:val="00F61501"/>
    <w:rsid w:val="00F64B22"/>
    <w:rsid w:val="00F72507"/>
    <w:rsid w:val="00F7732A"/>
    <w:rsid w:val="00F83C9C"/>
    <w:rsid w:val="00F9491E"/>
    <w:rsid w:val="00F9653A"/>
    <w:rsid w:val="00FA3F11"/>
    <w:rsid w:val="00FA6A5C"/>
    <w:rsid w:val="00FC3842"/>
    <w:rsid w:val="00FC7573"/>
    <w:rsid w:val="00FD058D"/>
    <w:rsid w:val="00FD13AF"/>
    <w:rsid w:val="00FD3098"/>
    <w:rsid w:val="00FE0D3F"/>
    <w:rsid w:val="00FE7B55"/>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9A57EB"/>
    <w:rPr>
      <w:color w:val="auto"/>
    </w:rPr>
  </w:style>
  <w:style w:type="paragraph" w:customStyle="1" w:styleId="3278151BCAEE40168E0F5A4F8B5FDA76">
    <w:name w:val="3278151BCAEE40168E0F5A4F8B5FDA76"/>
    <w:rsid w:val="00341956"/>
    <w:rPr>
      <w:lang w:eastAsia="zh-TW"/>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Kammeradvokaten 2024">
      <a:dk1>
        <a:srgbClr val="000000"/>
      </a:dk1>
      <a:lt1>
        <a:srgbClr val="FFFFFF"/>
      </a:lt1>
      <a:dk2>
        <a:srgbClr val="D11B32"/>
      </a:dk2>
      <a:lt2>
        <a:srgbClr val="007ABB"/>
      </a:lt2>
      <a:accent1>
        <a:srgbClr val="375E6A"/>
      </a:accent1>
      <a:accent2>
        <a:srgbClr val="1A3441"/>
      </a:accent2>
      <a:accent3>
        <a:srgbClr val="471516"/>
      </a:accent3>
      <a:accent4>
        <a:srgbClr val="963C17"/>
      </a:accent4>
      <a:accent5>
        <a:srgbClr val="8F836D"/>
      </a:accent5>
      <a:accent6>
        <a:srgbClr val="CEC3AF"/>
      </a:accent6>
      <a:hlink>
        <a:srgbClr val="375E6A"/>
      </a:hlink>
      <a:folHlink>
        <a:srgbClr val="375E6A"/>
      </a:folHlink>
    </a:clrScheme>
    <a:fontScheme name="Kammeradvokaten">
      <a:majorFont>
        <a:latin typeface="Century"/>
        <a:ea typeface=""/>
        <a:cs typeface=""/>
      </a:majorFont>
      <a:minorFont>
        <a:latin typeface="Century"/>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55,94,105">
      <a:srgbClr val="375E69"/>
    </a:custClr>
    <a:custClr name="26,52,65">
      <a:srgbClr val="1A3441"/>
    </a:custClr>
    <a:custClr name="71,21,22">
      <a:srgbClr val="471516"/>
    </a:custClr>
    <a:custClr name="150,60,23">
      <a:srgbClr val="963C17"/>
    </a:custClr>
    <a:custClr name="104,91,75">
      <a:srgbClr val="685B4B"/>
    </a:custClr>
    <a:custClr name="Color has no name">
      <a:srgbClr val="FFFFFF"/>
    </a:custClr>
    <a:custClr name="1,89,51">
      <a:srgbClr val="015933"/>
    </a:custClr>
    <a:custClr name="134,0,7">
      <a:srgbClr val="860007"/>
    </a:custClr>
    <a:custClr name="246,131,48">
      <a:srgbClr val="F68330"/>
    </a:custClr>
    <a:custClr name="0,122,187">
      <a:srgbClr val="007ABB"/>
    </a:custClr>
    <a:custClr name="107,137,148">
      <a:srgbClr val="6B8994"/>
    </a:custClr>
    <a:custClr name="39,66,73">
      <a:srgbClr val="274249"/>
    </a:custClr>
    <a:custClr name="113,73,65">
      <a:srgbClr val="714941"/>
    </a:custClr>
    <a:custClr name="190,104,57">
      <a:srgbClr val="BE6839"/>
    </a:custClr>
    <a:custClr name="143,131,109">
      <a:srgbClr val="8F836D"/>
    </a:custClr>
    <a:custClr name="Color has no name">
      <a:srgbClr val="FFFFFF"/>
    </a:custClr>
    <a:custClr name="0,157,79">
      <a:srgbClr val="009D4F"/>
    </a:custClr>
    <a:custClr name="209,27,50">
      <a:srgbClr val="D11B32"/>
    </a:custClr>
    <a:custClr name="255,168,99">
      <a:srgbClr val="FFA863"/>
    </a:custClr>
    <a:custClr name="24,167,227">
      <a:srgbClr val="18A7E3"/>
    </a:custClr>
    <a:custClr name="128,154,163">
      <a:srgbClr val="809AA3"/>
    </a:custClr>
    <a:custClr name="67,94,90">
      <a:srgbClr val="435E5A"/>
    </a:custClr>
    <a:custClr name="146,109,100">
      <a:srgbClr val="926D64"/>
    </a:custClr>
    <a:custClr name="203,131,91">
      <a:srgbClr val="CB835B"/>
    </a:custClr>
    <a:custClr name="174,160,133">
      <a:srgbClr val="AEA085"/>
    </a:custClr>
    <a:custClr name="Color has no name">
      <a:srgbClr val="FFFFFF"/>
    </a:custClr>
    <a:custClr name="80,214,145">
      <a:srgbClr val="50D691"/>
    </a:custClr>
    <a:custClr name="255,102,94">
      <a:srgbClr val="FF665E"/>
    </a:custClr>
    <a:custClr name="253,195,147">
      <a:srgbClr val="FDC393"/>
    </a:custClr>
    <a:custClr name="137,210,242">
      <a:srgbClr val="89D2F2"/>
    </a:custClr>
    <a:custClr name="183,194,198">
      <a:srgbClr val="B7C2C6"/>
    </a:custClr>
    <a:custClr name="133,157,161">
      <a:srgbClr val="859DA1"/>
    </a:custClr>
    <a:custClr name="189,153,139">
      <a:srgbClr val="BD998B"/>
    </a:custClr>
    <a:custClr name="194,131,98">
      <a:srgbClr val="C28362"/>
    </a:custClr>
    <a:custClr name="203,188,159">
      <a:srgbClr val="CBBC9F"/>
    </a:custClr>
    <a:custClr name="Color has no name">
      <a:srgbClr val="FFFFFF"/>
    </a:custClr>
    <a:custClr name="160,231,199">
      <a:srgbClr val="A0E7C7"/>
    </a:custClr>
    <a:custClr name="247,167,160">
      <a:srgbClr val="F7A7A0"/>
    </a:custClr>
    <a:custClr name="254,220,193">
      <a:srgbClr val="FEDCC1"/>
    </a:custClr>
    <a:custClr name="188,229,247">
      <a:srgbClr val="BCE5F7"/>
    </a:custClr>
    <a:custClr name="228,232,233">
      <a:srgbClr val="E4E8E9"/>
    </a:custClr>
    <a:custClr name="158,179,174">
      <a:srgbClr val="9EB3AE"/>
    </a:custClr>
    <a:custClr name="225,190,170">
      <a:srgbClr val="E1BEAA"/>
    </a:custClr>
    <a:custClr name="204,163,131">
      <a:srgbClr val="CCA383"/>
    </a:custClr>
    <a:custClr name="206,195,175">
      <a:srgbClr val="CEC3AF"/>
    </a:custClr>
    <a:custClr name="Color has no name">
      <a:srgbClr val="FFFFFF"/>
    </a:custClr>
    <a:custClr name="211,231,209">
      <a:srgbClr val="D3E7D1"/>
    </a:custClr>
    <a:custClr name="240,183,183">
      <a:srgbClr val="F0B7B7"/>
    </a:custClr>
    <a:custClr name="255,243,233">
      <a:srgbClr val="FFF3E9"/>
    </a:custClr>
    <a:custClr name="233,239,249">
      <a:srgbClr val="E9EFF9"/>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KR Dokument" ma:contentTypeID="0x01010038B6587D8E8648758A0F38CD20306B0F00C8047066B5862B40941FAC3FAE0FE35B" ma:contentTypeVersion="19" ma:contentTypeDescription="Create a new document." ma:contentTypeScope="" ma:versionID="bf40c1de77b696123bed71b2b921c108">
  <xsd:schema xmlns:xsd="http://www.w3.org/2001/XMLSchema" xmlns:xs="http://www.w3.org/2001/XMLSchema" xmlns:p="http://schemas.microsoft.com/office/2006/metadata/properties" xmlns:ns2="964e09ae-0978-4b1e-b219-a1ce234d9e02" xmlns:ns3="236f6dfd-3aeb-45ea-8e35-5730e003b261" targetNamespace="http://schemas.microsoft.com/office/2006/metadata/properties" ma:root="true" ma:fieldsID="b19568e93ce69cafff985083491943d0" ns2:_="" ns3:_="">
    <xsd:import namespace="964e09ae-0978-4b1e-b219-a1ce234d9e02"/>
    <xsd:import namespace="236f6dfd-3aeb-45ea-8e35-5730e003b261"/>
    <xsd:element name="properties">
      <xsd:complexType>
        <xsd:sequence>
          <xsd:element name="documentManagement">
            <xsd:complexType>
              <xsd:all>
                <xsd:element ref="ns2:ClientName" minOccurs="0"/>
                <xsd:element ref="ns2:ClientCode" minOccurs="0"/>
                <xsd:element ref="ns2:MatterName" minOccurs="0"/>
                <xsd:element ref="ns2:MatterCode" minOccurs="0"/>
                <xsd:element ref="ns2:ResponsiblePartner" minOccurs="0"/>
                <xsd:element ref="ns2:MatterWorker" minOccurs="0"/>
                <xsd:element ref="ns2:DocumentNotes" minOccurs="0"/>
                <xsd:element ref="ns2:PreviousDocID" minOccurs="0"/>
                <xsd:element ref="ns2:HighQURL" minOccurs="0"/>
                <xsd:element ref="ns2:KmsURL" minOccurs="0"/>
                <xsd:element ref="ns2:TaxCatchAll" minOccurs="0"/>
                <xsd:element ref="ns2:TaxCatchAllLabel" minOccurs="0"/>
                <xsd:element ref="ns2:_dlc_DocId" minOccurs="0"/>
                <xsd:element ref="ns2:lb51504aeac040eb8e84d5b038460fd4" minOccurs="0"/>
                <xsd:element ref="ns2:_dlc_DocIdUrl" minOccurs="0"/>
                <xsd:element ref="ns2:oe25625fb64343908f97de64e4609b77" minOccurs="0"/>
                <xsd:element ref="ns2:_dlc_DocIdPersistId" minOccurs="0"/>
                <xsd:element ref="ns2:pd86745d4ccf4cc5b4effbbc85e54cdb" minOccurs="0"/>
                <xsd:element ref="ns2:jb04a58d46e04e54ab82cbafd74f401a"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e09ae-0978-4b1e-b219-a1ce234d9e02" elementFormDefault="qualified">
    <xsd:import namespace="http://schemas.microsoft.com/office/2006/documentManagement/types"/>
    <xsd:import namespace="http://schemas.microsoft.com/office/infopath/2007/PartnerControls"/>
    <xsd:element name="ClientName" ma:index="2" nillable="true" ma:displayName="Client Name" ma:default="Asetek A/S" ma:internalName="ClientName">
      <xsd:simpleType>
        <xsd:restriction base="dms:Text"/>
      </xsd:simpleType>
    </xsd:element>
    <xsd:element name="ClientCode" ma:index="3" nillable="true" ma:displayName="Client ID" ma:default="9960812" ma:internalName="ClientCode">
      <xsd:simpleType>
        <xsd:restriction base="dms:Text"/>
      </xsd:simpleType>
    </xsd:element>
    <xsd:element name="MatterName" ma:index="4" nillable="true" ma:displayName="Matter Name" ma:default="Project Aqua" ma:internalName="MatterName">
      <xsd:simpleType>
        <xsd:restriction base="dms:Text"/>
      </xsd:simpleType>
    </xsd:element>
    <xsd:element name="MatterCode" ma:index="5" nillable="true" ma:displayName="Matter ID" ma:default="1079117" ma:internalName="MatterCode">
      <xsd:simpleType>
        <xsd:restriction base="dms:Text"/>
      </xsd:simpleType>
    </xsd:element>
    <xsd:element name="ResponsiblePartner" ma:index="7" nillable="true" ma:displayName="Responsible Partner" ma:default="13;#Thejs Tofting" ma:internalName="ResponsiblePart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terWorker" ma:index="8" nillable="true" ma:displayName="Matter Worker" ma:default="13;#Thejs Tofting" ma:internalName="MatterWork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Notes" ma:index="12" nillable="true" ma:displayName="Document Notes" ma:internalName="DocumentNotes">
      <xsd:simpleType>
        <xsd:restriction base="dms:Note">
          <xsd:maxLength value="255"/>
        </xsd:restriction>
      </xsd:simpleType>
    </xsd:element>
    <xsd:element name="PreviousDocID" ma:index="13" nillable="true" ma:displayName="PreviousDocID" ma:internalName="PreviousDocID">
      <xsd:simpleType>
        <xsd:restriction base="dms:Text"/>
      </xsd:simpleType>
    </xsd:element>
    <xsd:element name="HighQURL" ma:index="14" nillable="true" ma:displayName="HighQURL" ma:internalName="HighQURL">
      <xsd:simpleType>
        <xsd:restriction base="dms:Text"/>
      </xsd:simpleType>
    </xsd:element>
    <xsd:element name="KmsURL" ma:index="15" nillable="true" ma:displayName="KmsURL" ma:internalName="KmsURL">
      <xsd:simpleType>
        <xsd:restriction base="dms:Text"/>
      </xsd:simpleType>
    </xsd:element>
    <xsd:element name="TaxCatchAll" ma:index="16" nillable="true" ma:displayName="Taxonomy Catch All Column" ma:hidden="true" ma:list="{e3cb0757-8bac-4c92-82e4-329acca12b6d}" ma:internalName="TaxCatchAll" ma:showField="CatchAllData" ma:web="964e09ae-0978-4b1e-b219-a1ce234d9e02">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3cb0757-8bac-4c92-82e4-329acca12b6d}" ma:internalName="TaxCatchAllLabel" ma:readOnly="true" ma:showField="CatchAllDataLabel" ma:web="964e09ae-0978-4b1e-b219-a1ce234d9e02">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lb51504aeac040eb8e84d5b038460fd4" ma:index="21" nillable="true" ma:taxonomy="true" ma:internalName="lb51504aeac040eb8e84d5b038460fd4" ma:taxonomyFieldName="Industry" ma:displayName="Industry" ma:default="2;#Fremstillingsaktiviteter|f8aac46f-e76c-48db-981e-0ccda41918e9" ma:fieldId="{5b51504a-eac0-40eb-8e84-d5b038460fd4}" ma:sspId="6852a3ab-3bc9-412b-ad7e-735936c553bf" ma:termSetId="07ca2643-4624-4a8c-880f-061f9ca8d23b" ma:anchorId="00000000-0000-0000-0000-000000000000" ma:open="false" ma:isKeyword="false">
      <xsd:complexType>
        <xsd:sequence>
          <xsd:element ref="pc:Terms" minOccurs="0" maxOccurs="1"/>
        </xsd:sequence>
      </xsd:complex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oe25625fb64343908f97de64e4609b77" ma:index="23" nillable="true" ma:taxonomy="true" ma:internalName="oe25625fb64343908f97de64e4609b77" ma:taxonomyFieldName="LegalSubject" ma:displayName="Legal Subject" ma:default="3;#Overdragelse af noterede virksomheder|0a903026-16b6-48ee-bdcb-7fd1b0320c36" ma:fieldId="{8e25625f-b643-4390-8f97-de64e4609b77}" ma:sspId="6852a3ab-3bc9-412b-ad7e-735936c553bf" ma:termSetId="c3c68415-f527-4a0c-9fed-8bde4fda9fe1" ma:anchorId="00000000-0000-0000-0000-000000000000" ma:open="false" ma:isKeyword="false">
      <xsd:complexType>
        <xsd:sequence>
          <xsd:element ref="pc:Terms" minOccurs="0" maxOccurs="1"/>
        </xsd:sequence>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pd86745d4ccf4cc5b4effbbc85e54cdb" ma:index="25" nillable="true" ma:taxonomy="true" ma:internalName="pd86745d4ccf4cc5b4effbbc85e54cdb" ma:taxonomyFieldName="DocumentType" ma:displayName="Document Type" ma:fieldId="{9d86745d-4ccf-4cc5-b4ef-fbbc85e54cdb}" ma:sspId="6852a3ab-3bc9-412b-ad7e-735936c553bf" ma:termSetId="ca1e66df-95c2-4431-97c2-74b282786a81" ma:anchorId="00000000-0000-0000-0000-000000000000" ma:open="false" ma:isKeyword="false">
      <xsd:complexType>
        <xsd:sequence>
          <xsd:element ref="pc:Terms" minOccurs="0" maxOccurs="1"/>
        </xsd:sequence>
      </xsd:complexType>
    </xsd:element>
    <xsd:element name="jb04a58d46e04e54ab82cbafd74f401a" ma:index="30" nillable="true" ma:taxonomy="true" ma:internalName="jb04a58d46e04e54ab82cbafd74f401a" ma:taxonomyFieldName="MatterWorkingType" ma:displayName="Matter Working Type" ma:default="1;#Anden juridisk sagsbehandling|fc068170-46d3-4b0d-b5b4-ab8eff6004f4" ma:fieldId="{3b04a58d-46e0-4e54-ab82-cbafd74f401a}" ma:sspId="6852a3ab-3bc9-412b-ad7e-735936c553bf" ma:termSetId="8c4efd88-fa4f-4433-83da-74926b6d6dc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36f6dfd-3aeb-45ea-8e35-5730e003b261"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lientName xmlns="964e09ae-0978-4b1e-b219-a1ce234d9e02">Asetek A/S</ClientName>
    <ClientCode xmlns="964e09ae-0978-4b1e-b219-a1ce234d9e02">9960812</ClientCode>
    <MatterName xmlns="964e09ae-0978-4b1e-b219-a1ce234d9e02">Project Aqua</MatterName>
    <MatterCode xmlns="964e09ae-0978-4b1e-b219-a1ce234d9e02">1079117</MatterCode>
    <jb04a58d46e04e54ab82cbafd74f401a xmlns="964e09ae-0978-4b1e-b219-a1ce234d9e02">
      <Terms xmlns="http://schemas.microsoft.com/office/infopath/2007/PartnerControls">
        <TermInfo>
          <TermName>Anden juridisk sagsbehandling</TermName>
          <TermId>fc068170-46d3-4b0d-b5b4-ab8eff6004f4</TermId>
        </TermInfo>
      </Terms>
    </jb04a58d46e04e54ab82cbafd74f401a>
    <ResponsiblePartner xmlns="964e09ae-0978-4b1e-b219-a1ce234d9e02">
      <UserInfo>
        <DisplayName>Thejs Tofting</DisplayName>
        <AccountId>13</AccountId>
        <AccountType/>
      </UserInfo>
    </ResponsiblePartner>
    <MatterWorker xmlns="964e09ae-0978-4b1e-b219-a1ce234d9e02">
      <UserInfo>
        <DisplayName>Thejs Tofting</DisplayName>
        <AccountId>13</AccountId>
        <AccountType/>
      </UserInfo>
    </MatterWorker>
    <lb51504aeac040eb8e84d5b038460fd4 xmlns="964e09ae-0978-4b1e-b219-a1ce234d9e02">
      <Terms xmlns="http://schemas.microsoft.com/office/infopath/2007/PartnerControls">
        <TermInfo>
          <TermName>Fremstillingsaktiviteter</TermName>
          <TermId>f8aac46f-e76c-48db-981e-0ccda41918e9</TermId>
        </TermInfo>
      </Terms>
    </lb51504aeac040eb8e84d5b038460fd4>
    <oe25625fb64343908f97de64e4609b77 xmlns="964e09ae-0978-4b1e-b219-a1ce234d9e02">
      <Terms xmlns="http://schemas.microsoft.com/office/infopath/2007/PartnerControls">
        <TermInfo>
          <TermName>Overdragelse af noterede virksomheder</TermName>
          <TermId>0a903026-16b6-48ee-bdcb-7fd1b0320c36</TermId>
        </TermInfo>
      </Terms>
    </oe25625fb64343908f97de64e4609b77>
    <pd86745d4ccf4cc5b4effbbc85e54cdb xmlns="964e09ae-0978-4b1e-b219-a1ce234d9e02">
      <Terms xmlns="http://schemas.microsoft.com/office/infopath/2007/PartnerControls"/>
    </pd86745d4ccf4cc5b4effbbc85e54cdb>
    <DocumentNotes xmlns="964e09ae-0978-4b1e-b219-a1ce234d9e02" xmlns:ns1="http://www.w3.org/2001/XMLSchema-instance" ns1:nil="true"/>
    <PreviousDocID xmlns="964e09ae-0978-4b1e-b219-a1ce234d9e02" xmlns:ns1="http://www.w3.org/2001/XMLSchema-instance" ns1:nil="true"/>
    <HighQURL xmlns="964e09ae-0978-4b1e-b219-a1ce234d9e02" xmlns:ns1="http://www.w3.org/2001/XMLSchema-instance" ns1:nil="true"/>
    <KmsURL xmlns="964e09ae-0978-4b1e-b219-a1ce234d9e02" xmlns:ns1="http://www.w3.org/2001/XMLSchema-instance" ns1:nil="true"/>
    <TaxCatchAll xmlns="964e09ae-0978-4b1e-b219-a1ce234d9e02">
      <Value>3</Value>
      <Value>2</Value>
      <Value>1</Value>
    </TaxCatchAll>
    <_dlc_DocId xmlns="964e09ae-0978-4b1e-b219-a1ce234d9e02">1079117-178802276-3472</_dlc_DocId>
    <_dlc_DocIdUrl xmlns="964e09ae-0978-4b1e-b219-a1ce234d9e02">
      <Url>https://kromannreumert.sharepoint.com/sites/1079117/_layouts/15/DocIdRedir.aspx?ID=1079117-178802276-3472</Url>
      <Description>1079117-178802276-3472</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roperties xmlns="http://www.imanage.com/work/xmlschema">
  <documentid>ACTIVE!31460047.6</documentid>
  <senderid>JORA</senderid>
  <senderemail>JORA@POULSCHMITH.DK</senderemail>
  <lastmodified>2026-01-23T11:59:00.0000000+01:00</lastmodified>
  <database>ACTIVE</database>
</properties>
</file>

<file path=customXml/itemProps1.xml><?xml version="1.0" encoding="utf-8"?>
<ds:datastoreItem xmlns:ds="http://schemas.openxmlformats.org/officeDocument/2006/customXml" ds:itemID="{CAD2E8F5-8822-4661-9E56-79AD10B2539B}">
  <ds:schemaRefs>
    <ds:schemaRef ds:uri="http://schemas.openxmlformats.org/officeDocument/2006/bibliography"/>
  </ds:schemaRefs>
</ds:datastoreItem>
</file>

<file path=customXml/itemProps2.xml><?xml version="1.0" encoding="utf-8"?>
<ds:datastoreItem xmlns:ds="http://schemas.openxmlformats.org/officeDocument/2006/customXml" ds:itemID="{46827C3E-F299-4D0E-9D62-E2A4E471C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4e09ae-0978-4b1e-b219-a1ce234d9e02"/>
    <ds:schemaRef ds:uri="236f6dfd-3aeb-45ea-8e35-5730e003b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2B7954-86E3-44D2-92AF-6199C8D1C6C2}">
  <ds:schemaRefs>
    <ds:schemaRef ds:uri="http://schemas.microsoft.com/sharepoint/v3/contenttype/forms"/>
  </ds:schemaRefs>
</ds:datastoreItem>
</file>

<file path=customXml/itemProps4.xml><?xml version="1.0" encoding="utf-8"?>
<ds:datastoreItem xmlns:ds="http://schemas.openxmlformats.org/officeDocument/2006/customXml" ds:itemID="{5AB1FB44-79A3-4F4B-8423-BF6EB2D87891}">
  <ds:schemaRefs>
    <ds:schemaRef ds:uri="http://schemas.microsoft.com/office/2006/metadata/properties"/>
    <ds:schemaRef ds:uri="http://schemas.microsoft.com/office/infopath/2007/PartnerControls"/>
    <ds:schemaRef ds:uri="964e09ae-0978-4b1e-b219-a1ce234d9e02"/>
  </ds:schemaRefs>
</ds:datastoreItem>
</file>

<file path=customXml/itemProps5.xml><?xml version="1.0" encoding="utf-8"?>
<ds:datastoreItem xmlns:ds="http://schemas.openxmlformats.org/officeDocument/2006/customXml" ds:itemID="{34ADCA87-C522-4258-80E7-8E3081B2AA9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2657</Words>
  <Characters>16213</Characters>
  <Application>Microsoft Office Word</Application>
  <DocSecurity>0</DocSecurity>
  <Lines>135</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Ida Veronika Dam Johansen</dc:creator>
  <cp:lastModifiedBy>Joachim Alexander Ravn</cp:lastModifiedBy>
  <cp:revision>23</cp:revision>
  <cp:lastPrinted>2026-01-19T12:24:00Z</cp:lastPrinted>
  <dcterms:created xsi:type="dcterms:W3CDTF">2026-01-21T12:29:00Z</dcterms:created>
  <dcterms:modified xsi:type="dcterms:W3CDTF">2026-01-23T10:59:00Z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0x01010038B6587D8E8648758A0F38CD20306B0F00C8047066B5862B40941FAC3FAE0FE35B</vt:lpwstr>
  </property>
  <property fmtid="{D5CDD505-2E9C-101B-9397-08002B2CF9AE}" pid="3" name="_dlc_DocIdItemGuid">
    <vt:lpwstr>d7bb5a2a-e7f9-4b44-a0bb-b76c5c04445b</vt:lpwstr>
  </property>
  <property fmtid="{D5CDD505-2E9C-101B-9397-08002B2CF9AE}" pid="4" name="DocumentType">
    <vt:lpwstr/>
  </property>
  <property fmtid="{D5CDD505-2E9C-101B-9397-08002B2CF9AE}" pid="5" name="Sender name">
    <vt:lpwstr>Cecilie Schwarz-Rosman</vt:lpwstr>
  </property>
  <property fmtid="{D5CDD505-2E9C-101B-9397-08002B2CF9AE}" pid="6" name="Sent representing e-mail address">
    <vt:lpwstr>/o=ExchangeLabs/ou=Exchange Administrative Group (FYDIBOHF23SPDLT)/cn=Recipients/cn=3481954f4fcd46d1a9c13067539beb79-Cecilie Sch</vt:lpwstr>
  </property>
  <property fmtid="{D5CDD505-2E9C-101B-9397-08002B2CF9AE}" pid="7" name="Topic">
    <vt:lpwstr>Publication of preliminary results and extension of offer period (UK).docx</vt:lpwstr>
  </property>
  <property fmtid="{D5CDD505-2E9C-101B-9397-08002B2CF9AE}" pid="8" name="Conversation topic">
    <vt:lpwstr>Publication of preliminary results and extension of offer period (UK).docx</vt:lpwstr>
  </property>
  <property fmtid="{D5CDD505-2E9C-101B-9397-08002B2CF9AE}" pid="9" name="Message delivery time">
    <vt:filetime>2026-01-23T11:18:26Z</vt:filetime>
  </property>
  <property fmtid="{D5CDD505-2E9C-101B-9397-08002B2CF9AE}" pid="10" name="Transport message headers">
    <vt:lpwstr/>
  </property>
  <property fmtid="{D5CDD505-2E9C-101B-9397-08002B2CF9AE}" pid="11" name="Received by name">
    <vt:lpwstr/>
  </property>
  <property fmtid="{D5CDD505-2E9C-101B-9397-08002B2CF9AE}" pid="12" name="Message class">
    <vt:lpwstr>IPM.Document.Word.Document.12</vt:lpwstr>
  </property>
  <property fmtid="{D5CDD505-2E9C-101B-9397-08002B2CF9AE}" pid="13" name="Client submit time">
    <vt:filetime>2026-01-23T11:18:26Z</vt:filetime>
  </property>
  <property fmtid="{D5CDD505-2E9C-101B-9397-08002B2CF9AE}" pid="14" name="Importance">
    <vt:r8>0</vt:r8>
  </property>
  <property fmtid="{D5CDD505-2E9C-101B-9397-08002B2CF9AE}" pid="15" name="Message size">
    <vt:r8>117248</vt:r8>
  </property>
  <property fmtid="{D5CDD505-2E9C-101B-9397-08002B2CF9AE}" pid="16" name="Received representing address type">
    <vt:lpwstr/>
  </property>
  <property fmtid="{D5CDD505-2E9C-101B-9397-08002B2CF9AE}" pid="17" name="Sent representing name">
    <vt:lpwstr>Cecilie Schwarz-Rosman</vt:lpwstr>
  </property>
  <property fmtid="{D5CDD505-2E9C-101B-9397-08002B2CF9AE}" pid="18" name="Sent representing address type">
    <vt:lpwstr>EX</vt:lpwstr>
  </property>
  <property fmtid="{D5CDD505-2E9C-101B-9397-08002B2CF9AE}" pid="19" name="SMTPBCC">
    <vt:lpwstr/>
  </property>
  <property fmtid="{D5CDD505-2E9C-101B-9397-08002B2CF9AE}" pid="20" name="Sensitivity">
    <vt:r8>0</vt:r8>
  </property>
  <property fmtid="{D5CDD505-2E9C-101B-9397-08002B2CF9AE}" pid="21" name="BCC">
    <vt:lpwstr/>
  </property>
  <property fmtid="{D5CDD505-2E9C-101B-9397-08002B2CF9AE}" pid="22" name="SMTPCC">
    <vt:lpwstr/>
  </property>
  <property fmtid="{D5CDD505-2E9C-101B-9397-08002B2CF9AE}" pid="23" name="Last modification time">
    <vt:filetime>2026-01-23T11:18:26Z</vt:filetime>
  </property>
  <property fmtid="{D5CDD505-2E9C-101B-9397-08002B2CF9AE}" pid="24" name="Received by address type">
    <vt:lpwstr/>
  </property>
  <property fmtid="{D5CDD505-2E9C-101B-9397-08002B2CF9AE}" pid="25" name="SMTPTo">
    <vt:lpwstr/>
  </property>
  <property fmtid="{D5CDD505-2E9C-101B-9397-08002B2CF9AE}" pid="26" name="CC">
    <vt:lpwstr/>
  </property>
  <property fmtid="{D5CDD505-2E9C-101B-9397-08002B2CF9AE}" pid="27" name="Internet message id">
    <vt:lpwstr/>
  </property>
  <property fmtid="{D5CDD505-2E9C-101B-9397-08002B2CF9AE}" pid="28" name="Sender address type">
    <vt:lpwstr>EX</vt:lpwstr>
  </property>
  <property fmtid="{D5CDD505-2E9C-101B-9397-08002B2CF9AE}" pid="29" name="Has attachment">
    <vt:bool>true</vt:bool>
  </property>
  <property fmtid="{D5CDD505-2E9C-101B-9397-08002B2CF9AE}" pid="30" name="Received representing name">
    <vt:lpwstr/>
  </property>
  <property fmtid="{D5CDD505-2E9C-101B-9397-08002B2CF9AE}" pid="31" name="To">
    <vt:lpwstr/>
  </property>
  <property fmtid="{D5CDD505-2E9C-101B-9397-08002B2CF9AE}" pid="32" name="Received by e-mail address">
    <vt:lpwstr/>
  </property>
  <property fmtid="{D5CDD505-2E9C-101B-9397-08002B2CF9AE}" pid="33" name="Sender e-mail address">
    <vt:lpwstr>/o=ExchangeLabs/ou=Exchange Administrative Group (FYDIBOHF23SPDLT)/cn=Recipients/cn=3481954f4fcd46d1a9c13067539beb79-Cecilie Sch</vt:lpwstr>
  </property>
  <property fmtid="{D5CDD505-2E9C-101B-9397-08002B2CF9AE}" pid="34" name="SMTPFrom">
    <vt:lpwstr>cesr@kromannreumert.com;</vt:lpwstr>
  </property>
  <property fmtid="{D5CDD505-2E9C-101B-9397-08002B2CF9AE}" pid="35" name="Creation time">
    <vt:filetime>2026-01-23T11:18:26Z</vt:filetime>
  </property>
  <property fmtid="{D5CDD505-2E9C-101B-9397-08002B2CF9AE}" pid="36" name="Received representing e-mail address">
    <vt:lpwstr/>
  </property>
  <property fmtid="{D5CDD505-2E9C-101B-9397-08002B2CF9AE}" pid="37" name="ContentType">
    <vt:lpwstr>KR Dokument</vt:lpwstr>
  </property>
  <property fmtid="{D5CDD505-2E9C-101B-9397-08002B2CF9AE}" pid="38" name="ClientName">
    <vt:lpwstr>Asetek A/S</vt:lpwstr>
  </property>
  <property fmtid="{D5CDD505-2E9C-101B-9397-08002B2CF9AE}" pid="39" name="ClientCode">
    <vt:lpwstr>9960812</vt:lpwstr>
  </property>
  <property fmtid="{D5CDD505-2E9C-101B-9397-08002B2CF9AE}" pid="40" name="MatterName">
    <vt:lpwstr>Project Aqua</vt:lpwstr>
  </property>
  <property fmtid="{D5CDD505-2E9C-101B-9397-08002B2CF9AE}" pid="41" name="MatterCode">
    <vt:lpwstr>1079117</vt:lpwstr>
  </property>
  <property fmtid="{D5CDD505-2E9C-101B-9397-08002B2CF9AE}" pid="42" name="jb04a58d46e04e54ab82cbafd74f401a">
    <vt:lpwstr>Anden juridisk sagsbehandling|fc068170-46d3-4b0d-b5b4-ab8eff6004f4</vt:lpwstr>
  </property>
  <property fmtid="{D5CDD505-2E9C-101B-9397-08002B2CF9AE}" pid="43" name="ResponsiblePartner">
    <vt:lpwstr>13;#Thejs Tofting</vt:lpwstr>
  </property>
  <property fmtid="{D5CDD505-2E9C-101B-9397-08002B2CF9AE}" pid="44" name="MatterWorker">
    <vt:lpwstr>13;#Thejs Tofting</vt:lpwstr>
  </property>
  <property fmtid="{D5CDD505-2E9C-101B-9397-08002B2CF9AE}" pid="45" name="lb51504aeac040eb8e84d5b038460fd4">
    <vt:lpwstr>Fremstillingsaktiviteter|f8aac46f-e76c-48db-981e-0ccda41918e9</vt:lpwstr>
  </property>
  <property fmtid="{D5CDD505-2E9C-101B-9397-08002B2CF9AE}" pid="46" name="oe25625fb64343908f97de64e4609b77">
    <vt:lpwstr>Overdragelse af noterede virksomheder|0a903026-16b6-48ee-bdcb-7fd1b0320c36</vt:lpwstr>
  </property>
  <property fmtid="{D5CDD505-2E9C-101B-9397-08002B2CF9AE}" pid="47" name="Modified">
    <vt:lpwstr>2026-01-20T08:22:00+00:00</vt:lpwstr>
  </property>
  <property fmtid="{D5CDD505-2E9C-101B-9397-08002B2CF9AE}" pid="48" name="Created">
    <vt:lpwstr>2025-11-05T09:42:00+00:00</vt:lpwstr>
  </property>
  <property fmtid="{D5CDD505-2E9C-101B-9397-08002B2CF9AE}" pid="49" name="LegalSubject">
    <vt:lpwstr>3;#Overdragelse af noterede virksomheder|0a903026-16b6-48ee-bdcb-7fd1b0320c36</vt:lpwstr>
  </property>
  <property fmtid="{D5CDD505-2E9C-101B-9397-08002B2CF9AE}" pid="50" name="MatterWorkingType">
    <vt:lpwstr>1;#Anden juridisk sagsbehandling|fc068170-46d3-4b0d-b5b4-ab8eff6004f4</vt:lpwstr>
  </property>
  <property fmtid="{D5CDD505-2E9C-101B-9397-08002B2CF9AE}" pid="51" name="Industry">
    <vt:lpwstr>2;#Fremstillingsaktiviteter|f8aac46f-e76c-48db-981e-0ccda41918e9</vt:lpwstr>
  </property>
</Properties>
</file>