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4DE" w:rsidRPr="00114B24" w:rsidRDefault="008E2DEE" w:rsidP="008654DE">
      <w:pPr>
        <w:pStyle w:val="Ingenafstand"/>
        <w:rPr>
          <w:rFonts w:ascii="Verdana" w:hAnsi="Verdana"/>
          <w:b/>
          <w:bCs/>
          <w:sz w:val="20"/>
          <w:szCs w:val="20"/>
          <w:lang w:val="da-DK"/>
        </w:rPr>
      </w:pPr>
      <w:r>
        <w:rPr>
          <w:rFonts w:ascii="Verdana" w:hAnsi="Verdana"/>
          <w:b/>
          <w:bCs/>
          <w:sz w:val="20"/>
          <w:szCs w:val="20"/>
          <w:lang w:val="da-DK"/>
        </w:rPr>
        <w:t xml:space="preserve">Kulturminister giver hjælpende hånd til museumsbesøgende med handicap: </w:t>
      </w:r>
    </w:p>
    <w:p w:rsidR="00361ADF" w:rsidRPr="00114B24" w:rsidRDefault="00114B24" w:rsidP="008654DE">
      <w:pPr>
        <w:pStyle w:val="Ingenafstand"/>
        <w:rPr>
          <w:rFonts w:ascii="Verdana" w:hAnsi="Verdana"/>
          <w:sz w:val="28"/>
          <w:lang w:val="da-DK"/>
        </w:rPr>
      </w:pPr>
      <w:r w:rsidRPr="00114B24">
        <w:rPr>
          <w:rFonts w:ascii="Verdana" w:hAnsi="Verdana"/>
          <w:sz w:val="28"/>
          <w:lang w:val="da-DK"/>
        </w:rPr>
        <w:t>Hovedstadens</w:t>
      </w:r>
      <w:r w:rsidR="00BB37D7" w:rsidRPr="00114B24">
        <w:rPr>
          <w:rFonts w:ascii="Verdana" w:hAnsi="Verdana"/>
          <w:sz w:val="28"/>
          <w:lang w:val="da-DK"/>
        </w:rPr>
        <w:t xml:space="preserve"> m</w:t>
      </w:r>
      <w:r w:rsidR="00160D59" w:rsidRPr="00114B24">
        <w:rPr>
          <w:rFonts w:ascii="Verdana" w:hAnsi="Verdana"/>
          <w:sz w:val="28"/>
          <w:lang w:val="da-DK"/>
        </w:rPr>
        <w:t>useers tilgængelighed under lup</w:t>
      </w:r>
    </w:p>
    <w:p w:rsidR="00854E67" w:rsidRPr="00114B24" w:rsidRDefault="00854E67" w:rsidP="008654DE">
      <w:pPr>
        <w:pStyle w:val="Ingenafstand"/>
        <w:rPr>
          <w:rFonts w:ascii="Verdana" w:hAnsi="Verdana"/>
          <w:sz w:val="20"/>
          <w:szCs w:val="20"/>
          <w:lang w:val="da-DK"/>
        </w:rPr>
      </w:pPr>
    </w:p>
    <w:p w:rsidR="000926BC" w:rsidRPr="00114B24" w:rsidRDefault="00C555CD" w:rsidP="00D403F1">
      <w:pPr>
        <w:pStyle w:val="Ingenafstand"/>
        <w:rPr>
          <w:rFonts w:ascii="Verdana" w:hAnsi="Verdana"/>
          <w:b/>
          <w:bCs/>
          <w:sz w:val="20"/>
          <w:szCs w:val="20"/>
          <w:lang w:val="da-DK"/>
        </w:rPr>
      </w:pPr>
      <w:r w:rsidRPr="00114B24">
        <w:rPr>
          <w:rFonts w:ascii="Verdana" w:hAnsi="Verdana"/>
          <w:b/>
          <w:bCs/>
          <w:sz w:val="20"/>
          <w:szCs w:val="20"/>
          <w:lang w:val="da-DK"/>
        </w:rPr>
        <w:t xml:space="preserve">Nu skal det være </w:t>
      </w:r>
      <w:r w:rsidR="00705A48" w:rsidRPr="00114B24">
        <w:rPr>
          <w:rFonts w:ascii="Verdana" w:hAnsi="Verdana"/>
          <w:b/>
          <w:bCs/>
          <w:sz w:val="20"/>
          <w:szCs w:val="20"/>
          <w:lang w:val="da-DK"/>
        </w:rPr>
        <w:t>s</w:t>
      </w:r>
      <w:r w:rsidR="00D403F1" w:rsidRPr="00114B24">
        <w:rPr>
          <w:rFonts w:ascii="Verdana" w:hAnsi="Verdana"/>
          <w:b/>
          <w:bCs/>
          <w:sz w:val="20"/>
          <w:szCs w:val="20"/>
          <w:lang w:val="da-DK"/>
        </w:rPr>
        <w:t xml:space="preserve">lut med at gå forgæves på </w:t>
      </w:r>
      <w:r w:rsidR="00114B24" w:rsidRPr="00114B24">
        <w:rPr>
          <w:rFonts w:ascii="Verdana" w:hAnsi="Verdana"/>
          <w:b/>
          <w:bCs/>
          <w:sz w:val="20"/>
          <w:szCs w:val="20"/>
          <w:lang w:val="da-DK"/>
        </w:rPr>
        <w:t>hovedstadens</w:t>
      </w:r>
      <w:r w:rsidR="00D403F1" w:rsidRPr="00114B24">
        <w:rPr>
          <w:rFonts w:ascii="Verdana" w:hAnsi="Verdana"/>
          <w:b/>
          <w:bCs/>
          <w:sz w:val="20"/>
          <w:szCs w:val="20"/>
          <w:lang w:val="da-DK"/>
        </w:rPr>
        <w:t xml:space="preserve"> museer, hvis man sidder i kørestol, er dårligt gående, har nedsat syn eller hørelse. Kulturministeriet </w:t>
      </w:r>
      <w:r w:rsidR="000A6231" w:rsidRPr="00114B24">
        <w:rPr>
          <w:rFonts w:ascii="Verdana" w:hAnsi="Verdana"/>
          <w:b/>
          <w:bCs/>
          <w:sz w:val="20"/>
          <w:szCs w:val="20"/>
          <w:lang w:val="da-DK"/>
        </w:rPr>
        <w:t xml:space="preserve">har </w:t>
      </w:r>
      <w:r w:rsidR="00501F33" w:rsidRPr="00114B24">
        <w:rPr>
          <w:rFonts w:ascii="Verdana" w:hAnsi="Verdana"/>
          <w:b/>
          <w:bCs/>
          <w:sz w:val="20"/>
          <w:szCs w:val="20"/>
          <w:lang w:val="da-DK"/>
        </w:rPr>
        <w:t>bedt</w:t>
      </w:r>
      <w:r w:rsidR="000A6231" w:rsidRPr="00114B24">
        <w:rPr>
          <w:rFonts w:ascii="Verdana" w:hAnsi="Verdana"/>
          <w:b/>
          <w:bCs/>
          <w:sz w:val="20"/>
          <w:szCs w:val="20"/>
          <w:lang w:val="da-DK"/>
        </w:rPr>
        <w:t xml:space="preserve"> foreningen God Adgang om at </w:t>
      </w:r>
      <w:r w:rsidR="00501F33" w:rsidRPr="00114B24">
        <w:rPr>
          <w:rFonts w:ascii="Verdana" w:hAnsi="Verdana"/>
          <w:b/>
          <w:bCs/>
          <w:sz w:val="20"/>
          <w:szCs w:val="20"/>
          <w:lang w:val="da-DK"/>
        </w:rPr>
        <w:t>registrere</w:t>
      </w:r>
      <w:r w:rsidR="000A6231" w:rsidRPr="00114B24">
        <w:rPr>
          <w:rFonts w:ascii="Verdana" w:hAnsi="Verdana"/>
          <w:b/>
          <w:bCs/>
          <w:sz w:val="20"/>
          <w:szCs w:val="20"/>
          <w:lang w:val="da-DK"/>
        </w:rPr>
        <w:t xml:space="preserve"> </w:t>
      </w:r>
      <w:r w:rsidR="00D403F1" w:rsidRPr="00114B24">
        <w:rPr>
          <w:rFonts w:ascii="Verdana" w:hAnsi="Verdana"/>
          <w:b/>
          <w:bCs/>
          <w:sz w:val="20"/>
          <w:szCs w:val="20"/>
          <w:lang w:val="da-DK"/>
        </w:rPr>
        <w:t xml:space="preserve">adgangsforholdene på </w:t>
      </w:r>
      <w:r w:rsidR="00940111" w:rsidRPr="00114B24">
        <w:rPr>
          <w:rFonts w:ascii="Verdana" w:hAnsi="Verdana"/>
          <w:b/>
          <w:bCs/>
          <w:sz w:val="20"/>
          <w:szCs w:val="20"/>
          <w:lang w:val="da-DK"/>
        </w:rPr>
        <w:t>regionens</w:t>
      </w:r>
      <w:r w:rsidR="00D403F1" w:rsidRPr="00114B24">
        <w:rPr>
          <w:rFonts w:ascii="Verdana" w:hAnsi="Verdana"/>
          <w:b/>
          <w:bCs/>
          <w:sz w:val="20"/>
          <w:szCs w:val="20"/>
          <w:lang w:val="da-DK"/>
        </w:rPr>
        <w:t xml:space="preserve"> museer</w:t>
      </w:r>
      <w:r w:rsidR="00F50ADE" w:rsidRPr="00114B24">
        <w:rPr>
          <w:rFonts w:ascii="Verdana" w:hAnsi="Verdana"/>
          <w:b/>
          <w:bCs/>
          <w:sz w:val="20"/>
          <w:szCs w:val="20"/>
          <w:lang w:val="da-DK"/>
        </w:rPr>
        <w:t xml:space="preserve">, så alle kan få </w:t>
      </w:r>
      <w:r w:rsidR="00EB5410" w:rsidRPr="00114B24">
        <w:rPr>
          <w:rFonts w:ascii="Verdana" w:hAnsi="Verdana"/>
          <w:b/>
          <w:bCs/>
          <w:sz w:val="20"/>
          <w:szCs w:val="20"/>
          <w:lang w:val="da-DK"/>
        </w:rPr>
        <w:t>klar besked</w:t>
      </w:r>
      <w:r w:rsidR="00A93760" w:rsidRPr="00114B24">
        <w:rPr>
          <w:rFonts w:ascii="Verdana" w:hAnsi="Verdana"/>
          <w:b/>
          <w:bCs/>
          <w:sz w:val="20"/>
          <w:szCs w:val="20"/>
          <w:lang w:val="da-DK"/>
        </w:rPr>
        <w:t xml:space="preserve"> om</w:t>
      </w:r>
      <w:r w:rsidR="000A6231" w:rsidRPr="00114B24">
        <w:rPr>
          <w:rFonts w:ascii="Verdana" w:hAnsi="Verdana"/>
          <w:b/>
          <w:bCs/>
          <w:sz w:val="20"/>
          <w:szCs w:val="20"/>
          <w:lang w:val="da-DK"/>
        </w:rPr>
        <w:t>, hvilke museer</w:t>
      </w:r>
      <w:r w:rsidR="00501F33" w:rsidRPr="00114B24">
        <w:rPr>
          <w:rFonts w:ascii="Verdana" w:hAnsi="Verdana"/>
          <w:b/>
          <w:bCs/>
          <w:sz w:val="20"/>
          <w:szCs w:val="20"/>
          <w:lang w:val="da-DK"/>
        </w:rPr>
        <w:t xml:space="preserve"> der er tilgængelige.</w:t>
      </w:r>
      <w:r w:rsidR="000A6231" w:rsidRPr="00114B24">
        <w:rPr>
          <w:rFonts w:ascii="Verdana" w:hAnsi="Verdana"/>
          <w:b/>
          <w:bCs/>
          <w:sz w:val="20"/>
          <w:szCs w:val="20"/>
          <w:lang w:val="da-DK"/>
        </w:rPr>
        <w:t xml:space="preserve"> </w:t>
      </w:r>
      <w:r w:rsidR="000926BC" w:rsidRPr="00114B24">
        <w:rPr>
          <w:rFonts w:ascii="Verdana" w:hAnsi="Verdana"/>
          <w:b/>
          <w:bCs/>
          <w:sz w:val="20"/>
          <w:szCs w:val="20"/>
          <w:lang w:val="da-DK"/>
        </w:rPr>
        <w:t xml:space="preserve">Man kan allerede nu finde informationer om tilgængeligheden på </w:t>
      </w:r>
      <w:r w:rsidR="00114B24" w:rsidRPr="00114B24">
        <w:rPr>
          <w:rFonts w:ascii="Verdana" w:hAnsi="Verdana"/>
          <w:b/>
          <w:bCs/>
          <w:sz w:val="20"/>
          <w:szCs w:val="20"/>
          <w:lang w:val="da-DK"/>
        </w:rPr>
        <w:t>77</w:t>
      </w:r>
      <w:r w:rsidR="00D403F1" w:rsidRPr="00114B24">
        <w:rPr>
          <w:rFonts w:ascii="Verdana" w:hAnsi="Verdana"/>
          <w:b/>
          <w:bCs/>
          <w:sz w:val="20"/>
          <w:szCs w:val="20"/>
          <w:lang w:val="da-DK"/>
        </w:rPr>
        <w:t xml:space="preserve"> </w:t>
      </w:r>
      <w:r w:rsidR="00BB37D7" w:rsidRPr="00114B24">
        <w:rPr>
          <w:rFonts w:ascii="Verdana" w:hAnsi="Verdana"/>
          <w:b/>
          <w:bCs/>
          <w:sz w:val="20"/>
          <w:szCs w:val="20"/>
          <w:lang w:val="da-DK"/>
        </w:rPr>
        <w:t>steder</w:t>
      </w:r>
      <w:r w:rsidR="00D403F1" w:rsidRPr="00114B24">
        <w:rPr>
          <w:rFonts w:ascii="Verdana" w:hAnsi="Verdana"/>
          <w:b/>
          <w:bCs/>
          <w:sz w:val="20"/>
          <w:szCs w:val="20"/>
          <w:lang w:val="da-DK"/>
        </w:rPr>
        <w:t xml:space="preserve"> </w:t>
      </w:r>
      <w:r w:rsidR="00B56649" w:rsidRPr="00114B24">
        <w:rPr>
          <w:rFonts w:ascii="Verdana" w:hAnsi="Verdana"/>
          <w:b/>
          <w:bCs/>
          <w:sz w:val="20"/>
          <w:szCs w:val="20"/>
          <w:lang w:val="da-DK"/>
        </w:rPr>
        <w:t xml:space="preserve">i </w:t>
      </w:r>
      <w:r w:rsidR="00114B24" w:rsidRPr="00114B24">
        <w:rPr>
          <w:rFonts w:ascii="Verdana" w:hAnsi="Verdana"/>
          <w:b/>
          <w:bCs/>
          <w:sz w:val="20"/>
          <w:szCs w:val="20"/>
          <w:lang w:val="da-DK"/>
        </w:rPr>
        <w:t>Hovedstaden</w:t>
      </w:r>
      <w:r w:rsidR="00B56649" w:rsidRPr="00114B24">
        <w:rPr>
          <w:rFonts w:ascii="Verdana" w:hAnsi="Verdana"/>
          <w:b/>
          <w:bCs/>
          <w:sz w:val="20"/>
          <w:szCs w:val="20"/>
          <w:lang w:val="da-DK"/>
        </w:rPr>
        <w:t xml:space="preserve"> – </w:t>
      </w:r>
      <w:r w:rsidR="00114B24" w:rsidRPr="00114B24">
        <w:rPr>
          <w:rFonts w:ascii="Verdana" w:hAnsi="Verdana"/>
          <w:b/>
          <w:bCs/>
          <w:sz w:val="20"/>
          <w:szCs w:val="20"/>
          <w:lang w:val="da-DK"/>
        </w:rPr>
        <w:t xml:space="preserve">heriblandt Statens Museum for Kunst, Glyptoteket og Nationalmuseet. </w:t>
      </w:r>
      <w:r w:rsidR="000926BC" w:rsidRPr="00114B24">
        <w:rPr>
          <w:rFonts w:ascii="Verdana" w:hAnsi="Verdana"/>
          <w:b/>
          <w:bCs/>
          <w:sz w:val="20"/>
          <w:szCs w:val="20"/>
          <w:lang w:val="da-DK"/>
        </w:rPr>
        <w:t xml:space="preserve"> </w:t>
      </w:r>
    </w:p>
    <w:p w:rsidR="000926BC" w:rsidRPr="00114B24" w:rsidRDefault="000926BC" w:rsidP="00D403F1">
      <w:pPr>
        <w:pStyle w:val="Ingenafstand"/>
        <w:rPr>
          <w:rFonts w:ascii="Verdana" w:hAnsi="Verdana"/>
          <w:b/>
          <w:bCs/>
          <w:sz w:val="20"/>
          <w:szCs w:val="20"/>
          <w:lang w:val="da-DK"/>
        </w:rPr>
      </w:pPr>
    </w:p>
    <w:p w:rsidR="009520D4" w:rsidRPr="00114B24" w:rsidRDefault="00C555CD" w:rsidP="00D403F1">
      <w:pPr>
        <w:pStyle w:val="Ingenafstand"/>
        <w:rPr>
          <w:rFonts w:ascii="Verdana" w:hAnsi="Verdana"/>
          <w:sz w:val="20"/>
          <w:szCs w:val="20"/>
          <w:lang w:val="da-DK"/>
        </w:rPr>
      </w:pPr>
      <w:r w:rsidRPr="00114B24">
        <w:rPr>
          <w:rFonts w:ascii="Verdana" w:hAnsi="Verdana"/>
          <w:sz w:val="20"/>
          <w:szCs w:val="20"/>
          <w:lang w:val="da-DK"/>
        </w:rPr>
        <w:t xml:space="preserve">Manglende elevatorer og ramper </w:t>
      </w:r>
      <w:r w:rsidR="00925A75" w:rsidRPr="00114B24">
        <w:rPr>
          <w:rFonts w:ascii="Verdana" w:hAnsi="Verdana"/>
          <w:sz w:val="20"/>
          <w:szCs w:val="20"/>
          <w:lang w:val="da-DK"/>
        </w:rPr>
        <w:t>på museer i gamle bygninger kan gøre adgangsforholdene besværlige for mange mennesker med handicap</w:t>
      </w:r>
      <w:r w:rsidR="000C6991" w:rsidRPr="00114B24">
        <w:rPr>
          <w:rFonts w:ascii="Verdana" w:hAnsi="Verdana"/>
          <w:sz w:val="20"/>
          <w:szCs w:val="20"/>
          <w:lang w:val="da-DK"/>
        </w:rPr>
        <w:t xml:space="preserve">, og mange </w:t>
      </w:r>
      <w:r w:rsidR="00925A75" w:rsidRPr="00114B24">
        <w:rPr>
          <w:rFonts w:ascii="Verdana" w:hAnsi="Verdana"/>
          <w:sz w:val="20"/>
          <w:szCs w:val="20"/>
          <w:lang w:val="da-DK"/>
        </w:rPr>
        <w:t>finder først ud af den manglende tilgængelighed</w:t>
      </w:r>
      <w:r w:rsidR="000C6991" w:rsidRPr="00114B24">
        <w:rPr>
          <w:rFonts w:ascii="Verdana" w:hAnsi="Verdana"/>
          <w:sz w:val="20"/>
          <w:szCs w:val="20"/>
          <w:lang w:val="da-DK"/>
        </w:rPr>
        <w:t>, når de vil besøge museerne</w:t>
      </w:r>
      <w:r w:rsidR="00925A75" w:rsidRPr="00114B24">
        <w:rPr>
          <w:rFonts w:ascii="Verdana" w:hAnsi="Verdana"/>
          <w:sz w:val="20"/>
          <w:szCs w:val="20"/>
          <w:lang w:val="da-DK"/>
        </w:rPr>
        <w:t xml:space="preserve">. Men nu får alle </w:t>
      </w:r>
      <w:r w:rsidR="00705A48" w:rsidRPr="00114B24">
        <w:rPr>
          <w:rFonts w:ascii="Verdana" w:hAnsi="Verdana"/>
          <w:sz w:val="20"/>
          <w:szCs w:val="20"/>
          <w:lang w:val="da-DK"/>
        </w:rPr>
        <w:t>museumsbesøgende</w:t>
      </w:r>
      <w:r w:rsidRPr="00114B24">
        <w:rPr>
          <w:rFonts w:ascii="Verdana" w:hAnsi="Verdana"/>
          <w:sz w:val="20"/>
          <w:szCs w:val="20"/>
          <w:lang w:val="da-DK"/>
        </w:rPr>
        <w:t xml:space="preserve"> en hjælpende hånd. </w:t>
      </w:r>
      <w:r w:rsidR="00161BB7" w:rsidRPr="00114B24">
        <w:rPr>
          <w:rFonts w:ascii="Verdana" w:hAnsi="Verdana"/>
          <w:sz w:val="20"/>
          <w:szCs w:val="20"/>
          <w:lang w:val="da-DK"/>
        </w:rPr>
        <w:t xml:space="preserve">Fremover vil alle kunne tjekke adgangsforholdene </w:t>
      </w:r>
      <w:r w:rsidR="004472E5" w:rsidRPr="00114B24">
        <w:rPr>
          <w:rFonts w:ascii="Verdana" w:hAnsi="Verdana"/>
          <w:sz w:val="20"/>
          <w:szCs w:val="20"/>
          <w:lang w:val="da-DK"/>
        </w:rPr>
        <w:t>på forhånd.</w:t>
      </w:r>
    </w:p>
    <w:p w:rsidR="009520D4" w:rsidRPr="00114B24" w:rsidRDefault="009520D4" w:rsidP="00D403F1">
      <w:pPr>
        <w:pStyle w:val="Ingenafstand"/>
        <w:rPr>
          <w:rFonts w:ascii="Verdana" w:hAnsi="Verdana"/>
          <w:b/>
          <w:bCs/>
          <w:sz w:val="20"/>
          <w:szCs w:val="20"/>
          <w:lang w:val="da-DK"/>
        </w:rPr>
      </w:pPr>
    </w:p>
    <w:p w:rsidR="00705A48" w:rsidRPr="00114B24" w:rsidRDefault="00705A48" w:rsidP="00705A48">
      <w:pPr>
        <w:pStyle w:val="Ingenafstand"/>
        <w:rPr>
          <w:rFonts w:ascii="Verdana" w:hAnsi="Verdana"/>
          <w:sz w:val="20"/>
          <w:szCs w:val="20"/>
          <w:lang w:val="da-DK"/>
        </w:rPr>
      </w:pPr>
      <w:r w:rsidRPr="00114B24">
        <w:rPr>
          <w:rFonts w:ascii="Verdana" w:hAnsi="Verdana"/>
          <w:sz w:val="20"/>
          <w:szCs w:val="20"/>
          <w:lang w:val="da-DK"/>
        </w:rPr>
        <w:t xml:space="preserve">Kulturministeriet har </w:t>
      </w:r>
      <w:r w:rsidR="004472E5" w:rsidRPr="00114B24">
        <w:rPr>
          <w:rFonts w:ascii="Verdana" w:hAnsi="Verdana"/>
          <w:sz w:val="20"/>
          <w:szCs w:val="20"/>
          <w:lang w:val="da-DK"/>
        </w:rPr>
        <w:t xml:space="preserve">nemlig </w:t>
      </w:r>
      <w:r w:rsidRPr="00114B24">
        <w:rPr>
          <w:rFonts w:ascii="Verdana" w:hAnsi="Verdana"/>
          <w:sz w:val="20"/>
          <w:szCs w:val="20"/>
          <w:lang w:val="da-DK"/>
        </w:rPr>
        <w:t xml:space="preserve">indgået en aftale med foreningen God Adgang om en national registrering og mærkning af alle statslige og statsanerkendte museer. </w:t>
      </w:r>
      <w:r w:rsidR="00474107" w:rsidRPr="00114B24">
        <w:rPr>
          <w:rFonts w:ascii="Verdana" w:hAnsi="Verdana"/>
          <w:sz w:val="20"/>
          <w:szCs w:val="20"/>
          <w:lang w:val="da-DK"/>
        </w:rPr>
        <w:t xml:space="preserve">Det betyder, </w:t>
      </w:r>
      <w:r w:rsidRPr="00114B24">
        <w:rPr>
          <w:rFonts w:ascii="Verdana" w:hAnsi="Verdana"/>
          <w:sz w:val="20"/>
          <w:szCs w:val="20"/>
          <w:lang w:val="da-DK"/>
        </w:rPr>
        <w:t xml:space="preserve">at kørestolsbrugere, allergikere og mennesker med nedsat syn og hørelse </w:t>
      </w:r>
      <w:r w:rsidR="00161BB7" w:rsidRPr="00114B24">
        <w:rPr>
          <w:rFonts w:ascii="Verdana" w:hAnsi="Verdana"/>
          <w:sz w:val="20"/>
          <w:szCs w:val="20"/>
          <w:lang w:val="da-DK"/>
        </w:rPr>
        <w:t>kan få</w:t>
      </w:r>
      <w:r w:rsidRPr="00114B24">
        <w:rPr>
          <w:rFonts w:ascii="Verdana" w:hAnsi="Verdana"/>
          <w:sz w:val="20"/>
          <w:szCs w:val="20"/>
          <w:lang w:val="da-DK"/>
        </w:rPr>
        <w:t xml:space="preserve"> detaljeret information om adgangsforholdene på museerne</w:t>
      </w:r>
      <w:r w:rsidR="00E451FB" w:rsidRPr="00114B24">
        <w:rPr>
          <w:rFonts w:ascii="Verdana" w:hAnsi="Verdana"/>
          <w:sz w:val="20"/>
          <w:szCs w:val="20"/>
          <w:lang w:val="da-DK"/>
        </w:rPr>
        <w:t>,</w:t>
      </w:r>
      <w:r w:rsidR="00161BB7" w:rsidRPr="00114B24">
        <w:rPr>
          <w:rFonts w:ascii="Verdana" w:hAnsi="Verdana"/>
          <w:sz w:val="20"/>
          <w:szCs w:val="20"/>
          <w:lang w:val="da-DK"/>
        </w:rPr>
        <w:t xml:space="preserve"> før de tager hjemmefra</w:t>
      </w:r>
      <w:r w:rsidRPr="00114B24">
        <w:rPr>
          <w:rFonts w:ascii="Verdana" w:hAnsi="Verdana"/>
          <w:sz w:val="20"/>
          <w:szCs w:val="20"/>
          <w:lang w:val="da-DK"/>
        </w:rPr>
        <w:t xml:space="preserve">. Samtidig </w:t>
      </w:r>
      <w:r w:rsidR="00161BB7" w:rsidRPr="00114B24">
        <w:rPr>
          <w:rFonts w:ascii="Verdana" w:hAnsi="Verdana"/>
          <w:sz w:val="20"/>
          <w:szCs w:val="20"/>
          <w:lang w:val="da-DK"/>
        </w:rPr>
        <w:t>får</w:t>
      </w:r>
      <w:r w:rsidRPr="00114B24">
        <w:rPr>
          <w:rFonts w:ascii="Verdana" w:hAnsi="Verdana"/>
          <w:sz w:val="20"/>
          <w:szCs w:val="20"/>
          <w:lang w:val="da-DK"/>
        </w:rPr>
        <w:t xml:space="preserve"> </w:t>
      </w:r>
      <w:proofErr w:type="gramStart"/>
      <w:r w:rsidRPr="00114B24">
        <w:rPr>
          <w:rFonts w:ascii="Verdana" w:hAnsi="Verdana"/>
          <w:sz w:val="20"/>
          <w:szCs w:val="20"/>
          <w:lang w:val="da-DK"/>
        </w:rPr>
        <w:t>museerne  inspiration</w:t>
      </w:r>
      <w:proofErr w:type="gramEnd"/>
      <w:r w:rsidRPr="00114B24">
        <w:rPr>
          <w:rFonts w:ascii="Verdana" w:hAnsi="Verdana"/>
          <w:sz w:val="20"/>
          <w:szCs w:val="20"/>
          <w:lang w:val="da-DK"/>
        </w:rPr>
        <w:t xml:space="preserve"> til, hvordan de kan forbedre tilgængeligheden. </w:t>
      </w:r>
    </w:p>
    <w:p w:rsidR="00705A48" w:rsidRPr="00114B24" w:rsidRDefault="00705A48" w:rsidP="00D403F1">
      <w:pPr>
        <w:pStyle w:val="Ingenafstand"/>
        <w:rPr>
          <w:rFonts w:ascii="Verdana" w:hAnsi="Verdana"/>
          <w:b/>
          <w:bCs/>
          <w:sz w:val="20"/>
          <w:szCs w:val="20"/>
          <w:lang w:val="da-DK"/>
        </w:rPr>
      </w:pPr>
    </w:p>
    <w:p w:rsidR="00FD27B4" w:rsidRPr="00114B24" w:rsidRDefault="00FD27B4" w:rsidP="00FD27B4">
      <w:pPr>
        <w:rPr>
          <w:rFonts w:ascii="Verdana" w:hAnsi="Verdana"/>
          <w:sz w:val="20"/>
          <w:szCs w:val="20"/>
          <w:lang w:val="da-DK"/>
        </w:rPr>
      </w:pPr>
      <w:r w:rsidRPr="00114B24">
        <w:rPr>
          <w:rFonts w:ascii="Verdana" w:hAnsi="Verdana" w:cs="Arial"/>
          <w:sz w:val="20"/>
          <w:szCs w:val="20"/>
          <w:lang w:val="da-DK"/>
        </w:rPr>
        <w:t xml:space="preserve">”Målsætningen må være, at alle danskere skal have adgang til statsstøttede museer. Forholdene på nogle af institutionerne kan blive bedre, og jeg håber derfor, at denne indsats vil forbedre adgangen, så vi får indhentet det forsømte og kommer op på et anstændigt niveau,” udtaler Kulturminister </w:t>
      </w:r>
      <w:r w:rsidRPr="00114B24">
        <w:rPr>
          <w:rFonts w:ascii="Verdana" w:hAnsi="Verdana"/>
          <w:sz w:val="20"/>
          <w:szCs w:val="20"/>
          <w:lang w:val="da-DK"/>
        </w:rPr>
        <w:t xml:space="preserve">Marianne Jelved. </w:t>
      </w:r>
    </w:p>
    <w:p w:rsidR="00FD27B4" w:rsidRPr="00114B24" w:rsidRDefault="00FD27B4" w:rsidP="00E72275">
      <w:pPr>
        <w:pStyle w:val="Ingenafstand"/>
        <w:rPr>
          <w:rFonts w:ascii="Verdana" w:hAnsi="Verdana"/>
          <w:sz w:val="20"/>
          <w:szCs w:val="20"/>
          <w:lang w:val="da-DK"/>
        </w:rPr>
      </w:pPr>
    </w:p>
    <w:p w:rsidR="00FD27B4" w:rsidRPr="00114B24" w:rsidRDefault="00FD27B4" w:rsidP="00FD27B4">
      <w:pPr>
        <w:pStyle w:val="Ingenafstand"/>
        <w:rPr>
          <w:rFonts w:ascii="Verdana" w:hAnsi="Verdana"/>
          <w:sz w:val="20"/>
          <w:szCs w:val="20"/>
          <w:lang w:val="da-DK"/>
        </w:rPr>
      </w:pPr>
      <w:r w:rsidRPr="00114B24">
        <w:rPr>
          <w:rFonts w:ascii="Verdana" w:hAnsi="Verdana"/>
          <w:sz w:val="20"/>
          <w:szCs w:val="20"/>
          <w:lang w:val="da-DK"/>
        </w:rPr>
        <w:t xml:space="preserve">Kulturministeriet tilbyder alle museer at betale for det første års medlemskab af God Adgang, så museerne gratis kan få registeret og mærket tilgængeligheden. Kulturministeren opfordrer derefter til, at museerne forbliver medlemmer af God Adgang, så alle </w:t>
      </w:r>
      <w:r w:rsidR="00720D1E" w:rsidRPr="00114B24">
        <w:rPr>
          <w:rFonts w:ascii="Verdana" w:hAnsi="Verdana"/>
          <w:sz w:val="20"/>
          <w:szCs w:val="20"/>
          <w:lang w:val="da-DK"/>
        </w:rPr>
        <w:t xml:space="preserve">fortsat </w:t>
      </w:r>
      <w:r w:rsidRPr="00114B24">
        <w:rPr>
          <w:rFonts w:ascii="Verdana" w:hAnsi="Verdana"/>
          <w:sz w:val="20"/>
          <w:szCs w:val="20"/>
          <w:lang w:val="da-DK"/>
        </w:rPr>
        <w:t xml:space="preserve">kan søge relevant information om tilgængeligheden til kulturlivet. </w:t>
      </w:r>
    </w:p>
    <w:p w:rsidR="00FD27B4" w:rsidRPr="00114B24" w:rsidRDefault="00FD27B4" w:rsidP="00E72275">
      <w:pPr>
        <w:pStyle w:val="Ingenafstand"/>
        <w:rPr>
          <w:rFonts w:ascii="Verdana" w:hAnsi="Verdana"/>
          <w:sz w:val="20"/>
          <w:szCs w:val="20"/>
          <w:lang w:val="da-DK"/>
        </w:rPr>
      </w:pPr>
    </w:p>
    <w:p w:rsidR="00931E1F" w:rsidRPr="00114B24" w:rsidRDefault="000926BC" w:rsidP="003C7401">
      <w:pPr>
        <w:pStyle w:val="Ingenafstand"/>
        <w:rPr>
          <w:rFonts w:ascii="Verdana" w:hAnsi="Verdana"/>
          <w:b/>
          <w:bCs/>
          <w:sz w:val="20"/>
          <w:szCs w:val="20"/>
          <w:lang w:val="da-DK"/>
        </w:rPr>
      </w:pPr>
      <w:r w:rsidRPr="00114B24">
        <w:rPr>
          <w:rFonts w:ascii="Verdana" w:hAnsi="Verdana"/>
          <w:b/>
          <w:bCs/>
          <w:sz w:val="20"/>
          <w:szCs w:val="20"/>
          <w:lang w:val="da-DK"/>
        </w:rPr>
        <w:t xml:space="preserve">Tjek tilgængeligheden </w:t>
      </w:r>
      <w:r w:rsidR="00B818F2" w:rsidRPr="00114B24">
        <w:rPr>
          <w:rFonts w:ascii="Verdana" w:hAnsi="Verdana"/>
          <w:b/>
          <w:bCs/>
          <w:sz w:val="20"/>
          <w:szCs w:val="20"/>
          <w:lang w:val="da-DK"/>
        </w:rPr>
        <w:t xml:space="preserve">på </w:t>
      </w:r>
      <w:r w:rsidR="00931E1F" w:rsidRPr="00114B24">
        <w:rPr>
          <w:rFonts w:ascii="Verdana" w:hAnsi="Verdana"/>
          <w:b/>
          <w:bCs/>
          <w:sz w:val="20"/>
          <w:szCs w:val="20"/>
          <w:lang w:val="da-DK"/>
        </w:rPr>
        <w:t xml:space="preserve">102 </w:t>
      </w:r>
      <w:r w:rsidR="00B56649" w:rsidRPr="00114B24">
        <w:rPr>
          <w:rFonts w:ascii="Verdana" w:hAnsi="Verdana"/>
          <w:b/>
          <w:bCs/>
          <w:sz w:val="20"/>
          <w:szCs w:val="20"/>
          <w:lang w:val="da-DK"/>
        </w:rPr>
        <w:t>steder</w:t>
      </w:r>
      <w:r w:rsidR="00B818F2" w:rsidRPr="00114B24">
        <w:rPr>
          <w:rFonts w:ascii="Verdana" w:hAnsi="Verdana"/>
          <w:b/>
          <w:bCs/>
          <w:sz w:val="20"/>
          <w:szCs w:val="20"/>
          <w:lang w:val="da-DK"/>
        </w:rPr>
        <w:t xml:space="preserve"> </w:t>
      </w:r>
      <w:r w:rsidR="00931E1F" w:rsidRPr="00114B24">
        <w:rPr>
          <w:rFonts w:ascii="Verdana" w:hAnsi="Verdana"/>
          <w:b/>
          <w:bCs/>
          <w:sz w:val="20"/>
          <w:szCs w:val="20"/>
          <w:lang w:val="da-DK"/>
        </w:rPr>
        <w:t xml:space="preserve"> </w:t>
      </w:r>
    </w:p>
    <w:p w:rsidR="00BE6EFE" w:rsidRPr="00114B24" w:rsidRDefault="002A4B8D" w:rsidP="003C7401">
      <w:pPr>
        <w:pStyle w:val="Ingenafstand"/>
        <w:rPr>
          <w:rFonts w:ascii="Verdana" w:hAnsi="Verdana"/>
          <w:sz w:val="20"/>
          <w:szCs w:val="20"/>
          <w:lang w:val="da-DK"/>
        </w:rPr>
      </w:pPr>
      <w:r w:rsidRPr="00114B24">
        <w:rPr>
          <w:rFonts w:ascii="Verdana" w:hAnsi="Verdana"/>
          <w:sz w:val="20"/>
          <w:szCs w:val="20"/>
          <w:lang w:val="da-DK"/>
        </w:rPr>
        <w:t xml:space="preserve">Allerede nu er 102 </w:t>
      </w:r>
      <w:r w:rsidR="00B56649" w:rsidRPr="00114B24">
        <w:rPr>
          <w:rFonts w:ascii="Verdana" w:hAnsi="Verdana"/>
          <w:sz w:val="20"/>
          <w:szCs w:val="20"/>
          <w:lang w:val="da-DK"/>
        </w:rPr>
        <w:t>steder</w:t>
      </w:r>
      <w:r w:rsidR="00B818F2" w:rsidRPr="00114B24">
        <w:rPr>
          <w:rFonts w:ascii="Verdana" w:hAnsi="Verdana"/>
          <w:sz w:val="20"/>
          <w:szCs w:val="20"/>
          <w:lang w:val="da-DK"/>
        </w:rPr>
        <w:t xml:space="preserve"> blevet mærket af God Adgang</w:t>
      </w:r>
      <w:r w:rsidR="000926BC" w:rsidRPr="00114B24">
        <w:rPr>
          <w:rFonts w:ascii="Verdana" w:hAnsi="Verdana"/>
          <w:sz w:val="20"/>
          <w:szCs w:val="20"/>
          <w:lang w:val="da-DK"/>
        </w:rPr>
        <w:t xml:space="preserve"> </w:t>
      </w:r>
      <w:r w:rsidR="00BB37D7" w:rsidRPr="00114B24">
        <w:rPr>
          <w:rFonts w:ascii="Verdana" w:hAnsi="Verdana"/>
          <w:sz w:val="20"/>
          <w:szCs w:val="20"/>
          <w:lang w:val="da-DK"/>
        </w:rPr>
        <w:t>på landsbasis. De</w:t>
      </w:r>
      <w:r w:rsidR="000926BC" w:rsidRPr="00114B24">
        <w:rPr>
          <w:rFonts w:ascii="Verdana" w:hAnsi="Verdana"/>
          <w:sz w:val="20"/>
          <w:szCs w:val="20"/>
          <w:lang w:val="da-DK"/>
        </w:rPr>
        <w:t xml:space="preserve"> </w:t>
      </w:r>
      <w:r w:rsidR="00114B24" w:rsidRPr="00114B24">
        <w:rPr>
          <w:rFonts w:ascii="Verdana" w:hAnsi="Verdana"/>
          <w:sz w:val="20"/>
          <w:szCs w:val="20"/>
          <w:lang w:val="da-DK"/>
        </w:rPr>
        <w:t>77</w:t>
      </w:r>
      <w:r w:rsidR="000926BC" w:rsidRPr="00114B24">
        <w:rPr>
          <w:rFonts w:ascii="Verdana" w:hAnsi="Verdana"/>
          <w:sz w:val="20"/>
          <w:szCs w:val="20"/>
          <w:lang w:val="da-DK"/>
        </w:rPr>
        <w:t xml:space="preserve"> er lokaliseret i </w:t>
      </w:r>
      <w:r w:rsidR="00114B24" w:rsidRPr="00114B24">
        <w:rPr>
          <w:rFonts w:ascii="Verdana" w:hAnsi="Verdana"/>
          <w:sz w:val="20"/>
          <w:szCs w:val="20"/>
          <w:lang w:val="da-DK"/>
        </w:rPr>
        <w:t>Hovedstaden</w:t>
      </w:r>
      <w:r w:rsidR="00BB37D7" w:rsidRPr="00114B24">
        <w:rPr>
          <w:rFonts w:ascii="Verdana" w:hAnsi="Verdana"/>
          <w:sz w:val="20"/>
          <w:szCs w:val="20"/>
          <w:lang w:val="da-DK"/>
        </w:rPr>
        <w:t xml:space="preserve"> – heriblandt </w:t>
      </w:r>
      <w:r w:rsidR="00114B24" w:rsidRPr="00114B24">
        <w:rPr>
          <w:rFonts w:ascii="Verdana" w:hAnsi="Verdana"/>
          <w:sz w:val="20"/>
          <w:szCs w:val="20"/>
          <w:lang w:val="da-DK"/>
        </w:rPr>
        <w:t>Statens Museum for Kunst, Glyptoteket og Nationalmuseet.</w:t>
      </w:r>
      <w:r w:rsidR="00B818F2" w:rsidRPr="00114B24">
        <w:rPr>
          <w:rFonts w:ascii="Verdana" w:hAnsi="Verdana"/>
          <w:sz w:val="20"/>
          <w:szCs w:val="20"/>
          <w:lang w:val="da-DK"/>
        </w:rPr>
        <w:t xml:space="preserve"> </w:t>
      </w:r>
    </w:p>
    <w:p w:rsidR="000926BC" w:rsidRPr="00114B24" w:rsidRDefault="000926BC" w:rsidP="003C7401">
      <w:pPr>
        <w:pStyle w:val="Ingenafstand"/>
        <w:rPr>
          <w:rFonts w:ascii="Verdana" w:hAnsi="Verdana"/>
          <w:sz w:val="20"/>
          <w:szCs w:val="20"/>
          <w:lang w:val="da-DK"/>
        </w:rPr>
      </w:pPr>
    </w:p>
    <w:p w:rsidR="002A4B8D" w:rsidRPr="00114B24" w:rsidRDefault="002A4B8D" w:rsidP="003C7401">
      <w:pPr>
        <w:pStyle w:val="Ingenafstand"/>
        <w:rPr>
          <w:rFonts w:ascii="Verdana" w:hAnsi="Verdana"/>
          <w:sz w:val="20"/>
          <w:szCs w:val="20"/>
          <w:lang w:val="da-DK"/>
        </w:rPr>
      </w:pPr>
      <w:r w:rsidRPr="00114B24">
        <w:rPr>
          <w:rFonts w:ascii="Verdana" w:hAnsi="Verdana"/>
          <w:sz w:val="20"/>
          <w:szCs w:val="20"/>
          <w:lang w:val="da-DK"/>
        </w:rPr>
        <w:t>”</w:t>
      </w:r>
      <w:r w:rsidR="007738BE" w:rsidRPr="00114B24">
        <w:rPr>
          <w:rFonts w:ascii="Verdana" w:hAnsi="Verdana"/>
          <w:sz w:val="20"/>
          <w:szCs w:val="20"/>
          <w:lang w:val="da-DK"/>
        </w:rPr>
        <w:t xml:space="preserve">Vi ved, at ca. 15 procent af alle danskere </w:t>
      </w:r>
      <w:r w:rsidR="008F0F74" w:rsidRPr="00114B24">
        <w:rPr>
          <w:rFonts w:ascii="Verdana" w:hAnsi="Verdana"/>
          <w:sz w:val="20"/>
          <w:szCs w:val="20"/>
          <w:lang w:val="da-DK"/>
        </w:rPr>
        <w:t xml:space="preserve">er </w:t>
      </w:r>
      <w:r w:rsidR="007738BE" w:rsidRPr="00114B24">
        <w:rPr>
          <w:rFonts w:ascii="Verdana" w:hAnsi="Verdana"/>
          <w:sz w:val="20"/>
          <w:szCs w:val="20"/>
          <w:lang w:val="da-DK"/>
        </w:rPr>
        <w:t>berørt af en funktionsnedsættelse, derfor er behovet for troværdig information stort. Med r</w:t>
      </w:r>
      <w:r w:rsidRPr="00114B24">
        <w:rPr>
          <w:rFonts w:ascii="Verdana" w:hAnsi="Verdana"/>
          <w:sz w:val="20"/>
          <w:szCs w:val="20"/>
          <w:lang w:val="da-DK"/>
        </w:rPr>
        <w:t xml:space="preserve">egistreringen af tilgængeligheden på </w:t>
      </w:r>
      <w:r w:rsidR="00B56649" w:rsidRPr="00114B24">
        <w:rPr>
          <w:rFonts w:ascii="Verdana" w:hAnsi="Verdana"/>
          <w:sz w:val="20"/>
          <w:szCs w:val="20"/>
          <w:lang w:val="da-DK"/>
        </w:rPr>
        <w:t>stederne</w:t>
      </w:r>
      <w:r w:rsidR="008F0F74" w:rsidRPr="00114B24">
        <w:rPr>
          <w:rFonts w:ascii="Verdana" w:hAnsi="Verdana"/>
          <w:sz w:val="20"/>
          <w:szCs w:val="20"/>
          <w:lang w:val="da-DK"/>
        </w:rPr>
        <w:t xml:space="preserve"> kan </w:t>
      </w:r>
      <w:r w:rsidRPr="00114B24">
        <w:rPr>
          <w:rFonts w:ascii="Verdana" w:hAnsi="Verdana"/>
          <w:sz w:val="20"/>
          <w:szCs w:val="20"/>
          <w:lang w:val="da-DK"/>
        </w:rPr>
        <w:t xml:space="preserve">gæster og turister få </w:t>
      </w:r>
      <w:r w:rsidR="00931E1F" w:rsidRPr="00114B24">
        <w:rPr>
          <w:rFonts w:ascii="Verdana" w:hAnsi="Verdana"/>
          <w:sz w:val="20"/>
          <w:szCs w:val="20"/>
          <w:lang w:val="da-DK"/>
        </w:rPr>
        <w:t xml:space="preserve">detaljerede </w:t>
      </w:r>
      <w:r w:rsidRPr="00114B24">
        <w:rPr>
          <w:rFonts w:ascii="Verdana" w:hAnsi="Verdana"/>
          <w:sz w:val="20"/>
          <w:szCs w:val="20"/>
          <w:lang w:val="da-DK"/>
        </w:rPr>
        <w:t xml:space="preserve">oplysninger om </w:t>
      </w:r>
      <w:r w:rsidR="00626B13" w:rsidRPr="00114B24">
        <w:rPr>
          <w:rFonts w:ascii="Verdana" w:hAnsi="Verdana"/>
          <w:sz w:val="20"/>
          <w:szCs w:val="20"/>
          <w:lang w:val="da-DK"/>
        </w:rPr>
        <w:t>adgangsforholdene</w:t>
      </w:r>
      <w:r w:rsidRPr="00114B24">
        <w:rPr>
          <w:rFonts w:ascii="Verdana" w:hAnsi="Verdana"/>
          <w:sz w:val="20"/>
          <w:szCs w:val="20"/>
          <w:lang w:val="da-DK"/>
        </w:rPr>
        <w:t xml:space="preserve">. </w:t>
      </w:r>
      <w:r w:rsidR="00626B13" w:rsidRPr="00114B24">
        <w:rPr>
          <w:rFonts w:ascii="Verdana" w:hAnsi="Verdana"/>
          <w:sz w:val="20"/>
          <w:szCs w:val="20"/>
          <w:lang w:val="da-DK"/>
        </w:rPr>
        <w:t xml:space="preserve">Sidder man i kørestol, er det vigtigt at vide, om museet </w:t>
      </w:r>
      <w:proofErr w:type="gramStart"/>
      <w:r w:rsidR="00626B13" w:rsidRPr="00114B24">
        <w:rPr>
          <w:rFonts w:ascii="Verdana" w:hAnsi="Verdana"/>
          <w:sz w:val="20"/>
          <w:szCs w:val="20"/>
          <w:lang w:val="da-DK"/>
        </w:rPr>
        <w:t xml:space="preserve">er </w:t>
      </w:r>
      <w:r w:rsidRPr="00114B24">
        <w:rPr>
          <w:rFonts w:ascii="Verdana" w:hAnsi="Verdana"/>
          <w:sz w:val="20"/>
          <w:szCs w:val="20"/>
          <w:lang w:val="da-DK"/>
        </w:rPr>
        <w:t xml:space="preserve"> i</w:t>
      </w:r>
      <w:proofErr w:type="gramEnd"/>
      <w:r w:rsidRPr="00114B24">
        <w:rPr>
          <w:rFonts w:ascii="Verdana" w:hAnsi="Verdana"/>
          <w:sz w:val="20"/>
          <w:szCs w:val="20"/>
          <w:lang w:val="da-DK"/>
        </w:rPr>
        <w:t xml:space="preserve"> flere etager, </w:t>
      </w:r>
      <w:r w:rsidR="000F2387" w:rsidRPr="00114B24">
        <w:rPr>
          <w:rFonts w:ascii="Verdana" w:hAnsi="Verdana"/>
          <w:sz w:val="20"/>
          <w:szCs w:val="20"/>
          <w:lang w:val="da-DK"/>
        </w:rPr>
        <w:t xml:space="preserve">og </w:t>
      </w:r>
      <w:r w:rsidRPr="00114B24">
        <w:rPr>
          <w:rFonts w:ascii="Verdana" w:hAnsi="Verdana"/>
          <w:sz w:val="20"/>
          <w:szCs w:val="20"/>
          <w:lang w:val="da-DK"/>
        </w:rPr>
        <w:t xml:space="preserve">om der er </w:t>
      </w:r>
      <w:r w:rsidR="000F2387" w:rsidRPr="00114B24">
        <w:rPr>
          <w:rFonts w:ascii="Verdana" w:hAnsi="Verdana"/>
          <w:sz w:val="20"/>
          <w:szCs w:val="20"/>
          <w:lang w:val="da-DK"/>
        </w:rPr>
        <w:t>e</w:t>
      </w:r>
      <w:r w:rsidRPr="00114B24">
        <w:rPr>
          <w:rFonts w:ascii="Verdana" w:hAnsi="Verdana"/>
          <w:sz w:val="20"/>
          <w:szCs w:val="20"/>
          <w:lang w:val="da-DK"/>
        </w:rPr>
        <w:t xml:space="preserve">levator. </w:t>
      </w:r>
      <w:r w:rsidR="00626B13" w:rsidRPr="00114B24">
        <w:rPr>
          <w:rFonts w:ascii="Verdana" w:hAnsi="Verdana"/>
          <w:sz w:val="20"/>
          <w:szCs w:val="20"/>
          <w:lang w:val="da-DK"/>
        </w:rPr>
        <w:t xml:space="preserve">Bruger man høreapparat vil man sikkert gerne vide, om </w:t>
      </w:r>
      <w:r w:rsidR="000F2387" w:rsidRPr="00114B24">
        <w:rPr>
          <w:rFonts w:ascii="Verdana" w:hAnsi="Verdana"/>
          <w:sz w:val="20"/>
          <w:szCs w:val="20"/>
          <w:lang w:val="da-DK"/>
        </w:rPr>
        <w:t xml:space="preserve">man kan følge </w:t>
      </w:r>
      <w:r w:rsidR="00626B13" w:rsidRPr="00114B24">
        <w:rPr>
          <w:rFonts w:ascii="Verdana" w:hAnsi="Verdana"/>
          <w:sz w:val="20"/>
          <w:szCs w:val="20"/>
          <w:lang w:val="da-DK"/>
        </w:rPr>
        <w:t>med i en guidet omvisning</w:t>
      </w:r>
      <w:r w:rsidR="008F0F74" w:rsidRPr="00114B24">
        <w:rPr>
          <w:rFonts w:ascii="Verdana" w:hAnsi="Verdana"/>
          <w:sz w:val="20"/>
          <w:szCs w:val="20"/>
          <w:lang w:val="da-DK"/>
        </w:rPr>
        <w:t xml:space="preserve">,” </w:t>
      </w:r>
      <w:r w:rsidR="00D86D56" w:rsidRPr="00114B24">
        <w:rPr>
          <w:rFonts w:ascii="Verdana" w:hAnsi="Verdana"/>
          <w:sz w:val="20"/>
          <w:szCs w:val="20"/>
          <w:lang w:val="da-DK"/>
        </w:rPr>
        <w:t>siger</w:t>
      </w:r>
      <w:r w:rsidR="008F0F74" w:rsidRPr="00114B24">
        <w:rPr>
          <w:rFonts w:ascii="Verdana" w:hAnsi="Verdana"/>
          <w:sz w:val="20"/>
          <w:szCs w:val="20"/>
          <w:lang w:val="da-DK"/>
        </w:rPr>
        <w:t xml:space="preserve"> </w:t>
      </w:r>
      <w:r w:rsidR="00626B13" w:rsidRPr="00114B24">
        <w:rPr>
          <w:rFonts w:ascii="Verdana" w:hAnsi="Verdana"/>
          <w:sz w:val="20"/>
          <w:szCs w:val="20"/>
          <w:lang w:val="da-DK"/>
        </w:rPr>
        <w:t>Ulla Kramer</w:t>
      </w:r>
      <w:r w:rsidR="00E451FB" w:rsidRPr="00114B24">
        <w:rPr>
          <w:rFonts w:ascii="Verdana" w:hAnsi="Verdana"/>
          <w:sz w:val="20"/>
          <w:szCs w:val="20"/>
          <w:lang w:val="da-DK"/>
        </w:rPr>
        <w:t>, der er sekretariatsleder i</w:t>
      </w:r>
      <w:r w:rsidR="000F2387" w:rsidRPr="00114B24">
        <w:rPr>
          <w:rFonts w:ascii="Verdana" w:hAnsi="Verdana"/>
          <w:sz w:val="20"/>
          <w:szCs w:val="20"/>
          <w:lang w:val="da-DK"/>
        </w:rPr>
        <w:t xml:space="preserve"> God Adgang</w:t>
      </w:r>
      <w:r w:rsidR="00626B13" w:rsidRPr="00114B24">
        <w:rPr>
          <w:rFonts w:ascii="Verdana" w:hAnsi="Verdana"/>
          <w:sz w:val="20"/>
          <w:szCs w:val="20"/>
          <w:lang w:val="da-DK"/>
        </w:rPr>
        <w:t xml:space="preserve">. </w:t>
      </w:r>
    </w:p>
    <w:p w:rsidR="00626B13" w:rsidRPr="00114B24" w:rsidRDefault="00626B13" w:rsidP="003C7401">
      <w:pPr>
        <w:pStyle w:val="Ingenafstand"/>
        <w:rPr>
          <w:rFonts w:ascii="Verdana" w:hAnsi="Verdana"/>
          <w:b/>
          <w:bCs/>
          <w:sz w:val="20"/>
          <w:szCs w:val="20"/>
          <w:lang w:val="da-DK"/>
        </w:rPr>
      </w:pPr>
    </w:p>
    <w:p w:rsidR="00A93760" w:rsidRPr="00114B24" w:rsidRDefault="003E442B" w:rsidP="003E442B">
      <w:pPr>
        <w:pStyle w:val="Ingenafstand"/>
        <w:rPr>
          <w:rFonts w:ascii="Verdana" w:hAnsi="Verdana"/>
          <w:sz w:val="20"/>
          <w:szCs w:val="20"/>
          <w:lang w:val="da-DK"/>
        </w:rPr>
      </w:pPr>
      <w:r w:rsidRPr="00114B24">
        <w:rPr>
          <w:rFonts w:ascii="Verdana" w:hAnsi="Verdana"/>
          <w:sz w:val="20"/>
          <w:szCs w:val="20"/>
          <w:lang w:val="da-DK"/>
        </w:rPr>
        <w:t xml:space="preserve">Alle oplysninger om </w:t>
      </w:r>
      <w:r w:rsidR="00B56649" w:rsidRPr="00114B24">
        <w:rPr>
          <w:rFonts w:ascii="Verdana" w:hAnsi="Verdana"/>
          <w:sz w:val="20"/>
          <w:szCs w:val="20"/>
          <w:lang w:val="da-DK"/>
        </w:rPr>
        <w:t>stedernes</w:t>
      </w:r>
      <w:r w:rsidR="00C830D6" w:rsidRPr="00114B24">
        <w:rPr>
          <w:rFonts w:ascii="Verdana" w:hAnsi="Verdana"/>
          <w:sz w:val="20"/>
          <w:szCs w:val="20"/>
          <w:lang w:val="da-DK"/>
        </w:rPr>
        <w:t xml:space="preserve"> </w:t>
      </w:r>
      <w:r w:rsidR="00A93760" w:rsidRPr="00114B24">
        <w:rPr>
          <w:rFonts w:ascii="Verdana" w:hAnsi="Verdana"/>
          <w:sz w:val="20"/>
          <w:szCs w:val="20"/>
          <w:lang w:val="da-DK"/>
        </w:rPr>
        <w:t>adgangsforhold</w:t>
      </w:r>
      <w:r w:rsidRPr="00114B24">
        <w:rPr>
          <w:rFonts w:ascii="Verdana" w:hAnsi="Verdana"/>
          <w:sz w:val="20"/>
          <w:szCs w:val="20"/>
          <w:lang w:val="da-DK"/>
        </w:rPr>
        <w:t xml:space="preserve"> </w:t>
      </w:r>
      <w:r w:rsidR="00720D1E" w:rsidRPr="00114B24">
        <w:rPr>
          <w:rFonts w:ascii="Verdana" w:hAnsi="Verdana"/>
          <w:sz w:val="20"/>
          <w:szCs w:val="20"/>
          <w:lang w:val="da-DK"/>
        </w:rPr>
        <w:t>samles</w:t>
      </w:r>
      <w:r w:rsidRPr="00114B24">
        <w:rPr>
          <w:rFonts w:ascii="Verdana" w:hAnsi="Verdana"/>
          <w:sz w:val="20"/>
          <w:szCs w:val="20"/>
          <w:lang w:val="da-DK"/>
        </w:rPr>
        <w:t xml:space="preserve"> på godadang.dk, hvor </w:t>
      </w:r>
      <w:r w:rsidR="00C830D6" w:rsidRPr="00114B24">
        <w:rPr>
          <w:rFonts w:ascii="Verdana" w:hAnsi="Verdana"/>
          <w:sz w:val="20"/>
          <w:szCs w:val="20"/>
          <w:lang w:val="da-DK"/>
        </w:rPr>
        <w:t>man</w:t>
      </w:r>
      <w:r w:rsidRPr="00114B24">
        <w:rPr>
          <w:rFonts w:ascii="Verdana" w:hAnsi="Verdana"/>
          <w:sz w:val="20"/>
          <w:szCs w:val="20"/>
          <w:lang w:val="da-DK"/>
        </w:rPr>
        <w:t xml:space="preserve"> kan søge</w:t>
      </w:r>
      <w:r w:rsidR="00720D1E" w:rsidRPr="00114B24">
        <w:rPr>
          <w:rFonts w:ascii="Verdana" w:hAnsi="Verdana"/>
          <w:sz w:val="20"/>
          <w:szCs w:val="20"/>
          <w:lang w:val="da-DK"/>
        </w:rPr>
        <w:t xml:space="preserve"> efter specifikke steder eller ud fra</w:t>
      </w:r>
      <w:r w:rsidRPr="00114B24">
        <w:rPr>
          <w:rFonts w:ascii="Verdana" w:hAnsi="Verdana"/>
          <w:sz w:val="20"/>
          <w:szCs w:val="20"/>
          <w:lang w:val="da-DK"/>
        </w:rPr>
        <w:t xml:space="preserve"> geografiske områder. </w:t>
      </w:r>
      <w:r w:rsidR="00A93760" w:rsidRPr="00114B24">
        <w:rPr>
          <w:rFonts w:ascii="Verdana" w:hAnsi="Verdana"/>
          <w:sz w:val="20"/>
          <w:szCs w:val="20"/>
          <w:lang w:val="da-DK"/>
        </w:rPr>
        <w:t xml:space="preserve">Det enkelte </w:t>
      </w:r>
      <w:r w:rsidR="00B56649" w:rsidRPr="00114B24">
        <w:rPr>
          <w:rFonts w:ascii="Verdana" w:hAnsi="Verdana"/>
          <w:sz w:val="20"/>
          <w:szCs w:val="20"/>
          <w:lang w:val="da-DK"/>
        </w:rPr>
        <w:t>sted</w:t>
      </w:r>
      <w:r w:rsidR="00A93760" w:rsidRPr="00114B24">
        <w:rPr>
          <w:rFonts w:ascii="Verdana" w:hAnsi="Verdana"/>
          <w:sz w:val="20"/>
          <w:szCs w:val="20"/>
          <w:lang w:val="da-DK"/>
        </w:rPr>
        <w:t xml:space="preserve"> vil typisk have informationerne liggende på </w:t>
      </w:r>
      <w:r w:rsidR="00720D1E" w:rsidRPr="00114B24">
        <w:rPr>
          <w:rFonts w:ascii="Verdana" w:hAnsi="Verdana"/>
          <w:sz w:val="20"/>
          <w:szCs w:val="20"/>
          <w:lang w:val="da-DK"/>
        </w:rPr>
        <w:t>sin</w:t>
      </w:r>
      <w:r w:rsidR="00A93760" w:rsidRPr="00114B24">
        <w:rPr>
          <w:rFonts w:ascii="Verdana" w:hAnsi="Verdana"/>
          <w:sz w:val="20"/>
          <w:szCs w:val="20"/>
          <w:lang w:val="da-DK"/>
        </w:rPr>
        <w:t xml:space="preserve"> hjemmeside. </w:t>
      </w:r>
    </w:p>
    <w:p w:rsidR="00A93760" w:rsidRPr="00114B24" w:rsidRDefault="00A93760" w:rsidP="00931E1F">
      <w:pPr>
        <w:pStyle w:val="Ingenafstand"/>
        <w:rPr>
          <w:rFonts w:ascii="Verdana" w:hAnsi="Verdana"/>
          <w:sz w:val="20"/>
          <w:szCs w:val="20"/>
          <w:lang w:val="da-DK"/>
        </w:rPr>
      </w:pPr>
    </w:p>
    <w:p w:rsidR="0014145D" w:rsidRPr="00114B24" w:rsidRDefault="0014145D" w:rsidP="0014145D">
      <w:pPr>
        <w:pStyle w:val="Ingenafstand"/>
        <w:rPr>
          <w:rFonts w:ascii="Verdana" w:hAnsi="Verdana"/>
          <w:b/>
          <w:bCs/>
          <w:sz w:val="20"/>
          <w:szCs w:val="20"/>
          <w:lang w:val="da-DK"/>
        </w:rPr>
      </w:pPr>
      <w:r w:rsidRPr="00114B24">
        <w:rPr>
          <w:rFonts w:ascii="Verdana" w:hAnsi="Verdana"/>
          <w:b/>
          <w:bCs/>
          <w:sz w:val="20"/>
          <w:szCs w:val="20"/>
          <w:lang w:val="da-DK"/>
        </w:rPr>
        <w:t xml:space="preserve">Kan tiltrække flere besøgende </w:t>
      </w:r>
    </w:p>
    <w:p w:rsidR="00BE6EFE" w:rsidRPr="00114B24" w:rsidRDefault="00B818F2" w:rsidP="00B818F2">
      <w:pPr>
        <w:pStyle w:val="Ingenafstand"/>
        <w:rPr>
          <w:rFonts w:ascii="Verdana" w:hAnsi="Verdana"/>
          <w:sz w:val="20"/>
          <w:szCs w:val="20"/>
          <w:lang w:val="da-DK"/>
        </w:rPr>
      </w:pPr>
      <w:r w:rsidRPr="00114B24">
        <w:rPr>
          <w:rFonts w:ascii="Verdana" w:hAnsi="Verdana"/>
          <w:sz w:val="20"/>
          <w:szCs w:val="20"/>
          <w:lang w:val="da-DK"/>
        </w:rPr>
        <w:t xml:space="preserve">Hos God Adgang er man glad for aftalen </w:t>
      </w:r>
      <w:r w:rsidR="00C830D6" w:rsidRPr="00114B24">
        <w:rPr>
          <w:rFonts w:ascii="Verdana" w:hAnsi="Verdana"/>
          <w:sz w:val="20"/>
          <w:szCs w:val="20"/>
          <w:lang w:val="da-DK"/>
        </w:rPr>
        <w:t>med Kulturministeriet</w:t>
      </w:r>
      <w:r w:rsidR="00BE6EFE" w:rsidRPr="00114B24">
        <w:rPr>
          <w:rFonts w:ascii="Verdana" w:hAnsi="Verdana"/>
          <w:sz w:val="20"/>
          <w:szCs w:val="20"/>
          <w:lang w:val="da-DK"/>
        </w:rPr>
        <w:t xml:space="preserve">, fordi den kommer rigtig mange mennesker til gode – både mennesker med nedsatte funktioner og </w:t>
      </w:r>
      <w:r w:rsidR="00720D1E" w:rsidRPr="00114B24">
        <w:rPr>
          <w:rFonts w:ascii="Verdana" w:hAnsi="Verdana"/>
          <w:sz w:val="20"/>
          <w:szCs w:val="20"/>
          <w:lang w:val="da-DK"/>
        </w:rPr>
        <w:t xml:space="preserve">deres </w:t>
      </w:r>
      <w:r w:rsidR="00BE6EFE" w:rsidRPr="00114B24">
        <w:rPr>
          <w:rFonts w:ascii="Verdana" w:hAnsi="Verdana"/>
          <w:sz w:val="20"/>
          <w:szCs w:val="20"/>
          <w:lang w:val="da-DK"/>
        </w:rPr>
        <w:t xml:space="preserve">pårørende. </w:t>
      </w:r>
    </w:p>
    <w:p w:rsidR="00B818F2" w:rsidRPr="00114B24" w:rsidRDefault="00B818F2" w:rsidP="00B818F2">
      <w:pPr>
        <w:pStyle w:val="Ingenafstand"/>
        <w:rPr>
          <w:rFonts w:ascii="Verdana" w:hAnsi="Verdana"/>
          <w:sz w:val="20"/>
          <w:szCs w:val="20"/>
          <w:lang w:val="da-DK"/>
        </w:rPr>
      </w:pPr>
    </w:p>
    <w:p w:rsidR="003E442B" w:rsidRPr="00114B24" w:rsidRDefault="003E442B" w:rsidP="003E442B">
      <w:pPr>
        <w:pStyle w:val="Ingenafstand"/>
        <w:rPr>
          <w:rFonts w:ascii="Verdana" w:hAnsi="Verdana"/>
          <w:sz w:val="20"/>
          <w:szCs w:val="20"/>
          <w:lang w:val="da-DK"/>
        </w:rPr>
      </w:pPr>
      <w:r w:rsidRPr="00114B24">
        <w:rPr>
          <w:rFonts w:ascii="Verdana" w:hAnsi="Verdana"/>
          <w:sz w:val="20"/>
          <w:szCs w:val="20"/>
          <w:lang w:val="da-DK"/>
        </w:rPr>
        <w:t>"</w:t>
      </w:r>
      <w:r w:rsidR="00BE6EFE" w:rsidRPr="00114B24">
        <w:rPr>
          <w:rFonts w:ascii="Verdana" w:hAnsi="Verdana"/>
          <w:sz w:val="20"/>
          <w:szCs w:val="20"/>
          <w:lang w:val="da-DK"/>
        </w:rPr>
        <w:t>Vi ved godt, at mange museer har til huse i gamle bygninger, hvor man ikke har tænkt på tilgængeligheden</w:t>
      </w:r>
      <w:r w:rsidR="009D76FE" w:rsidRPr="00114B24">
        <w:rPr>
          <w:rFonts w:ascii="Verdana" w:hAnsi="Verdana"/>
          <w:sz w:val="20"/>
          <w:szCs w:val="20"/>
          <w:lang w:val="da-DK"/>
        </w:rPr>
        <w:t xml:space="preserve"> for alle mennesker</w:t>
      </w:r>
      <w:r w:rsidR="00BE6EFE" w:rsidRPr="00114B24">
        <w:rPr>
          <w:rFonts w:ascii="Verdana" w:hAnsi="Verdana"/>
          <w:sz w:val="20"/>
          <w:szCs w:val="20"/>
          <w:lang w:val="da-DK"/>
        </w:rPr>
        <w:t xml:space="preserve">. </w:t>
      </w:r>
      <w:r w:rsidR="0014145D" w:rsidRPr="00114B24">
        <w:rPr>
          <w:rFonts w:ascii="Verdana" w:hAnsi="Verdana"/>
          <w:sz w:val="20"/>
          <w:szCs w:val="20"/>
          <w:lang w:val="da-DK"/>
        </w:rPr>
        <w:t xml:space="preserve">Men med </w:t>
      </w:r>
      <w:r w:rsidR="009D76FE" w:rsidRPr="00114B24">
        <w:rPr>
          <w:rFonts w:ascii="Verdana" w:hAnsi="Verdana"/>
          <w:sz w:val="20"/>
          <w:szCs w:val="20"/>
          <w:lang w:val="da-DK"/>
        </w:rPr>
        <w:t xml:space="preserve">vores detaljerede registreringer af hvert museum, kan vi </w:t>
      </w:r>
      <w:r w:rsidR="000C6991" w:rsidRPr="00114B24">
        <w:rPr>
          <w:rFonts w:ascii="Verdana" w:hAnsi="Verdana"/>
          <w:sz w:val="20"/>
          <w:szCs w:val="20"/>
          <w:lang w:val="da-DK"/>
        </w:rPr>
        <w:t xml:space="preserve">både informere om tilgængeligheden og </w:t>
      </w:r>
      <w:r w:rsidR="009D76FE" w:rsidRPr="00114B24">
        <w:rPr>
          <w:rFonts w:ascii="Verdana" w:hAnsi="Verdana"/>
          <w:sz w:val="20"/>
          <w:szCs w:val="20"/>
          <w:lang w:val="da-DK"/>
        </w:rPr>
        <w:t xml:space="preserve">samtidig rådgive om, </w:t>
      </w:r>
      <w:r w:rsidR="009D76FE" w:rsidRPr="00114B24">
        <w:rPr>
          <w:rFonts w:ascii="Verdana" w:hAnsi="Verdana"/>
          <w:sz w:val="20"/>
          <w:szCs w:val="20"/>
          <w:lang w:val="da-DK"/>
        </w:rPr>
        <w:lastRenderedPageBreak/>
        <w:t xml:space="preserve">hvordan man </w:t>
      </w:r>
      <w:r w:rsidR="000C6991" w:rsidRPr="00114B24">
        <w:rPr>
          <w:rFonts w:ascii="Verdana" w:hAnsi="Verdana"/>
          <w:sz w:val="20"/>
          <w:szCs w:val="20"/>
          <w:lang w:val="da-DK"/>
        </w:rPr>
        <w:t xml:space="preserve">kan forbedre </w:t>
      </w:r>
      <w:r w:rsidR="009D76FE" w:rsidRPr="00114B24">
        <w:rPr>
          <w:rFonts w:ascii="Verdana" w:hAnsi="Verdana"/>
          <w:sz w:val="20"/>
          <w:szCs w:val="20"/>
          <w:lang w:val="da-DK"/>
        </w:rPr>
        <w:t>adgangsforholdene, så museet kan byde alle velkomne. Det behøver hverken være besværligt eller dyrt</w:t>
      </w:r>
      <w:r w:rsidR="00044ED8" w:rsidRPr="00114B24">
        <w:rPr>
          <w:rFonts w:ascii="Verdana" w:hAnsi="Verdana"/>
          <w:sz w:val="20"/>
          <w:szCs w:val="20"/>
          <w:lang w:val="da-DK"/>
        </w:rPr>
        <w:t xml:space="preserve">. I </w:t>
      </w:r>
      <w:r w:rsidR="000C6991" w:rsidRPr="00114B24">
        <w:rPr>
          <w:rFonts w:ascii="Verdana" w:hAnsi="Verdana"/>
          <w:sz w:val="20"/>
          <w:szCs w:val="20"/>
          <w:lang w:val="da-DK"/>
        </w:rPr>
        <w:t xml:space="preserve">sidste ende kan det vise sig at være en god investering, fordi museerne kan </w:t>
      </w:r>
      <w:r w:rsidR="009D76FE" w:rsidRPr="00114B24">
        <w:rPr>
          <w:rFonts w:ascii="Verdana" w:hAnsi="Verdana"/>
          <w:sz w:val="20"/>
          <w:szCs w:val="20"/>
          <w:lang w:val="da-DK"/>
        </w:rPr>
        <w:t xml:space="preserve">tiltrække endnu flere besøgene,” </w:t>
      </w:r>
      <w:r w:rsidR="00843BFE" w:rsidRPr="00114B24">
        <w:rPr>
          <w:rFonts w:ascii="Verdana" w:hAnsi="Verdana"/>
          <w:sz w:val="20"/>
          <w:szCs w:val="20"/>
          <w:lang w:val="da-DK"/>
        </w:rPr>
        <w:t>siger</w:t>
      </w:r>
      <w:r w:rsidR="009D76FE" w:rsidRPr="00114B24">
        <w:rPr>
          <w:rFonts w:ascii="Verdana" w:hAnsi="Verdana"/>
          <w:sz w:val="20"/>
          <w:szCs w:val="20"/>
          <w:lang w:val="da-DK"/>
        </w:rPr>
        <w:t xml:space="preserve"> Ulla Kramer. </w:t>
      </w:r>
    </w:p>
    <w:p w:rsidR="00A45420" w:rsidRPr="00114B24" w:rsidRDefault="00A45420">
      <w:pPr>
        <w:spacing w:after="200" w:line="276" w:lineRule="auto"/>
        <w:rPr>
          <w:rFonts w:ascii="Verdana" w:hAnsi="Verdana"/>
          <w:sz w:val="20"/>
          <w:szCs w:val="20"/>
          <w:lang w:val="da-DK"/>
        </w:rPr>
      </w:pPr>
    </w:p>
    <w:p w:rsidR="00BF666B" w:rsidRPr="00114B24" w:rsidRDefault="00BF666B" w:rsidP="00BF666B">
      <w:pPr>
        <w:pStyle w:val="Ingenafstand"/>
        <w:rPr>
          <w:rStyle w:val="A4"/>
          <w:rFonts w:ascii="Verdana" w:hAnsi="Verdana"/>
          <w:b/>
          <w:sz w:val="20"/>
          <w:szCs w:val="20"/>
        </w:rPr>
      </w:pPr>
      <w:r w:rsidRPr="00114B24">
        <w:rPr>
          <w:rStyle w:val="A4"/>
          <w:rFonts w:ascii="Verdana" w:hAnsi="Verdana"/>
          <w:b/>
          <w:sz w:val="20"/>
          <w:szCs w:val="20"/>
        </w:rPr>
        <w:t>Adgangsforholdene på museerne bliver vurderet i forhold til 7 typer handicap:</w:t>
      </w:r>
    </w:p>
    <w:p w:rsidR="00BF666B" w:rsidRPr="00114B24" w:rsidRDefault="00BF666B" w:rsidP="00BF666B">
      <w:pPr>
        <w:pStyle w:val="Ingenafstand"/>
        <w:numPr>
          <w:ilvl w:val="0"/>
          <w:numId w:val="2"/>
        </w:numPr>
        <w:rPr>
          <w:rStyle w:val="A4"/>
          <w:rFonts w:ascii="Verdana" w:hAnsi="Verdana"/>
          <w:sz w:val="20"/>
          <w:szCs w:val="20"/>
        </w:rPr>
      </w:pPr>
      <w:r w:rsidRPr="00114B24">
        <w:rPr>
          <w:rStyle w:val="A4"/>
          <w:rFonts w:ascii="Verdana" w:hAnsi="Verdana"/>
          <w:sz w:val="20"/>
          <w:szCs w:val="20"/>
        </w:rPr>
        <w:t>Kørestolsbrugere</w:t>
      </w:r>
    </w:p>
    <w:p w:rsidR="00BF666B" w:rsidRPr="00114B24" w:rsidRDefault="00BF666B" w:rsidP="00BF666B">
      <w:pPr>
        <w:pStyle w:val="Ingenafstand"/>
        <w:numPr>
          <w:ilvl w:val="0"/>
          <w:numId w:val="2"/>
        </w:numPr>
        <w:rPr>
          <w:rStyle w:val="A4"/>
          <w:rFonts w:ascii="Verdana" w:hAnsi="Verdana"/>
          <w:sz w:val="20"/>
          <w:szCs w:val="20"/>
        </w:rPr>
      </w:pPr>
      <w:r w:rsidRPr="00114B24">
        <w:rPr>
          <w:rStyle w:val="A4"/>
          <w:rFonts w:ascii="Verdana" w:hAnsi="Verdana"/>
          <w:sz w:val="20"/>
          <w:szCs w:val="20"/>
        </w:rPr>
        <w:t>Gang-, arm- og håndhandicappede</w:t>
      </w:r>
    </w:p>
    <w:p w:rsidR="00BF666B" w:rsidRPr="00114B24" w:rsidRDefault="00BF666B" w:rsidP="00BF666B">
      <w:pPr>
        <w:pStyle w:val="Ingenafstand"/>
        <w:numPr>
          <w:ilvl w:val="0"/>
          <w:numId w:val="2"/>
        </w:numPr>
        <w:rPr>
          <w:rStyle w:val="A4"/>
          <w:rFonts w:ascii="Verdana" w:hAnsi="Verdana"/>
          <w:sz w:val="20"/>
          <w:szCs w:val="20"/>
        </w:rPr>
      </w:pPr>
      <w:r w:rsidRPr="00114B24">
        <w:rPr>
          <w:rStyle w:val="A4"/>
          <w:rFonts w:ascii="Verdana" w:hAnsi="Verdana"/>
          <w:sz w:val="20"/>
          <w:szCs w:val="20"/>
        </w:rPr>
        <w:t xml:space="preserve">Synshandicappede </w:t>
      </w:r>
    </w:p>
    <w:p w:rsidR="00BF666B" w:rsidRPr="00114B24" w:rsidRDefault="00BF666B" w:rsidP="00BF666B">
      <w:pPr>
        <w:pStyle w:val="Ingenafstand"/>
        <w:numPr>
          <w:ilvl w:val="0"/>
          <w:numId w:val="2"/>
        </w:numPr>
        <w:rPr>
          <w:rStyle w:val="A4"/>
          <w:rFonts w:ascii="Verdana" w:hAnsi="Verdana"/>
          <w:sz w:val="20"/>
          <w:szCs w:val="20"/>
        </w:rPr>
      </w:pPr>
      <w:r w:rsidRPr="00114B24">
        <w:rPr>
          <w:rStyle w:val="A4"/>
          <w:rFonts w:ascii="Verdana" w:hAnsi="Verdana"/>
          <w:sz w:val="20"/>
          <w:szCs w:val="20"/>
        </w:rPr>
        <w:t xml:space="preserve">Hørehandicappede </w:t>
      </w:r>
    </w:p>
    <w:p w:rsidR="00BF666B" w:rsidRPr="00114B24" w:rsidRDefault="00BF666B" w:rsidP="00BF666B">
      <w:pPr>
        <w:pStyle w:val="Ingenafstand"/>
        <w:numPr>
          <w:ilvl w:val="0"/>
          <w:numId w:val="2"/>
        </w:numPr>
        <w:rPr>
          <w:rStyle w:val="A4"/>
          <w:rFonts w:ascii="Verdana" w:hAnsi="Verdana"/>
          <w:sz w:val="20"/>
          <w:szCs w:val="20"/>
        </w:rPr>
      </w:pPr>
      <w:r w:rsidRPr="00114B24">
        <w:rPr>
          <w:rStyle w:val="A4"/>
          <w:rFonts w:ascii="Verdana" w:hAnsi="Verdana"/>
          <w:sz w:val="20"/>
          <w:szCs w:val="20"/>
        </w:rPr>
        <w:t xml:space="preserve">Astmatikere og allergikere </w:t>
      </w:r>
    </w:p>
    <w:p w:rsidR="00BF666B" w:rsidRPr="00114B24" w:rsidRDefault="00BF666B" w:rsidP="00BF666B">
      <w:pPr>
        <w:pStyle w:val="Ingenafstand"/>
        <w:numPr>
          <w:ilvl w:val="0"/>
          <w:numId w:val="2"/>
        </w:numPr>
        <w:rPr>
          <w:rStyle w:val="A4"/>
          <w:rFonts w:ascii="Verdana" w:hAnsi="Verdana"/>
          <w:sz w:val="20"/>
          <w:szCs w:val="20"/>
        </w:rPr>
      </w:pPr>
      <w:r w:rsidRPr="00114B24">
        <w:rPr>
          <w:rStyle w:val="A4"/>
          <w:rFonts w:ascii="Verdana" w:hAnsi="Verdana"/>
          <w:sz w:val="20"/>
          <w:szCs w:val="20"/>
        </w:rPr>
        <w:t xml:space="preserve">Udviklingshandicappede </w:t>
      </w:r>
    </w:p>
    <w:p w:rsidR="00BF666B" w:rsidRPr="00114B24" w:rsidRDefault="00BF666B" w:rsidP="00BF666B">
      <w:pPr>
        <w:pStyle w:val="Ingenafstand"/>
        <w:numPr>
          <w:ilvl w:val="0"/>
          <w:numId w:val="2"/>
        </w:numPr>
        <w:rPr>
          <w:rStyle w:val="A4"/>
          <w:rFonts w:ascii="Verdana" w:hAnsi="Verdana"/>
          <w:sz w:val="20"/>
          <w:szCs w:val="20"/>
        </w:rPr>
      </w:pPr>
      <w:r w:rsidRPr="00114B24">
        <w:rPr>
          <w:rStyle w:val="A4"/>
          <w:rFonts w:ascii="Verdana" w:hAnsi="Verdana"/>
          <w:sz w:val="20"/>
          <w:szCs w:val="20"/>
        </w:rPr>
        <w:t xml:space="preserve">Alle med læsevanskeligheder </w:t>
      </w:r>
    </w:p>
    <w:p w:rsidR="00BF666B" w:rsidRPr="00114B24" w:rsidRDefault="00BF666B" w:rsidP="00BF666B">
      <w:pPr>
        <w:rPr>
          <w:rFonts w:ascii="Verdana" w:hAnsi="Verdana" w:cs="Arial"/>
          <w:b/>
          <w:sz w:val="20"/>
          <w:szCs w:val="20"/>
        </w:rPr>
      </w:pPr>
    </w:p>
    <w:p w:rsidR="00BF666B" w:rsidRPr="00114B24" w:rsidRDefault="00BF666B" w:rsidP="00BF666B">
      <w:pPr>
        <w:pStyle w:val="Ingenafstand"/>
        <w:rPr>
          <w:rFonts w:ascii="Verdana" w:hAnsi="Verdana"/>
          <w:b/>
          <w:sz w:val="20"/>
          <w:szCs w:val="20"/>
        </w:rPr>
      </w:pPr>
    </w:p>
    <w:p w:rsidR="00BF666B" w:rsidRPr="00114B24" w:rsidRDefault="00BF666B" w:rsidP="00BF666B">
      <w:pPr>
        <w:pStyle w:val="Ingenafstand"/>
        <w:rPr>
          <w:rFonts w:ascii="Verdana" w:hAnsi="Verdana"/>
          <w:b/>
          <w:sz w:val="20"/>
          <w:szCs w:val="20"/>
        </w:rPr>
      </w:pPr>
      <w:r w:rsidRPr="00114B24">
        <w:rPr>
          <w:rFonts w:ascii="Verdana" w:hAnsi="Verdana"/>
          <w:b/>
          <w:sz w:val="20"/>
          <w:szCs w:val="20"/>
        </w:rPr>
        <w:t>Om God Adgang</w:t>
      </w:r>
    </w:p>
    <w:p w:rsidR="00BF666B" w:rsidRPr="00114B24" w:rsidRDefault="00BF666B" w:rsidP="00BF666B">
      <w:pPr>
        <w:pStyle w:val="Ingenafstand"/>
        <w:rPr>
          <w:rStyle w:val="A1"/>
          <w:rFonts w:ascii="Verdana" w:hAnsi="Verdana" w:cs="Arial Unicode MS"/>
          <w:sz w:val="20"/>
          <w:szCs w:val="20"/>
          <w:lang w:val="da-DK"/>
        </w:rPr>
      </w:pPr>
      <w:r w:rsidRPr="00114B24">
        <w:rPr>
          <w:rStyle w:val="A1"/>
          <w:rFonts w:ascii="Verdana" w:hAnsi="Verdana" w:cs="Arial Unicode MS"/>
          <w:sz w:val="20"/>
          <w:szCs w:val="20"/>
          <w:lang w:val="da-DK"/>
        </w:rPr>
        <w:t xml:space="preserve">God Adgang er en national ankerkendt mærkeordning, der ledes af en </w:t>
      </w:r>
      <w:proofErr w:type="spellStart"/>
      <w:r w:rsidRPr="00114B24">
        <w:rPr>
          <w:rStyle w:val="A1"/>
          <w:rFonts w:ascii="Verdana" w:hAnsi="Verdana" w:cs="Arial Unicode MS"/>
          <w:sz w:val="20"/>
          <w:szCs w:val="20"/>
          <w:lang w:val="da-DK"/>
        </w:rPr>
        <w:t>non-profit</w:t>
      </w:r>
      <w:proofErr w:type="spellEnd"/>
      <w:r w:rsidRPr="00114B24">
        <w:rPr>
          <w:rStyle w:val="A1"/>
          <w:rFonts w:ascii="Verdana" w:hAnsi="Verdana" w:cs="Arial Unicode MS"/>
          <w:sz w:val="20"/>
          <w:szCs w:val="20"/>
          <w:lang w:val="da-DK"/>
        </w:rPr>
        <w:t xml:space="preserve"> og upolitisk forening ved samme navn. Mærkeordningen er </w:t>
      </w:r>
      <w:r w:rsidRPr="00114B24">
        <w:rPr>
          <w:rFonts w:ascii="Verdana" w:eastAsia="Times New Roman" w:hAnsi="Verdana" w:cs="Arial"/>
          <w:sz w:val="20"/>
          <w:szCs w:val="20"/>
          <w:lang w:val="da-DK" w:eastAsia="da-DK"/>
        </w:rPr>
        <w:t xml:space="preserve">baseret på et kravgrundlag, der er udviklet af Dansk Standard for Erhvervs- og Byggestyrelsen og indeholder minimumskrav til tilgængelighed i eksisterende bygninger. </w:t>
      </w:r>
      <w:r w:rsidRPr="00114B24">
        <w:rPr>
          <w:rStyle w:val="A1"/>
          <w:rFonts w:ascii="Verdana" w:hAnsi="Verdana" w:cs="Arial Unicode MS"/>
          <w:sz w:val="20"/>
          <w:szCs w:val="20"/>
          <w:lang w:val="da-DK"/>
        </w:rPr>
        <w:t xml:space="preserve">Målsætningen med mærkeordningen er at informere om tilgængelighed og inspirere virksomheder og kommuner til at skabe bedre fysiske adgangsforhold til bygninger med offentlig adgang. </w:t>
      </w:r>
      <w:r w:rsidRPr="00114B24">
        <w:rPr>
          <w:rFonts w:ascii="Verdana" w:hAnsi="Verdana"/>
          <w:sz w:val="20"/>
          <w:szCs w:val="20"/>
          <w:lang w:val="da-DK"/>
        </w:rPr>
        <w:t xml:space="preserve">God Adgang er </w:t>
      </w:r>
      <w:r w:rsidRPr="00114B24">
        <w:rPr>
          <w:rStyle w:val="A1"/>
          <w:rFonts w:ascii="Verdana" w:hAnsi="Verdana" w:cs="Arial Unicode MS"/>
          <w:sz w:val="20"/>
          <w:szCs w:val="20"/>
          <w:lang w:val="da-DK"/>
        </w:rPr>
        <w:t xml:space="preserve">stiftet af </w:t>
      </w:r>
      <w:proofErr w:type="spellStart"/>
      <w:r w:rsidRPr="00114B24">
        <w:rPr>
          <w:rStyle w:val="A1"/>
          <w:rFonts w:ascii="Verdana" w:hAnsi="Verdana" w:cs="Arial Unicode MS"/>
          <w:sz w:val="20"/>
          <w:szCs w:val="20"/>
          <w:lang w:val="da-DK"/>
        </w:rPr>
        <w:t>VisitDenmark</w:t>
      </w:r>
      <w:proofErr w:type="spellEnd"/>
      <w:r w:rsidRPr="00114B24">
        <w:rPr>
          <w:rStyle w:val="A1"/>
          <w:rFonts w:ascii="Verdana" w:hAnsi="Verdana" w:cs="Arial Unicode MS"/>
          <w:sz w:val="20"/>
          <w:szCs w:val="20"/>
          <w:lang w:val="da-DK"/>
        </w:rPr>
        <w:t>, HORESTA og Danske Handicaporganisationer.</w:t>
      </w:r>
    </w:p>
    <w:p w:rsidR="00BF666B" w:rsidRPr="00114B24" w:rsidRDefault="00BF666B" w:rsidP="00BF666B">
      <w:pPr>
        <w:pStyle w:val="Ingenafstand"/>
        <w:rPr>
          <w:rFonts w:ascii="Verdana" w:hAnsi="Verdana"/>
          <w:sz w:val="20"/>
          <w:szCs w:val="20"/>
          <w:lang w:val="da-DK"/>
        </w:rPr>
      </w:pPr>
      <w:r w:rsidRPr="00114B24">
        <w:rPr>
          <w:rFonts w:ascii="Verdana" w:hAnsi="Verdana"/>
          <w:sz w:val="20"/>
          <w:szCs w:val="20"/>
          <w:lang w:val="da-DK"/>
        </w:rPr>
        <w:t xml:space="preserve">På hjemmesiden www.godadgang.dk kan man finde </w:t>
      </w:r>
      <w:r w:rsidR="00720D1E" w:rsidRPr="00114B24">
        <w:rPr>
          <w:rFonts w:ascii="Verdana" w:hAnsi="Verdana"/>
          <w:sz w:val="20"/>
          <w:szCs w:val="20"/>
          <w:lang w:val="da-DK"/>
        </w:rPr>
        <w:t xml:space="preserve">mere </w:t>
      </w:r>
      <w:r w:rsidRPr="00114B24">
        <w:rPr>
          <w:rFonts w:ascii="Verdana" w:hAnsi="Verdana"/>
          <w:sz w:val="20"/>
          <w:szCs w:val="20"/>
          <w:lang w:val="da-DK"/>
        </w:rPr>
        <w:t xml:space="preserve">information om adgangsforhold. </w:t>
      </w:r>
    </w:p>
    <w:p w:rsidR="00BF666B" w:rsidRPr="00114B24" w:rsidRDefault="00BF666B" w:rsidP="00BF666B">
      <w:pPr>
        <w:pStyle w:val="Ingenafstand"/>
        <w:rPr>
          <w:rFonts w:ascii="Verdana" w:hAnsi="Verdana"/>
          <w:b/>
          <w:bCs/>
          <w:sz w:val="20"/>
          <w:szCs w:val="20"/>
          <w:lang w:val="da-DK"/>
        </w:rPr>
      </w:pPr>
    </w:p>
    <w:p w:rsidR="00BF666B" w:rsidRPr="00114B24" w:rsidRDefault="00BF666B" w:rsidP="00BF666B">
      <w:pPr>
        <w:pStyle w:val="Ingenafstand"/>
        <w:rPr>
          <w:rFonts w:ascii="Verdana" w:hAnsi="Verdana"/>
          <w:b/>
          <w:bCs/>
          <w:sz w:val="20"/>
          <w:szCs w:val="20"/>
          <w:lang w:val="da-DK"/>
        </w:rPr>
      </w:pPr>
    </w:p>
    <w:p w:rsidR="00BF666B" w:rsidRPr="00114B24" w:rsidRDefault="00BF666B" w:rsidP="00BF666B">
      <w:pPr>
        <w:pStyle w:val="Ingenafstand"/>
        <w:rPr>
          <w:rFonts w:ascii="Verdana" w:hAnsi="Verdana"/>
          <w:b/>
          <w:bCs/>
          <w:sz w:val="20"/>
          <w:szCs w:val="20"/>
          <w:lang w:val="da-DK"/>
        </w:rPr>
      </w:pPr>
      <w:r w:rsidRPr="00114B24">
        <w:rPr>
          <w:rFonts w:ascii="Verdana" w:hAnsi="Verdana"/>
          <w:b/>
          <w:bCs/>
          <w:sz w:val="20"/>
          <w:szCs w:val="20"/>
          <w:lang w:val="da-DK"/>
        </w:rPr>
        <w:t>For yderligere information kontakt:</w:t>
      </w:r>
    </w:p>
    <w:p w:rsidR="00BF666B" w:rsidRPr="00114B24" w:rsidRDefault="00BF666B" w:rsidP="00BF666B">
      <w:pPr>
        <w:pStyle w:val="Ingenafstand"/>
        <w:rPr>
          <w:rFonts w:ascii="Verdana" w:hAnsi="Verdana" w:cs="Calibri"/>
          <w:sz w:val="20"/>
          <w:szCs w:val="20"/>
          <w:lang w:val="da-DK"/>
        </w:rPr>
      </w:pPr>
      <w:r w:rsidRPr="00114B24">
        <w:rPr>
          <w:rFonts w:ascii="Verdana" w:hAnsi="Verdana" w:cs="Calibri"/>
          <w:sz w:val="20"/>
          <w:szCs w:val="20"/>
          <w:lang w:val="da-DK"/>
        </w:rPr>
        <w:t xml:space="preserve">Ulla Kramer, sekretariatsleder </w:t>
      </w:r>
      <w:r w:rsidRPr="00114B24">
        <w:rPr>
          <w:rFonts w:ascii="Verdana" w:hAnsi="Verdana"/>
          <w:color w:val="000000"/>
          <w:sz w:val="20"/>
          <w:szCs w:val="20"/>
          <w:lang w:val="da-DK"/>
        </w:rPr>
        <w:t>i God Adgang</w:t>
      </w:r>
    </w:p>
    <w:p w:rsidR="00BF666B" w:rsidRPr="00114B24" w:rsidRDefault="00602BBE" w:rsidP="00BF666B">
      <w:pPr>
        <w:pStyle w:val="Ingenafstand"/>
        <w:rPr>
          <w:rFonts w:ascii="Verdana" w:hAnsi="Verdana"/>
          <w:sz w:val="20"/>
          <w:szCs w:val="20"/>
          <w:lang w:val="nb-NO"/>
        </w:rPr>
      </w:pPr>
      <w:hyperlink r:id="rId7" w:history="1">
        <w:r w:rsidR="00BF666B" w:rsidRPr="00114B24">
          <w:rPr>
            <w:rStyle w:val="Hyperlink"/>
            <w:rFonts w:ascii="Verdana" w:hAnsi="Verdana" w:cs="Calibri"/>
            <w:sz w:val="20"/>
            <w:szCs w:val="20"/>
            <w:lang w:val="nb-NO"/>
          </w:rPr>
          <w:t>uk@godadgang.dk</w:t>
        </w:r>
      </w:hyperlink>
      <w:r w:rsidR="00BF666B" w:rsidRPr="00114B24">
        <w:rPr>
          <w:rFonts w:ascii="Verdana" w:hAnsi="Verdana" w:cs="Calibri"/>
          <w:sz w:val="20"/>
          <w:szCs w:val="20"/>
          <w:lang w:val="nb-NO"/>
        </w:rPr>
        <w:t xml:space="preserve"> </w:t>
      </w:r>
      <w:r w:rsidR="00BF666B" w:rsidRPr="00114B24">
        <w:rPr>
          <w:rFonts w:ascii="Verdana" w:hAnsi="Verdana" w:cs="Calibri"/>
          <w:sz w:val="20"/>
          <w:szCs w:val="20"/>
          <w:lang w:val="nb-NO"/>
        </w:rPr>
        <w:br/>
        <w:t>Mobil tlf.: 51 34 35 96</w:t>
      </w:r>
    </w:p>
    <w:p w:rsidR="00BF666B" w:rsidRPr="00183238" w:rsidRDefault="00BF666B" w:rsidP="00BF666B">
      <w:pPr>
        <w:pStyle w:val="Ingenafstand"/>
        <w:rPr>
          <w:rFonts w:ascii="Verdana" w:hAnsi="Verdana"/>
          <w:sz w:val="20"/>
          <w:szCs w:val="20"/>
          <w:lang w:val="da-DK"/>
        </w:rPr>
      </w:pPr>
      <w:r w:rsidRPr="00114B24">
        <w:rPr>
          <w:rFonts w:ascii="Verdana" w:hAnsi="Verdana"/>
          <w:sz w:val="20"/>
          <w:szCs w:val="20"/>
          <w:lang w:val="da-DK"/>
        </w:rPr>
        <w:t xml:space="preserve">Web: </w:t>
      </w:r>
      <w:hyperlink r:id="rId8" w:history="1">
        <w:r w:rsidRPr="00114B24">
          <w:rPr>
            <w:rStyle w:val="Hyperlink"/>
            <w:rFonts w:ascii="Verdana" w:hAnsi="Verdana"/>
            <w:sz w:val="20"/>
            <w:szCs w:val="20"/>
            <w:lang w:val="da-DK"/>
          </w:rPr>
          <w:t>www.godadgang.dk</w:t>
        </w:r>
      </w:hyperlink>
    </w:p>
    <w:p w:rsidR="00BF666B" w:rsidRDefault="00BF666B">
      <w:pPr>
        <w:spacing w:after="200" w:line="276" w:lineRule="auto"/>
        <w:rPr>
          <w:rFonts w:ascii="Verdana" w:hAnsi="Verdana"/>
          <w:sz w:val="20"/>
          <w:szCs w:val="20"/>
          <w:lang w:val="da-DK"/>
        </w:rPr>
      </w:pPr>
    </w:p>
    <w:p w:rsidR="00BF666B" w:rsidRDefault="00BF666B">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Default="004602F6">
      <w:pPr>
        <w:spacing w:after="200" w:line="276" w:lineRule="auto"/>
        <w:rPr>
          <w:rFonts w:ascii="Verdana" w:hAnsi="Verdana"/>
          <w:sz w:val="20"/>
          <w:szCs w:val="20"/>
          <w:lang w:val="da-DK"/>
        </w:rPr>
      </w:pPr>
    </w:p>
    <w:p w:rsidR="004602F6" w:rsidRPr="004602F6" w:rsidRDefault="004602F6" w:rsidP="004602F6">
      <w:pPr>
        <w:pStyle w:val="Almindeligtekst"/>
        <w:rPr>
          <w:lang w:val="da-DK"/>
        </w:rPr>
      </w:pPr>
    </w:p>
    <w:p w:rsidR="004602F6" w:rsidRPr="004602F6" w:rsidRDefault="004602F6">
      <w:pPr>
        <w:spacing w:after="200" w:line="276" w:lineRule="auto"/>
        <w:rPr>
          <w:rFonts w:ascii="Verdana" w:hAnsi="Verdana"/>
          <w:sz w:val="20"/>
          <w:szCs w:val="20"/>
          <w:lang w:val="nb-NO"/>
        </w:rPr>
      </w:pPr>
    </w:p>
    <w:sectPr w:rsidR="004602F6" w:rsidRPr="004602F6" w:rsidSect="0023561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B01" w:rsidRDefault="00EE3B01" w:rsidP="00854E67">
      <w:r>
        <w:separator/>
      </w:r>
    </w:p>
  </w:endnote>
  <w:endnote w:type="continuationSeparator" w:id="0">
    <w:p w:rsidR="00EE3B01" w:rsidRDefault="00EE3B01" w:rsidP="00854E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Arial Unicode MS"/>
    <w:charset w:val="50"/>
    <w:family w:val="auto"/>
    <w:pitch w:val="variable"/>
    <w:sig w:usb0="00000000"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Univers LT Std 47 Cn Lt">
    <w:altName w:val="Univers LT Std 47 Cn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B01" w:rsidRDefault="00EE3B01" w:rsidP="00854E67">
      <w:r>
        <w:separator/>
      </w:r>
    </w:p>
  </w:footnote>
  <w:footnote w:type="continuationSeparator" w:id="0">
    <w:p w:rsidR="00EE3B01" w:rsidRDefault="00EE3B01" w:rsidP="00854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4E56"/>
    <w:multiLevelType w:val="hybridMultilevel"/>
    <w:tmpl w:val="1AE4FF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2C02630"/>
    <w:multiLevelType w:val="hybridMultilevel"/>
    <w:tmpl w:val="6E0C3B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hdrShapeDefaults>
    <o:shapedefaults v:ext="edit" spidmax="18434"/>
  </w:hdrShapeDefaults>
  <w:footnotePr>
    <w:footnote w:id="-1"/>
    <w:footnote w:id="0"/>
  </w:footnotePr>
  <w:endnotePr>
    <w:endnote w:id="-1"/>
    <w:endnote w:id="0"/>
  </w:endnotePr>
  <w:compat>
    <w:applyBreakingRules/>
    <w:useFELayout/>
  </w:compat>
  <w:rsids>
    <w:rsidRoot w:val="00854E67"/>
    <w:rsid w:val="00017A79"/>
    <w:rsid w:val="000210AB"/>
    <w:rsid w:val="00044ED8"/>
    <w:rsid w:val="000463E9"/>
    <w:rsid w:val="000926BC"/>
    <w:rsid w:val="00092BE1"/>
    <w:rsid w:val="000A52E5"/>
    <w:rsid w:val="000A6231"/>
    <w:rsid w:val="000C6991"/>
    <w:rsid w:val="000E2205"/>
    <w:rsid w:val="000E3351"/>
    <w:rsid w:val="000F2387"/>
    <w:rsid w:val="0011177A"/>
    <w:rsid w:val="00114B24"/>
    <w:rsid w:val="00135ED0"/>
    <w:rsid w:val="0014145D"/>
    <w:rsid w:val="0015647E"/>
    <w:rsid w:val="00160D59"/>
    <w:rsid w:val="00161BB7"/>
    <w:rsid w:val="00165761"/>
    <w:rsid w:val="00183238"/>
    <w:rsid w:val="001C615C"/>
    <w:rsid w:val="0020472F"/>
    <w:rsid w:val="0021193A"/>
    <w:rsid w:val="00213989"/>
    <w:rsid w:val="002158CD"/>
    <w:rsid w:val="00225F84"/>
    <w:rsid w:val="00233BEC"/>
    <w:rsid w:val="0023561B"/>
    <w:rsid w:val="00295F48"/>
    <w:rsid w:val="002A4B79"/>
    <w:rsid w:val="002A4B8D"/>
    <w:rsid w:val="002B3BC1"/>
    <w:rsid w:val="002E377E"/>
    <w:rsid w:val="00302C14"/>
    <w:rsid w:val="003115B3"/>
    <w:rsid w:val="003119D3"/>
    <w:rsid w:val="00346A05"/>
    <w:rsid w:val="00361ADF"/>
    <w:rsid w:val="003631E9"/>
    <w:rsid w:val="00384769"/>
    <w:rsid w:val="003B3655"/>
    <w:rsid w:val="003C7401"/>
    <w:rsid w:val="003D32A1"/>
    <w:rsid w:val="003E442B"/>
    <w:rsid w:val="003F73F3"/>
    <w:rsid w:val="004472E5"/>
    <w:rsid w:val="0045226A"/>
    <w:rsid w:val="004602F6"/>
    <w:rsid w:val="00466131"/>
    <w:rsid w:val="00466560"/>
    <w:rsid w:val="00471126"/>
    <w:rsid w:val="00474107"/>
    <w:rsid w:val="004D4237"/>
    <w:rsid w:val="004F5D41"/>
    <w:rsid w:val="005013F4"/>
    <w:rsid w:val="00501F33"/>
    <w:rsid w:val="0052749A"/>
    <w:rsid w:val="00550946"/>
    <w:rsid w:val="005600D9"/>
    <w:rsid w:val="0057786C"/>
    <w:rsid w:val="00586414"/>
    <w:rsid w:val="005C209F"/>
    <w:rsid w:val="00602BBE"/>
    <w:rsid w:val="00626B13"/>
    <w:rsid w:val="00665311"/>
    <w:rsid w:val="0067665D"/>
    <w:rsid w:val="006B0463"/>
    <w:rsid w:val="006E4963"/>
    <w:rsid w:val="006F042B"/>
    <w:rsid w:val="007001A8"/>
    <w:rsid w:val="00705A48"/>
    <w:rsid w:val="00706A97"/>
    <w:rsid w:val="00720D1E"/>
    <w:rsid w:val="00755904"/>
    <w:rsid w:val="007738BE"/>
    <w:rsid w:val="007A3A9E"/>
    <w:rsid w:val="007B0C7F"/>
    <w:rsid w:val="00816A96"/>
    <w:rsid w:val="00822936"/>
    <w:rsid w:val="0082491D"/>
    <w:rsid w:val="00837B91"/>
    <w:rsid w:val="0084215B"/>
    <w:rsid w:val="00843BFE"/>
    <w:rsid w:val="00854E67"/>
    <w:rsid w:val="00861AEE"/>
    <w:rsid w:val="008654DE"/>
    <w:rsid w:val="00877B9F"/>
    <w:rsid w:val="008A13F7"/>
    <w:rsid w:val="008A25F5"/>
    <w:rsid w:val="008E2DEE"/>
    <w:rsid w:val="008E6A75"/>
    <w:rsid w:val="008E7B11"/>
    <w:rsid w:val="008F0F74"/>
    <w:rsid w:val="00925A75"/>
    <w:rsid w:val="00931E1F"/>
    <w:rsid w:val="0093226C"/>
    <w:rsid w:val="00940111"/>
    <w:rsid w:val="0094307A"/>
    <w:rsid w:val="009520D4"/>
    <w:rsid w:val="009A3A8A"/>
    <w:rsid w:val="009C6CDA"/>
    <w:rsid w:val="009D16E5"/>
    <w:rsid w:val="009D76FE"/>
    <w:rsid w:val="009F044E"/>
    <w:rsid w:val="00A147F5"/>
    <w:rsid w:val="00A45420"/>
    <w:rsid w:val="00A46D3F"/>
    <w:rsid w:val="00A7112F"/>
    <w:rsid w:val="00A74686"/>
    <w:rsid w:val="00A93760"/>
    <w:rsid w:val="00AA3807"/>
    <w:rsid w:val="00AB4561"/>
    <w:rsid w:val="00AD541D"/>
    <w:rsid w:val="00B2490A"/>
    <w:rsid w:val="00B331FE"/>
    <w:rsid w:val="00B3478C"/>
    <w:rsid w:val="00B549D2"/>
    <w:rsid w:val="00B56649"/>
    <w:rsid w:val="00B63677"/>
    <w:rsid w:val="00B710FF"/>
    <w:rsid w:val="00B7560E"/>
    <w:rsid w:val="00B80F64"/>
    <w:rsid w:val="00B818F2"/>
    <w:rsid w:val="00B915D2"/>
    <w:rsid w:val="00BA24FC"/>
    <w:rsid w:val="00BB37D7"/>
    <w:rsid w:val="00BB4ED8"/>
    <w:rsid w:val="00BE6EFE"/>
    <w:rsid w:val="00BF0A0C"/>
    <w:rsid w:val="00BF5FFA"/>
    <w:rsid w:val="00BF666B"/>
    <w:rsid w:val="00C103A2"/>
    <w:rsid w:val="00C10C3C"/>
    <w:rsid w:val="00C13B47"/>
    <w:rsid w:val="00C21540"/>
    <w:rsid w:val="00C555CD"/>
    <w:rsid w:val="00C60E64"/>
    <w:rsid w:val="00C7232C"/>
    <w:rsid w:val="00C751AF"/>
    <w:rsid w:val="00C830D6"/>
    <w:rsid w:val="00C92282"/>
    <w:rsid w:val="00C93EC3"/>
    <w:rsid w:val="00CB1736"/>
    <w:rsid w:val="00CB7B5D"/>
    <w:rsid w:val="00CB7CB1"/>
    <w:rsid w:val="00CD7E01"/>
    <w:rsid w:val="00CE2432"/>
    <w:rsid w:val="00CF4327"/>
    <w:rsid w:val="00D0474E"/>
    <w:rsid w:val="00D179AD"/>
    <w:rsid w:val="00D403F1"/>
    <w:rsid w:val="00D60FD5"/>
    <w:rsid w:val="00D64238"/>
    <w:rsid w:val="00D65CD3"/>
    <w:rsid w:val="00D677A0"/>
    <w:rsid w:val="00D86D56"/>
    <w:rsid w:val="00DA757B"/>
    <w:rsid w:val="00DC11A5"/>
    <w:rsid w:val="00E05AAF"/>
    <w:rsid w:val="00E23776"/>
    <w:rsid w:val="00E3682A"/>
    <w:rsid w:val="00E430F4"/>
    <w:rsid w:val="00E451FB"/>
    <w:rsid w:val="00E55D84"/>
    <w:rsid w:val="00E6441A"/>
    <w:rsid w:val="00E72275"/>
    <w:rsid w:val="00EB26ED"/>
    <w:rsid w:val="00EB5410"/>
    <w:rsid w:val="00EE3B01"/>
    <w:rsid w:val="00F00456"/>
    <w:rsid w:val="00F17B82"/>
    <w:rsid w:val="00F50ADE"/>
    <w:rsid w:val="00FB2D73"/>
    <w:rsid w:val="00FB7E2A"/>
    <w:rsid w:val="00FC3E4D"/>
    <w:rsid w:val="00FC41AD"/>
    <w:rsid w:val="00FC4488"/>
    <w:rsid w:val="00FD27B4"/>
    <w:rsid w:val="00FF5580"/>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sv-SE"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A79"/>
    <w:pPr>
      <w:spacing w:after="0" w:line="240" w:lineRule="auto"/>
    </w:pPr>
    <w:rPr>
      <w:rFonts w:ascii="Calibri" w:hAnsi="Calibri" w:cs="Calibri"/>
      <w:szCs w:val="22"/>
    </w:rPr>
  </w:style>
  <w:style w:type="paragraph" w:styleId="Overskrift2">
    <w:name w:val="heading 2"/>
    <w:basedOn w:val="Normal"/>
    <w:link w:val="Overskrift2Tegn"/>
    <w:uiPriority w:val="9"/>
    <w:qFormat/>
    <w:rsid w:val="00854E67"/>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854E67"/>
    <w:pPr>
      <w:tabs>
        <w:tab w:val="center" w:pos="4536"/>
        <w:tab w:val="right" w:pos="9072"/>
      </w:tabs>
    </w:pPr>
    <w:rPr>
      <w:rFonts w:asciiTheme="minorHAnsi" w:hAnsiTheme="minorHAnsi" w:cstheme="minorBidi"/>
      <w:szCs w:val="28"/>
    </w:rPr>
  </w:style>
  <w:style w:type="character" w:customStyle="1" w:styleId="SidehovedTegn">
    <w:name w:val="Sidehoved Tegn"/>
    <w:basedOn w:val="Standardskrifttypeiafsnit"/>
    <w:link w:val="Sidehoved"/>
    <w:uiPriority w:val="99"/>
    <w:semiHidden/>
    <w:rsid w:val="00854E67"/>
  </w:style>
  <w:style w:type="paragraph" w:styleId="Sidefod">
    <w:name w:val="footer"/>
    <w:basedOn w:val="Normal"/>
    <w:link w:val="SidefodTegn"/>
    <w:uiPriority w:val="99"/>
    <w:semiHidden/>
    <w:unhideWhenUsed/>
    <w:rsid w:val="00854E67"/>
    <w:pPr>
      <w:tabs>
        <w:tab w:val="center" w:pos="4536"/>
        <w:tab w:val="right" w:pos="9072"/>
      </w:tabs>
    </w:pPr>
    <w:rPr>
      <w:rFonts w:asciiTheme="minorHAnsi" w:hAnsiTheme="minorHAnsi" w:cstheme="minorBidi"/>
      <w:szCs w:val="28"/>
    </w:rPr>
  </w:style>
  <w:style w:type="character" w:customStyle="1" w:styleId="SidefodTegn">
    <w:name w:val="Sidefod Tegn"/>
    <w:basedOn w:val="Standardskrifttypeiafsnit"/>
    <w:link w:val="Sidefod"/>
    <w:uiPriority w:val="99"/>
    <w:semiHidden/>
    <w:rsid w:val="00854E67"/>
  </w:style>
  <w:style w:type="character" w:customStyle="1" w:styleId="Overskrift2Tegn">
    <w:name w:val="Overskrift 2 Tegn"/>
    <w:basedOn w:val="Standardskrifttypeiafsnit"/>
    <w:link w:val="Overskrift2"/>
    <w:uiPriority w:val="9"/>
    <w:rsid w:val="00854E67"/>
    <w:rPr>
      <w:rFonts w:ascii="Times New Roman" w:eastAsia="Times New Roman" w:hAnsi="Times New Roman" w:cs="Times New Roman"/>
      <w:b/>
      <w:bCs/>
      <w:sz w:val="36"/>
      <w:szCs w:val="36"/>
    </w:rPr>
  </w:style>
  <w:style w:type="character" w:styleId="Hyperlink">
    <w:name w:val="Hyperlink"/>
    <w:basedOn w:val="Standardskrifttypeiafsnit"/>
    <w:uiPriority w:val="99"/>
    <w:unhideWhenUsed/>
    <w:rsid w:val="00854E67"/>
    <w:rPr>
      <w:color w:val="0000FF"/>
      <w:u w:val="single"/>
    </w:rPr>
  </w:style>
  <w:style w:type="paragraph" w:customStyle="1" w:styleId="blue">
    <w:name w:val="blue"/>
    <w:basedOn w:val="Normal"/>
    <w:rsid w:val="00854E67"/>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54E67"/>
    <w:pPr>
      <w:spacing w:before="100" w:beforeAutospacing="1" w:after="100" w:afterAutospacing="1"/>
    </w:pPr>
    <w:rPr>
      <w:rFonts w:ascii="Times New Roman" w:eastAsia="Times New Roman" w:hAnsi="Times New Roman" w:cs="Times New Roman"/>
      <w:sz w:val="24"/>
      <w:szCs w:val="24"/>
    </w:rPr>
  </w:style>
  <w:style w:type="character" w:customStyle="1" w:styleId="highlight">
    <w:name w:val="highlight"/>
    <w:basedOn w:val="Standardskrifttypeiafsnit"/>
    <w:rsid w:val="00854E67"/>
  </w:style>
  <w:style w:type="paragraph" w:styleId="Ingenafstand">
    <w:name w:val="No Spacing"/>
    <w:uiPriority w:val="1"/>
    <w:qFormat/>
    <w:rsid w:val="00854E67"/>
    <w:pPr>
      <w:spacing w:after="0" w:line="240" w:lineRule="auto"/>
    </w:pPr>
  </w:style>
  <w:style w:type="character" w:styleId="Strk">
    <w:name w:val="Strong"/>
    <w:basedOn w:val="Standardskrifttypeiafsnit"/>
    <w:uiPriority w:val="22"/>
    <w:qFormat/>
    <w:rsid w:val="00A7112F"/>
    <w:rPr>
      <w:b/>
      <w:bCs/>
    </w:rPr>
  </w:style>
  <w:style w:type="character" w:customStyle="1" w:styleId="A1">
    <w:name w:val="A1"/>
    <w:uiPriority w:val="99"/>
    <w:rsid w:val="00D677A0"/>
    <w:rPr>
      <w:rFonts w:cs="Univers LT Std 47 Cn Lt"/>
      <w:color w:val="000000"/>
      <w:sz w:val="28"/>
      <w:szCs w:val="28"/>
    </w:rPr>
  </w:style>
  <w:style w:type="character" w:customStyle="1" w:styleId="A4">
    <w:name w:val="A4"/>
    <w:uiPriority w:val="99"/>
    <w:rsid w:val="00BB4ED8"/>
    <w:rPr>
      <w:rFonts w:cs="Univers LT Std 47 Cn Lt"/>
      <w:color w:val="000000"/>
      <w:sz w:val="48"/>
      <w:szCs w:val="48"/>
    </w:rPr>
  </w:style>
  <w:style w:type="paragraph" w:styleId="Markeringsbobletekst">
    <w:name w:val="Balloon Text"/>
    <w:basedOn w:val="Normal"/>
    <w:link w:val="MarkeringsbobletekstTegn"/>
    <w:uiPriority w:val="99"/>
    <w:semiHidden/>
    <w:unhideWhenUsed/>
    <w:rsid w:val="00501F33"/>
    <w:rPr>
      <w:rFonts w:ascii="Tahoma" w:hAnsi="Tahoma" w:cs="Angsana New"/>
      <w:sz w:val="16"/>
      <w:szCs w:val="20"/>
    </w:rPr>
  </w:style>
  <w:style w:type="character" w:customStyle="1" w:styleId="MarkeringsbobletekstTegn">
    <w:name w:val="Markeringsbobletekst Tegn"/>
    <w:basedOn w:val="Standardskrifttypeiafsnit"/>
    <w:link w:val="Markeringsbobletekst"/>
    <w:uiPriority w:val="99"/>
    <w:semiHidden/>
    <w:rsid w:val="00501F33"/>
    <w:rPr>
      <w:rFonts w:ascii="Tahoma" w:hAnsi="Tahoma" w:cs="Angsana New"/>
      <w:sz w:val="16"/>
      <w:szCs w:val="20"/>
    </w:rPr>
  </w:style>
  <w:style w:type="paragraph" w:styleId="Almindeligtekst">
    <w:name w:val="Plain Text"/>
    <w:basedOn w:val="Normal"/>
    <w:link w:val="AlmindeligtekstTegn"/>
    <w:uiPriority w:val="99"/>
    <w:semiHidden/>
    <w:unhideWhenUsed/>
    <w:rsid w:val="004602F6"/>
    <w:rPr>
      <w:rFonts w:ascii="Consolas" w:hAnsi="Consolas" w:cstheme="minorBidi"/>
      <w:sz w:val="21"/>
      <w:szCs w:val="26"/>
    </w:rPr>
  </w:style>
  <w:style w:type="character" w:customStyle="1" w:styleId="AlmindeligtekstTegn">
    <w:name w:val="Almindelig tekst Tegn"/>
    <w:basedOn w:val="Standardskrifttypeiafsnit"/>
    <w:link w:val="Almindeligtekst"/>
    <w:uiPriority w:val="99"/>
    <w:semiHidden/>
    <w:rsid w:val="004602F6"/>
    <w:rPr>
      <w:rFonts w:ascii="Consolas" w:hAnsi="Consolas"/>
      <w:sz w:val="21"/>
      <w:szCs w:val="26"/>
    </w:rPr>
  </w:style>
</w:styles>
</file>

<file path=word/webSettings.xml><?xml version="1.0" encoding="utf-8"?>
<w:webSettings xmlns:r="http://schemas.openxmlformats.org/officeDocument/2006/relationships" xmlns:w="http://schemas.openxmlformats.org/wordprocessingml/2006/main">
  <w:divs>
    <w:div w:id="360714779">
      <w:bodyDiv w:val="1"/>
      <w:marLeft w:val="0"/>
      <w:marRight w:val="0"/>
      <w:marTop w:val="0"/>
      <w:marBottom w:val="0"/>
      <w:divBdr>
        <w:top w:val="none" w:sz="0" w:space="0" w:color="auto"/>
        <w:left w:val="none" w:sz="0" w:space="0" w:color="auto"/>
        <w:bottom w:val="none" w:sz="0" w:space="0" w:color="auto"/>
        <w:right w:val="none" w:sz="0" w:space="0" w:color="auto"/>
      </w:divBdr>
    </w:div>
    <w:div w:id="637343247">
      <w:bodyDiv w:val="1"/>
      <w:marLeft w:val="0"/>
      <w:marRight w:val="0"/>
      <w:marTop w:val="0"/>
      <w:marBottom w:val="0"/>
      <w:divBdr>
        <w:top w:val="none" w:sz="0" w:space="0" w:color="auto"/>
        <w:left w:val="none" w:sz="0" w:space="0" w:color="auto"/>
        <w:bottom w:val="none" w:sz="0" w:space="0" w:color="auto"/>
        <w:right w:val="none" w:sz="0" w:space="0" w:color="auto"/>
      </w:divBdr>
      <w:divsChild>
        <w:div w:id="206375604">
          <w:marLeft w:val="0"/>
          <w:marRight w:val="0"/>
          <w:marTop w:val="0"/>
          <w:marBottom w:val="0"/>
          <w:divBdr>
            <w:top w:val="none" w:sz="0" w:space="0" w:color="auto"/>
            <w:left w:val="none" w:sz="0" w:space="0" w:color="auto"/>
            <w:bottom w:val="none" w:sz="0" w:space="0" w:color="auto"/>
            <w:right w:val="none" w:sz="0" w:space="0" w:color="auto"/>
          </w:divBdr>
          <w:divsChild>
            <w:div w:id="1486313081">
              <w:marLeft w:val="0"/>
              <w:marRight w:val="0"/>
              <w:marTop w:val="0"/>
              <w:marBottom w:val="0"/>
              <w:divBdr>
                <w:top w:val="none" w:sz="0" w:space="0" w:color="auto"/>
                <w:left w:val="none" w:sz="0" w:space="0" w:color="auto"/>
                <w:bottom w:val="none" w:sz="0" w:space="0" w:color="auto"/>
                <w:right w:val="none" w:sz="0" w:space="0" w:color="auto"/>
              </w:divBdr>
              <w:divsChild>
                <w:div w:id="849830981">
                  <w:marLeft w:val="0"/>
                  <w:marRight w:val="0"/>
                  <w:marTop w:val="0"/>
                  <w:marBottom w:val="0"/>
                  <w:divBdr>
                    <w:top w:val="none" w:sz="0" w:space="0" w:color="auto"/>
                    <w:left w:val="none" w:sz="0" w:space="0" w:color="auto"/>
                    <w:bottom w:val="none" w:sz="0" w:space="0" w:color="auto"/>
                    <w:right w:val="none" w:sz="0" w:space="0" w:color="auto"/>
                  </w:divBdr>
                  <w:divsChild>
                    <w:div w:id="413206650">
                      <w:marLeft w:val="0"/>
                      <w:marRight w:val="0"/>
                      <w:marTop w:val="0"/>
                      <w:marBottom w:val="0"/>
                      <w:divBdr>
                        <w:top w:val="none" w:sz="0" w:space="0" w:color="auto"/>
                        <w:left w:val="none" w:sz="0" w:space="0" w:color="auto"/>
                        <w:bottom w:val="none" w:sz="0" w:space="0" w:color="auto"/>
                        <w:right w:val="none" w:sz="0" w:space="0" w:color="auto"/>
                      </w:divBdr>
                      <w:divsChild>
                        <w:div w:id="1031877960">
                          <w:marLeft w:val="0"/>
                          <w:marRight w:val="0"/>
                          <w:marTop w:val="0"/>
                          <w:marBottom w:val="0"/>
                          <w:divBdr>
                            <w:top w:val="none" w:sz="0" w:space="0" w:color="auto"/>
                            <w:left w:val="none" w:sz="0" w:space="0" w:color="auto"/>
                            <w:bottom w:val="none" w:sz="0" w:space="0" w:color="auto"/>
                            <w:right w:val="none" w:sz="0" w:space="0" w:color="auto"/>
                          </w:divBdr>
                          <w:divsChild>
                            <w:div w:id="456292789">
                              <w:marLeft w:val="0"/>
                              <w:marRight w:val="0"/>
                              <w:marTop w:val="0"/>
                              <w:marBottom w:val="0"/>
                              <w:divBdr>
                                <w:top w:val="none" w:sz="0" w:space="0" w:color="auto"/>
                                <w:left w:val="none" w:sz="0" w:space="0" w:color="auto"/>
                                <w:bottom w:val="none" w:sz="0" w:space="0" w:color="auto"/>
                                <w:right w:val="none" w:sz="0" w:space="0" w:color="auto"/>
                              </w:divBdr>
                              <w:divsChild>
                                <w:div w:id="1604343715">
                                  <w:marLeft w:val="0"/>
                                  <w:marRight w:val="0"/>
                                  <w:marTop w:val="0"/>
                                  <w:marBottom w:val="0"/>
                                  <w:divBdr>
                                    <w:top w:val="none" w:sz="0" w:space="0" w:color="auto"/>
                                    <w:left w:val="none" w:sz="0" w:space="0" w:color="auto"/>
                                    <w:bottom w:val="none" w:sz="0" w:space="0" w:color="auto"/>
                                    <w:right w:val="none" w:sz="0" w:space="0" w:color="auto"/>
                                  </w:divBdr>
                                  <w:divsChild>
                                    <w:div w:id="349382528">
                                      <w:marLeft w:val="0"/>
                                      <w:marRight w:val="0"/>
                                      <w:marTop w:val="0"/>
                                      <w:marBottom w:val="0"/>
                                      <w:divBdr>
                                        <w:top w:val="none" w:sz="0" w:space="0" w:color="auto"/>
                                        <w:left w:val="none" w:sz="0" w:space="0" w:color="auto"/>
                                        <w:bottom w:val="none" w:sz="0" w:space="0" w:color="auto"/>
                                        <w:right w:val="none" w:sz="0" w:space="0" w:color="auto"/>
                                      </w:divBdr>
                                      <w:divsChild>
                                        <w:div w:id="1560438365">
                                          <w:marLeft w:val="0"/>
                                          <w:marRight w:val="0"/>
                                          <w:marTop w:val="0"/>
                                          <w:marBottom w:val="0"/>
                                          <w:divBdr>
                                            <w:top w:val="none" w:sz="0" w:space="0" w:color="auto"/>
                                            <w:left w:val="none" w:sz="0" w:space="0" w:color="auto"/>
                                            <w:bottom w:val="none" w:sz="0" w:space="0" w:color="auto"/>
                                            <w:right w:val="none" w:sz="0" w:space="0" w:color="auto"/>
                                          </w:divBdr>
                                          <w:divsChild>
                                            <w:div w:id="255747635">
                                              <w:marLeft w:val="0"/>
                                              <w:marRight w:val="0"/>
                                              <w:marTop w:val="0"/>
                                              <w:marBottom w:val="0"/>
                                              <w:divBdr>
                                                <w:top w:val="none" w:sz="0" w:space="0" w:color="auto"/>
                                                <w:left w:val="none" w:sz="0" w:space="0" w:color="auto"/>
                                                <w:bottom w:val="none" w:sz="0" w:space="0" w:color="auto"/>
                                                <w:right w:val="none" w:sz="0" w:space="0" w:color="auto"/>
                                              </w:divBdr>
                                              <w:divsChild>
                                                <w:div w:id="3530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844593">
      <w:bodyDiv w:val="1"/>
      <w:marLeft w:val="0"/>
      <w:marRight w:val="0"/>
      <w:marTop w:val="0"/>
      <w:marBottom w:val="0"/>
      <w:divBdr>
        <w:top w:val="none" w:sz="0" w:space="0" w:color="auto"/>
        <w:left w:val="none" w:sz="0" w:space="0" w:color="auto"/>
        <w:bottom w:val="none" w:sz="0" w:space="0" w:color="auto"/>
        <w:right w:val="none" w:sz="0" w:space="0" w:color="auto"/>
      </w:divBdr>
      <w:divsChild>
        <w:div w:id="1148859937">
          <w:marLeft w:val="0"/>
          <w:marRight w:val="0"/>
          <w:marTop w:val="0"/>
          <w:marBottom w:val="0"/>
          <w:divBdr>
            <w:top w:val="none" w:sz="0" w:space="0" w:color="auto"/>
            <w:left w:val="none" w:sz="0" w:space="0" w:color="auto"/>
            <w:bottom w:val="none" w:sz="0" w:space="0" w:color="auto"/>
            <w:right w:val="none" w:sz="0" w:space="0" w:color="auto"/>
          </w:divBdr>
          <w:divsChild>
            <w:div w:id="455757424">
              <w:marLeft w:val="0"/>
              <w:marRight w:val="0"/>
              <w:marTop w:val="0"/>
              <w:marBottom w:val="0"/>
              <w:divBdr>
                <w:top w:val="single" w:sz="2" w:space="0" w:color="FFFFFF"/>
                <w:left w:val="single" w:sz="2" w:space="0" w:color="FFFFFF"/>
                <w:bottom w:val="single" w:sz="2" w:space="0" w:color="FFFFFF"/>
                <w:right w:val="single" w:sz="2" w:space="0" w:color="FFFFFF"/>
              </w:divBdr>
              <w:divsChild>
                <w:div w:id="274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222980">
      <w:bodyDiv w:val="1"/>
      <w:marLeft w:val="0"/>
      <w:marRight w:val="0"/>
      <w:marTop w:val="0"/>
      <w:marBottom w:val="0"/>
      <w:divBdr>
        <w:top w:val="none" w:sz="0" w:space="0" w:color="auto"/>
        <w:left w:val="none" w:sz="0" w:space="0" w:color="auto"/>
        <w:bottom w:val="none" w:sz="0" w:space="0" w:color="auto"/>
        <w:right w:val="none" w:sz="0" w:space="0" w:color="auto"/>
      </w:divBdr>
      <w:divsChild>
        <w:div w:id="188108787">
          <w:marLeft w:val="0"/>
          <w:marRight w:val="0"/>
          <w:marTop w:val="0"/>
          <w:marBottom w:val="0"/>
          <w:divBdr>
            <w:top w:val="none" w:sz="0" w:space="0" w:color="auto"/>
            <w:left w:val="none" w:sz="0" w:space="0" w:color="auto"/>
            <w:bottom w:val="none" w:sz="0" w:space="0" w:color="auto"/>
            <w:right w:val="none" w:sz="0" w:space="0" w:color="auto"/>
          </w:divBdr>
          <w:divsChild>
            <w:div w:id="304313643">
              <w:marLeft w:val="0"/>
              <w:marRight w:val="0"/>
              <w:marTop w:val="0"/>
              <w:marBottom w:val="0"/>
              <w:divBdr>
                <w:top w:val="none" w:sz="0" w:space="0" w:color="auto"/>
                <w:left w:val="none" w:sz="0" w:space="0" w:color="auto"/>
                <w:bottom w:val="none" w:sz="0" w:space="0" w:color="auto"/>
                <w:right w:val="none" w:sz="0" w:space="0" w:color="auto"/>
              </w:divBdr>
              <w:divsChild>
                <w:div w:id="1026565180">
                  <w:marLeft w:val="0"/>
                  <w:marRight w:val="0"/>
                  <w:marTop w:val="0"/>
                  <w:marBottom w:val="0"/>
                  <w:divBdr>
                    <w:top w:val="none" w:sz="0" w:space="0" w:color="auto"/>
                    <w:left w:val="none" w:sz="0" w:space="0" w:color="auto"/>
                    <w:bottom w:val="none" w:sz="0" w:space="0" w:color="auto"/>
                    <w:right w:val="none" w:sz="0" w:space="0" w:color="auto"/>
                  </w:divBdr>
                  <w:divsChild>
                    <w:div w:id="1428383439">
                      <w:marLeft w:val="0"/>
                      <w:marRight w:val="0"/>
                      <w:marTop w:val="0"/>
                      <w:marBottom w:val="0"/>
                      <w:divBdr>
                        <w:top w:val="none" w:sz="0" w:space="0" w:color="auto"/>
                        <w:left w:val="none" w:sz="0" w:space="0" w:color="auto"/>
                        <w:bottom w:val="none" w:sz="0" w:space="0" w:color="auto"/>
                        <w:right w:val="none" w:sz="0" w:space="0" w:color="auto"/>
                      </w:divBdr>
                      <w:divsChild>
                        <w:div w:id="601038779">
                          <w:marLeft w:val="0"/>
                          <w:marRight w:val="0"/>
                          <w:marTop w:val="0"/>
                          <w:marBottom w:val="0"/>
                          <w:divBdr>
                            <w:top w:val="none" w:sz="0" w:space="0" w:color="auto"/>
                            <w:left w:val="none" w:sz="0" w:space="0" w:color="auto"/>
                            <w:bottom w:val="none" w:sz="0" w:space="0" w:color="auto"/>
                            <w:right w:val="none" w:sz="0" w:space="0" w:color="auto"/>
                          </w:divBdr>
                          <w:divsChild>
                            <w:div w:id="85464827">
                              <w:marLeft w:val="0"/>
                              <w:marRight w:val="0"/>
                              <w:marTop w:val="0"/>
                              <w:marBottom w:val="0"/>
                              <w:divBdr>
                                <w:top w:val="none" w:sz="0" w:space="0" w:color="auto"/>
                                <w:left w:val="none" w:sz="0" w:space="0" w:color="auto"/>
                                <w:bottom w:val="none" w:sz="0" w:space="0" w:color="auto"/>
                                <w:right w:val="none" w:sz="0" w:space="0" w:color="auto"/>
                              </w:divBdr>
                              <w:divsChild>
                                <w:div w:id="1523393889">
                                  <w:marLeft w:val="0"/>
                                  <w:marRight w:val="0"/>
                                  <w:marTop w:val="0"/>
                                  <w:marBottom w:val="0"/>
                                  <w:divBdr>
                                    <w:top w:val="none" w:sz="0" w:space="0" w:color="auto"/>
                                    <w:left w:val="none" w:sz="0" w:space="0" w:color="auto"/>
                                    <w:bottom w:val="none" w:sz="0" w:space="0" w:color="auto"/>
                                    <w:right w:val="none" w:sz="0" w:space="0" w:color="auto"/>
                                  </w:divBdr>
                                  <w:divsChild>
                                    <w:div w:id="2071027577">
                                      <w:marLeft w:val="0"/>
                                      <w:marRight w:val="0"/>
                                      <w:marTop w:val="0"/>
                                      <w:marBottom w:val="0"/>
                                      <w:divBdr>
                                        <w:top w:val="none" w:sz="0" w:space="0" w:color="auto"/>
                                        <w:left w:val="none" w:sz="0" w:space="0" w:color="auto"/>
                                        <w:bottom w:val="none" w:sz="0" w:space="0" w:color="auto"/>
                                        <w:right w:val="none" w:sz="0" w:space="0" w:color="auto"/>
                                      </w:divBdr>
                                      <w:divsChild>
                                        <w:div w:id="2135637393">
                                          <w:marLeft w:val="0"/>
                                          <w:marRight w:val="0"/>
                                          <w:marTop w:val="0"/>
                                          <w:marBottom w:val="0"/>
                                          <w:divBdr>
                                            <w:top w:val="none" w:sz="0" w:space="0" w:color="auto"/>
                                            <w:left w:val="none" w:sz="0" w:space="0" w:color="auto"/>
                                            <w:bottom w:val="none" w:sz="0" w:space="0" w:color="auto"/>
                                            <w:right w:val="none" w:sz="0" w:space="0" w:color="auto"/>
                                          </w:divBdr>
                                          <w:divsChild>
                                            <w:div w:id="5598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771626">
      <w:bodyDiv w:val="1"/>
      <w:marLeft w:val="0"/>
      <w:marRight w:val="0"/>
      <w:marTop w:val="0"/>
      <w:marBottom w:val="0"/>
      <w:divBdr>
        <w:top w:val="none" w:sz="0" w:space="0" w:color="auto"/>
        <w:left w:val="none" w:sz="0" w:space="0" w:color="auto"/>
        <w:bottom w:val="none" w:sz="0" w:space="0" w:color="auto"/>
        <w:right w:val="none" w:sz="0" w:space="0" w:color="auto"/>
      </w:divBdr>
    </w:div>
    <w:div w:id="1575122485">
      <w:bodyDiv w:val="1"/>
      <w:marLeft w:val="0"/>
      <w:marRight w:val="0"/>
      <w:marTop w:val="0"/>
      <w:marBottom w:val="0"/>
      <w:divBdr>
        <w:top w:val="none" w:sz="0" w:space="0" w:color="auto"/>
        <w:left w:val="none" w:sz="0" w:space="0" w:color="auto"/>
        <w:bottom w:val="none" w:sz="0" w:space="0" w:color="auto"/>
        <w:right w:val="none" w:sz="0" w:space="0" w:color="auto"/>
      </w:divBdr>
      <w:divsChild>
        <w:div w:id="1172835248">
          <w:marLeft w:val="0"/>
          <w:marRight w:val="0"/>
          <w:marTop w:val="0"/>
          <w:marBottom w:val="0"/>
          <w:divBdr>
            <w:top w:val="none" w:sz="0" w:space="0" w:color="auto"/>
            <w:left w:val="none" w:sz="0" w:space="0" w:color="auto"/>
            <w:bottom w:val="none" w:sz="0" w:space="0" w:color="auto"/>
            <w:right w:val="none" w:sz="0" w:space="0" w:color="auto"/>
          </w:divBdr>
          <w:divsChild>
            <w:div w:id="2100828410">
              <w:marLeft w:val="0"/>
              <w:marRight w:val="0"/>
              <w:marTop w:val="0"/>
              <w:marBottom w:val="0"/>
              <w:divBdr>
                <w:top w:val="none" w:sz="0" w:space="0" w:color="auto"/>
                <w:left w:val="none" w:sz="0" w:space="0" w:color="auto"/>
                <w:bottom w:val="none" w:sz="0" w:space="0" w:color="auto"/>
                <w:right w:val="none" w:sz="0" w:space="0" w:color="auto"/>
              </w:divBdr>
              <w:divsChild>
                <w:div w:id="95140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59894">
      <w:bodyDiv w:val="1"/>
      <w:marLeft w:val="0"/>
      <w:marRight w:val="0"/>
      <w:marTop w:val="0"/>
      <w:marBottom w:val="0"/>
      <w:divBdr>
        <w:top w:val="none" w:sz="0" w:space="0" w:color="auto"/>
        <w:left w:val="none" w:sz="0" w:space="0" w:color="auto"/>
        <w:bottom w:val="none" w:sz="0" w:space="0" w:color="auto"/>
        <w:right w:val="none" w:sz="0" w:space="0" w:color="auto"/>
      </w:divBdr>
      <w:divsChild>
        <w:div w:id="2114279453">
          <w:marLeft w:val="0"/>
          <w:marRight w:val="0"/>
          <w:marTop w:val="0"/>
          <w:marBottom w:val="0"/>
          <w:divBdr>
            <w:top w:val="none" w:sz="0" w:space="0" w:color="auto"/>
            <w:left w:val="none" w:sz="0" w:space="0" w:color="auto"/>
            <w:bottom w:val="none" w:sz="0" w:space="0" w:color="auto"/>
            <w:right w:val="none" w:sz="0" w:space="0" w:color="auto"/>
          </w:divBdr>
          <w:divsChild>
            <w:div w:id="2097703229">
              <w:marLeft w:val="0"/>
              <w:marRight w:val="0"/>
              <w:marTop w:val="0"/>
              <w:marBottom w:val="0"/>
              <w:divBdr>
                <w:top w:val="none" w:sz="0" w:space="0" w:color="auto"/>
                <w:left w:val="none" w:sz="0" w:space="0" w:color="auto"/>
                <w:bottom w:val="none" w:sz="0" w:space="0" w:color="auto"/>
                <w:right w:val="none" w:sz="0" w:space="0" w:color="auto"/>
              </w:divBdr>
              <w:divsChild>
                <w:div w:id="1726635038">
                  <w:marLeft w:val="0"/>
                  <w:marRight w:val="0"/>
                  <w:marTop w:val="0"/>
                  <w:marBottom w:val="0"/>
                  <w:divBdr>
                    <w:top w:val="none" w:sz="0" w:space="0" w:color="auto"/>
                    <w:left w:val="none" w:sz="0" w:space="0" w:color="auto"/>
                    <w:bottom w:val="none" w:sz="0" w:space="0" w:color="auto"/>
                    <w:right w:val="none" w:sz="0" w:space="0" w:color="auto"/>
                  </w:divBdr>
                  <w:divsChild>
                    <w:div w:id="491335362">
                      <w:marLeft w:val="0"/>
                      <w:marRight w:val="0"/>
                      <w:marTop w:val="0"/>
                      <w:marBottom w:val="0"/>
                      <w:divBdr>
                        <w:top w:val="none" w:sz="0" w:space="0" w:color="auto"/>
                        <w:left w:val="none" w:sz="0" w:space="0" w:color="auto"/>
                        <w:bottom w:val="none" w:sz="0" w:space="0" w:color="auto"/>
                        <w:right w:val="none" w:sz="0" w:space="0" w:color="auto"/>
                      </w:divBdr>
                      <w:divsChild>
                        <w:div w:id="1142425311">
                          <w:marLeft w:val="0"/>
                          <w:marRight w:val="0"/>
                          <w:marTop w:val="0"/>
                          <w:marBottom w:val="0"/>
                          <w:divBdr>
                            <w:top w:val="none" w:sz="0" w:space="0" w:color="auto"/>
                            <w:left w:val="none" w:sz="0" w:space="0" w:color="auto"/>
                            <w:bottom w:val="none" w:sz="0" w:space="0" w:color="auto"/>
                            <w:right w:val="none" w:sz="0" w:space="0" w:color="auto"/>
                          </w:divBdr>
                          <w:divsChild>
                            <w:div w:id="1153761632">
                              <w:marLeft w:val="0"/>
                              <w:marRight w:val="0"/>
                              <w:marTop w:val="0"/>
                              <w:marBottom w:val="0"/>
                              <w:divBdr>
                                <w:top w:val="none" w:sz="0" w:space="0" w:color="auto"/>
                                <w:left w:val="none" w:sz="0" w:space="0" w:color="auto"/>
                                <w:bottom w:val="none" w:sz="0" w:space="0" w:color="auto"/>
                                <w:right w:val="none" w:sz="0" w:space="0" w:color="auto"/>
                              </w:divBdr>
                              <w:divsChild>
                                <w:div w:id="403841281">
                                  <w:marLeft w:val="0"/>
                                  <w:marRight w:val="0"/>
                                  <w:marTop w:val="0"/>
                                  <w:marBottom w:val="0"/>
                                  <w:divBdr>
                                    <w:top w:val="none" w:sz="0" w:space="0" w:color="auto"/>
                                    <w:left w:val="none" w:sz="0" w:space="0" w:color="auto"/>
                                    <w:bottom w:val="none" w:sz="0" w:space="0" w:color="auto"/>
                                    <w:right w:val="none" w:sz="0" w:space="0" w:color="auto"/>
                                  </w:divBdr>
                                  <w:divsChild>
                                    <w:div w:id="611322428">
                                      <w:marLeft w:val="0"/>
                                      <w:marRight w:val="0"/>
                                      <w:marTop w:val="0"/>
                                      <w:marBottom w:val="0"/>
                                      <w:divBdr>
                                        <w:top w:val="none" w:sz="0" w:space="0" w:color="auto"/>
                                        <w:left w:val="none" w:sz="0" w:space="0" w:color="auto"/>
                                        <w:bottom w:val="none" w:sz="0" w:space="0" w:color="auto"/>
                                        <w:right w:val="none" w:sz="0" w:space="0" w:color="auto"/>
                                      </w:divBdr>
                                      <w:divsChild>
                                        <w:div w:id="588464524">
                                          <w:marLeft w:val="0"/>
                                          <w:marRight w:val="0"/>
                                          <w:marTop w:val="0"/>
                                          <w:marBottom w:val="0"/>
                                          <w:divBdr>
                                            <w:top w:val="none" w:sz="0" w:space="0" w:color="auto"/>
                                            <w:left w:val="none" w:sz="0" w:space="0" w:color="auto"/>
                                            <w:bottom w:val="none" w:sz="0" w:space="0" w:color="auto"/>
                                            <w:right w:val="none" w:sz="0" w:space="0" w:color="auto"/>
                                          </w:divBdr>
                                          <w:divsChild>
                                            <w:div w:id="20750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9431909">
      <w:bodyDiv w:val="1"/>
      <w:marLeft w:val="0"/>
      <w:marRight w:val="0"/>
      <w:marTop w:val="0"/>
      <w:marBottom w:val="0"/>
      <w:divBdr>
        <w:top w:val="none" w:sz="0" w:space="0" w:color="auto"/>
        <w:left w:val="none" w:sz="0" w:space="0" w:color="auto"/>
        <w:bottom w:val="none" w:sz="0" w:space="0" w:color="auto"/>
        <w:right w:val="none" w:sz="0" w:space="0" w:color="auto"/>
      </w:divBdr>
      <w:divsChild>
        <w:div w:id="567083148">
          <w:marLeft w:val="0"/>
          <w:marRight w:val="0"/>
          <w:marTop w:val="0"/>
          <w:marBottom w:val="0"/>
          <w:divBdr>
            <w:top w:val="none" w:sz="0" w:space="0" w:color="auto"/>
            <w:left w:val="none" w:sz="0" w:space="0" w:color="auto"/>
            <w:bottom w:val="none" w:sz="0" w:space="0" w:color="auto"/>
            <w:right w:val="none" w:sz="0" w:space="0" w:color="auto"/>
          </w:divBdr>
          <w:divsChild>
            <w:div w:id="941377562">
              <w:marLeft w:val="0"/>
              <w:marRight w:val="0"/>
              <w:marTop w:val="0"/>
              <w:marBottom w:val="0"/>
              <w:divBdr>
                <w:top w:val="none" w:sz="0" w:space="0" w:color="auto"/>
                <w:left w:val="none" w:sz="0" w:space="0" w:color="auto"/>
                <w:bottom w:val="none" w:sz="0" w:space="0" w:color="auto"/>
                <w:right w:val="none" w:sz="0" w:space="0" w:color="auto"/>
              </w:divBdr>
              <w:divsChild>
                <w:div w:id="686634406">
                  <w:marLeft w:val="0"/>
                  <w:marRight w:val="0"/>
                  <w:marTop w:val="0"/>
                  <w:marBottom w:val="0"/>
                  <w:divBdr>
                    <w:top w:val="none" w:sz="0" w:space="0" w:color="auto"/>
                    <w:left w:val="none" w:sz="0" w:space="0" w:color="auto"/>
                    <w:bottom w:val="none" w:sz="0" w:space="0" w:color="auto"/>
                    <w:right w:val="none" w:sz="0" w:space="0" w:color="auto"/>
                  </w:divBdr>
                  <w:divsChild>
                    <w:div w:id="702050186">
                      <w:marLeft w:val="0"/>
                      <w:marRight w:val="0"/>
                      <w:marTop w:val="0"/>
                      <w:marBottom w:val="0"/>
                      <w:divBdr>
                        <w:top w:val="none" w:sz="0" w:space="0" w:color="auto"/>
                        <w:left w:val="none" w:sz="0" w:space="0" w:color="auto"/>
                        <w:bottom w:val="none" w:sz="0" w:space="0" w:color="auto"/>
                        <w:right w:val="none" w:sz="0" w:space="0" w:color="auto"/>
                      </w:divBdr>
                      <w:divsChild>
                        <w:div w:id="631908533">
                          <w:marLeft w:val="0"/>
                          <w:marRight w:val="0"/>
                          <w:marTop w:val="0"/>
                          <w:marBottom w:val="0"/>
                          <w:divBdr>
                            <w:top w:val="none" w:sz="0" w:space="0" w:color="auto"/>
                            <w:left w:val="none" w:sz="0" w:space="0" w:color="auto"/>
                            <w:bottom w:val="none" w:sz="0" w:space="0" w:color="auto"/>
                            <w:right w:val="none" w:sz="0" w:space="0" w:color="auto"/>
                          </w:divBdr>
                          <w:divsChild>
                            <w:div w:id="1401366718">
                              <w:marLeft w:val="0"/>
                              <w:marRight w:val="0"/>
                              <w:marTop w:val="0"/>
                              <w:marBottom w:val="0"/>
                              <w:divBdr>
                                <w:top w:val="none" w:sz="0" w:space="0" w:color="auto"/>
                                <w:left w:val="none" w:sz="0" w:space="0" w:color="auto"/>
                                <w:bottom w:val="none" w:sz="0" w:space="0" w:color="auto"/>
                                <w:right w:val="none" w:sz="0" w:space="0" w:color="auto"/>
                              </w:divBdr>
                              <w:divsChild>
                                <w:div w:id="258027926">
                                  <w:marLeft w:val="0"/>
                                  <w:marRight w:val="0"/>
                                  <w:marTop w:val="0"/>
                                  <w:marBottom w:val="0"/>
                                  <w:divBdr>
                                    <w:top w:val="none" w:sz="0" w:space="0" w:color="auto"/>
                                    <w:left w:val="none" w:sz="0" w:space="0" w:color="auto"/>
                                    <w:bottom w:val="none" w:sz="0" w:space="0" w:color="auto"/>
                                    <w:right w:val="none" w:sz="0" w:space="0" w:color="auto"/>
                                  </w:divBdr>
                                  <w:divsChild>
                                    <w:div w:id="437533277">
                                      <w:marLeft w:val="0"/>
                                      <w:marRight w:val="0"/>
                                      <w:marTop w:val="0"/>
                                      <w:marBottom w:val="0"/>
                                      <w:divBdr>
                                        <w:top w:val="none" w:sz="0" w:space="0" w:color="auto"/>
                                        <w:left w:val="none" w:sz="0" w:space="0" w:color="auto"/>
                                        <w:bottom w:val="none" w:sz="0" w:space="0" w:color="auto"/>
                                        <w:right w:val="none" w:sz="0" w:space="0" w:color="auto"/>
                                      </w:divBdr>
                                      <w:divsChild>
                                        <w:div w:id="1968273127">
                                          <w:marLeft w:val="0"/>
                                          <w:marRight w:val="0"/>
                                          <w:marTop w:val="0"/>
                                          <w:marBottom w:val="0"/>
                                          <w:divBdr>
                                            <w:top w:val="none" w:sz="0" w:space="0" w:color="auto"/>
                                            <w:left w:val="none" w:sz="0" w:space="0" w:color="auto"/>
                                            <w:bottom w:val="none" w:sz="0" w:space="0" w:color="auto"/>
                                            <w:right w:val="none" w:sz="0" w:space="0" w:color="auto"/>
                                          </w:divBdr>
                                          <w:divsChild>
                                            <w:div w:id="198784567">
                                              <w:marLeft w:val="0"/>
                                              <w:marRight w:val="0"/>
                                              <w:marTop w:val="0"/>
                                              <w:marBottom w:val="0"/>
                                              <w:divBdr>
                                                <w:top w:val="none" w:sz="0" w:space="0" w:color="auto"/>
                                                <w:left w:val="none" w:sz="0" w:space="0" w:color="auto"/>
                                                <w:bottom w:val="none" w:sz="0" w:space="0" w:color="auto"/>
                                                <w:right w:val="none" w:sz="0" w:space="0" w:color="auto"/>
                                              </w:divBdr>
                                              <w:divsChild>
                                                <w:div w:id="20251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dadgang.dk" TargetMode="External"/><Relationship Id="rId3" Type="http://schemas.openxmlformats.org/officeDocument/2006/relationships/settings" Target="settings.xml"/><Relationship Id="rId7" Type="http://schemas.openxmlformats.org/officeDocument/2006/relationships/hyperlink" Target="mailto:uk@godadgang.d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Kreab Gavin Anderson</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kenni kjær rasmussen</dc:creator>
  <cp:lastModifiedBy>Kenni CPH</cp:lastModifiedBy>
  <cp:revision>4</cp:revision>
  <cp:lastPrinted>2013-10-08T08:39:00Z</cp:lastPrinted>
  <dcterms:created xsi:type="dcterms:W3CDTF">2013-10-09T11:00:00Z</dcterms:created>
  <dcterms:modified xsi:type="dcterms:W3CDTF">2013-10-10T07:31:00Z</dcterms:modified>
</cp:coreProperties>
</file>