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036" w:rsidRDefault="004B1036" w:rsidP="004B1036">
      <w:pPr>
        <w:pStyle w:val="Ingenafstand"/>
        <w:rPr>
          <w:rFonts w:ascii="Verdana" w:hAnsi="Verdana"/>
          <w:b/>
          <w:sz w:val="20"/>
          <w:szCs w:val="20"/>
        </w:rPr>
      </w:pPr>
      <w:r>
        <w:rPr>
          <w:rFonts w:ascii="Verdana" w:hAnsi="Verdana"/>
          <w:b/>
          <w:sz w:val="20"/>
          <w:szCs w:val="20"/>
        </w:rPr>
        <w:t xml:space="preserve">Unge uden forsikring:    </w:t>
      </w:r>
    </w:p>
    <w:p w:rsidR="004B1036" w:rsidRDefault="004B1036" w:rsidP="004B1036">
      <w:pPr>
        <w:pStyle w:val="Ingenafstand"/>
        <w:rPr>
          <w:rFonts w:ascii="Verdana" w:hAnsi="Verdana"/>
          <w:b/>
          <w:sz w:val="24"/>
          <w:szCs w:val="24"/>
        </w:rPr>
      </w:pPr>
      <w:r>
        <w:rPr>
          <w:rFonts w:ascii="Verdana" w:hAnsi="Verdana"/>
          <w:b/>
          <w:sz w:val="24"/>
          <w:szCs w:val="24"/>
        </w:rPr>
        <w:t xml:space="preserve">Dyrt for unge at droppe forsikringerne </w:t>
      </w:r>
    </w:p>
    <w:p w:rsidR="004B1036" w:rsidRDefault="004B1036" w:rsidP="004B1036">
      <w:pPr>
        <w:pStyle w:val="Ingenafstand"/>
        <w:rPr>
          <w:rFonts w:ascii="Verdana" w:hAnsi="Verdana"/>
          <w:sz w:val="20"/>
          <w:szCs w:val="20"/>
        </w:rPr>
      </w:pPr>
    </w:p>
    <w:p w:rsidR="004B1036" w:rsidRDefault="004B1036" w:rsidP="004B1036">
      <w:pPr>
        <w:pStyle w:val="Ingenafstand"/>
        <w:rPr>
          <w:rFonts w:ascii="Verdana" w:hAnsi="Verdana"/>
          <w:b/>
          <w:bCs/>
          <w:sz w:val="20"/>
          <w:szCs w:val="20"/>
        </w:rPr>
      </w:pPr>
      <w:r>
        <w:rPr>
          <w:rFonts w:ascii="Verdana" w:hAnsi="Verdana"/>
          <w:b/>
          <w:bCs/>
          <w:sz w:val="20"/>
          <w:szCs w:val="20"/>
        </w:rPr>
        <w:t xml:space="preserve">I øjeblikket flytter tusindvis af unge hjemmefra – og i den forbindelse er der mange ting, de skal have styr på. En del glemmer, at de ikke længere er dækket af deres forældres forsikringer, mens andre bevidst sparer forsikringerne væk. Det kan få store økonomiske konsekvenser for dem, hvis uheldet er ude. </w:t>
      </w:r>
    </w:p>
    <w:p w:rsidR="004B1036" w:rsidRDefault="004B1036" w:rsidP="004B1036">
      <w:pPr>
        <w:pStyle w:val="Ingenafstand"/>
        <w:rPr>
          <w:rFonts w:ascii="Verdana" w:hAnsi="Verdana"/>
          <w:sz w:val="20"/>
          <w:szCs w:val="20"/>
        </w:rPr>
      </w:pPr>
    </w:p>
    <w:p w:rsidR="004B1036" w:rsidRDefault="004B1036" w:rsidP="004B1036">
      <w:pPr>
        <w:pStyle w:val="Ingenafstand"/>
        <w:rPr>
          <w:rFonts w:ascii="Verdana" w:hAnsi="Verdana"/>
          <w:sz w:val="20"/>
          <w:szCs w:val="20"/>
        </w:rPr>
      </w:pPr>
      <w:r>
        <w:rPr>
          <w:rFonts w:ascii="Verdana" w:hAnsi="Verdana"/>
          <w:sz w:val="20"/>
          <w:szCs w:val="20"/>
        </w:rPr>
        <w:t>For mange unge kan forsikringer virke som en uoverskuelig stor post i budgettet – eller noget man helt glemmer – når man flytter hjemmefra. Men har man ikke en forsikring, kan det blive dyrt, hvis man eksempelvis bliver udsat for indbrud, kommer til at forvolde skade på andre eller bliver overfaldet og berøvet.</w:t>
      </w:r>
    </w:p>
    <w:p w:rsidR="004B1036" w:rsidRDefault="004B1036" w:rsidP="004B1036">
      <w:pPr>
        <w:pStyle w:val="Ingenafstand"/>
        <w:rPr>
          <w:rFonts w:ascii="Verdana" w:hAnsi="Verdana"/>
          <w:b/>
          <w:bCs/>
          <w:sz w:val="20"/>
          <w:szCs w:val="20"/>
        </w:rPr>
      </w:pPr>
    </w:p>
    <w:p w:rsidR="004B1036" w:rsidRDefault="004B1036" w:rsidP="004B1036">
      <w:pPr>
        <w:pStyle w:val="Ingenafstand"/>
        <w:rPr>
          <w:rFonts w:ascii="Verdana" w:hAnsi="Verdana"/>
          <w:sz w:val="20"/>
          <w:szCs w:val="20"/>
        </w:rPr>
      </w:pPr>
      <w:r>
        <w:rPr>
          <w:rFonts w:ascii="Verdana" w:hAnsi="Verdana"/>
          <w:sz w:val="20"/>
          <w:szCs w:val="20"/>
        </w:rPr>
        <w:t xml:space="preserve">”Når man flytter hjemmefra, er det vigtigt at tjekke, hvordan man er forsikret. Nogle er dækket af deres forældres forsikringer, indtil de er 18 år, mens andre forsikringer dækker indtil det 21. år. Derfor råder vi alle unge til at undersøge, om deres forældres forsikringer dækker, når de flytter hjemmefra. Hvis man ikke er dækket, er det vigtigt at få en forsikring hurtigst muligt,” lyder rådet fra Lise </w:t>
      </w:r>
      <w:proofErr w:type="spellStart"/>
      <w:r>
        <w:rPr>
          <w:rFonts w:ascii="Verdana" w:hAnsi="Verdana"/>
          <w:sz w:val="20"/>
          <w:szCs w:val="20"/>
        </w:rPr>
        <w:t>Agerley</w:t>
      </w:r>
      <w:proofErr w:type="spellEnd"/>
      <w:r>
        <w:rPr>
          <w:rFonts w:ascii="Verdana" w:hAnsi="Verdana"/>
          <w:sz w:val="20"/>
          <w:szCs w:val="20"/>
        </w:rPr>
        <w:t xml:space="preserve">, kommunikationschef i </w:t>
      </w:r>
      <w:proofErr w:type="spellStart"/>
      <w:r>
        <w:rPr>
          <w:rFonts w:ascii="Verdana" w:hAnsi="Verdana"/>
          <w:sz w:val="20"/>
          <w:szCs w:val="20"/>
        </w:rPr>
        <w:t>Alka</w:t>
      </w:r>
      <w:proofErr w:type="spellEnd"/>
      <w:r>
        <w:rPr>
          <w:rFonts w:ascii="Verdana" w:hAnsi="Verdana"/>
          <w:sz w:val="20"/>
          <w:szCs w:val="20"/>
        </w:rPr>
        <w:t>.</w:t>
      </w:r>
    </w:p>
    <w:p w:rsidR="004B1036" w:rsidRDefault="004B1036" w:rsidP="004B1036">
      <w:pPr>
        <w:pStyle w:val="Ingenafstand"/>
        <w:rPr>
          <w:rFonts w:ascii="Verdana" w:hAnsi="Verdana"/>
          <w:sz w:val="20"/>
          <w:szCs w:val="20"/>
        </w:rPr>
      </w:pPr>
    </w:p>
    <w:p w:rsidR="004B1036" w:rsidRDefault="004B1036" w:rsidP="004B1036">
      <w:pPr>
        <w:pStyle w:val="Ingenafstand"/>
        <w:rPr>
          <w:rFonts w:ascii="Verdana" w:hAnsi="Verdana"/>
          <w:b/>
          <w:bCs/>
          <w:sz w:val="20"/>
          <w:szCs w:val="20"/>
        </w:rPr>
      </w:pPr>
      <w:r>
        <w:rPr>
          <w:rFonts w:ascii="Verdana" w:hAnsi="Verdana"/>
          <w:b/>
          <w:bCs/>
          <w:sz w:val="20"/>
          <w:szCs w:val="20"/>
        </w:rPr>
        <w:t xml:space="preserve">Især vigtigt med en indboforsikring   </w:t>
      </w:r>
    </w:p>
    <w:p w:rsidR="004B1036" w:rsidRDefault="004B1036" w:rsidP="004B1036">
      <w:pPr>
        <w:pStyle w:val="Ingenafstand"/>
        <w:rPr>
          <w:rFonts w:ascii="Verdana" w:hAnsi="Verdana"/>
          <w:sz w:val="20"/>
          <w:szCs w:val="20"/>
        </w:rPr>
      </w:pPr>
      <w:r>
        <w:rPr>
          <w:rFonts w:ascii="Verdana" w:hAnsi="Verdana"/>
          <w:sz w:val="20"/>
          <w:szCs w:val="20"/>
        </w:rPr>
        <w:t xml:space="preserve">Har man ikke en indboforsikring, står man med hele regningen selv, hvis man bliver udsat for et indbrud, tyveri eller brand – samt hvis man forvolder skade på andre og andres ting. Mange ved nemlig ikke, at indboforsikringen også inkluderer en ansvarsforsikring. </w:t>
      </w:r>
    </w:p>
    <w:p w:rsidR="004B1036" w:rsidRDefault="004B1036" w:rsidP="004B1036">
      <w:pPr>
        <w:pStyle w:val="Ingenafstand"/>
        <w:rPr>
          <w:rFonts w:ascii="Verdana" w:hAnsi="Verdana"/>
          <w:sz w:val="20"/>
          <w:szCs w:val="20"/>
        </w:rPr>
      </w:pPr>
    </w:p>
    <w:p w:rsidR="004B1036" w:rsidRDefault="004B1036" w:rsidP="004B1036">
      <w:pPr>
        <w:pStyle w:val="Ingenafstand"/>
        <w:rPr>
          <w:rFonts w:ascii="Verdana" w:hAnsi="Verdana" w:cs="Arial"/>
          <w:sz w:val="20"/>
          <w:szCs w:val="20"/>
        </w:rPr>
      </w:pPr>
      <w:r>
        <w:rPr>
          <w:rFonts w:ascii="Verdana" w:hAnsi="Verdana" w:cs="Arial"/>
          <w:sz w:val="20"/>
          <w:szCs w:val="20"/>
        </w:rPr>
        <w:t xml:space="preserve">”Rigtig mange unge er ikke klar over, at der følger en ansvarsforsikring med indboforsikringen. Den kan være til stor hjælp, hvis man gør skade på andre eller på andres ting. Uden en ansvarsforsikring kan det blive meget dyrt, hvis man eksempelvis skal betale erstatning for at have invalideret en anden person eller ender i en større erstatningssag,” fortæller Lise </w:t>
      </w:r>
      <w:proofErr w:type="spellStart"/>
      <w:r>
        <w:rPr>
          <w:rFonts w:ascii="Verdana" w:hAnsi="Verdana" w:cs="Arial"/>
          <w:sz w:val="20"/>
          <w:szCs w:val="20"/>
        </w:rPr>
        <w:t>Agerley</w:t>
      </w:r>
      <w:proofErr w:type="spellEnd"/>
      <w:r>
        <w:rPr>
          <w:rFonts w:ascii="Verdana" w:hAnsi="Verdana" w:cs="Arial"/>
          <w:sz w:val="20"/>
          <w:szCs w:val="20"/>
        </w:rPr>
        <w:t xml:space="preserve"> fra </w:t>
      </w:r>
      <w:proofErr w:type="spellStart"/>
      <w:r>
        <w:rPr>
          <w:rFonts w:ascii="Verdana" w:hAnsi="Verdana" w:cs="Arial"/>
          <w:sz w:val="20"/>
          <w:szCs w:val="20"/>
        </w:rPr>
        <w:t>Alka</w:t>
      </w:r>
      <w:proofErr w:type="spellEnd"/>
      <w:r>
        <w:rPr>
          <w:rFonts w:ascii="Verdana" w:hAnsi="Verdana" w:cs="Arial"/>
          <w:sz w:val="20"/>
          <w:szCs w:val="20"/>
        </w:rPr>
        <w:t xml:space="preserve">. </w:t>
      </w:r>
    </w:p>
    <w:p w:rsidR="004B1036" w:rsidRDefault="004B1036" w:rsidP="004B1036">
      <w:pPr>
        <w:pStyle w:val="Ingenafstand"/>
        <w:rPr>
          <w:rFonts w:ascii="Verdana" w:hAnsi="Verdana"/>
          <w:sz w:val="20"/>
          <w:szCs w:val="20"/>
        </w:rPr>
      </w:pPr>
    </w:p>
    <w:p w:rsidR="004B1036" w:rsidRDefault="004B1036" w:rsidP="004B1036">
      <w:pPr>
        <w:pStyle w:val="Ingenafstand"/>
        <w:rPr>
          <w:rFonts w:ascii="Verdana" w:hAnsi="Verdana"/>
          <w:b/>
          <w:sz w:val="20"/>
          <w:szCs w:val="20"/>
        </w:rPr>
      </w:pPr>
      <w:r>
        <w:rPr>
          <w:rFonts w:ascii="Verdana" w:hAnsi="Verdana"/>
          <w:b/>
          <w:sz w:val="20"/>
          <w:szCs w:val="20"/>
        </w:rPr>
        <w:t>Unge undervurderer deres værdier</w:t>
      </w:r>
    </w:p>
    <w:p w:rsidR="004B1036" w:rsidRDefault="004B1036" w:rsidP="004B1036">
      <w:pPr>
        <w:pStyle w:val="Ingenafstand"/>
        <w:rPr>
          <w:rFonts w:ascii="Verdana" w:hAnsi="Verdana"/>
          <w:sz w:val="20"/>
          <w:szCs w:val="20"/>
        </w:rPr>
      </w:pPr>
      <w:r>
        <w:rPr>
          <w:rFonts w:ascii="Verdana" w:hAnsi="Verdana"/>
          <w:sz w:val="20"/>
          <w:szCs w:val="20"/>
        </w:rPr>
        <w:t xml:space="preserve">Ifølge </w:t>
      </w:r>
      <w:proofErr w:type="spellStart"/>
      <w:r>
        <w:rPr>
          <w:rFonts w:ascii="Verdana" w:hAnsi="Verdana"/>
          <w:sz w:val="20"/>
          <w:szCs w:val="20"/>
        </w:rPr>
        <w:t>Alka</w:t>
      </w:r>
      <w:proofErr w:type="spellEnd"/>
      <w:r>
        <w:rPr>
          <w:rFonts w:ascii="Verdana" w:hAnsi="Verdana"/>
          <w:sz w:val="20"/>
          <w:szCs w:val="20"/>
        </w:rPr>
        <w:t xml:space="preserve"> er der flere årsager til, at unge ikke får tegnet en indboforsikring, når de flytter hjemmefra. </w:t>
      </w:r>
    </w:p>
    <w:p w:rsidR="004B1036" w:rsidRDefault="004B1036" w:rsidP="004B1036">
      <w:pPr>
        <w:pStyle w:val="Ingenafstand"/>
        <w:rPr>
          <w:rFonts w:ascii="Verdana" w:hAnsi="Verdana"/>
          <w:sz w:val="20"/>
          <w:szCs w:val="20"/>
        </w:rPr>
      </w:pPr>
    </w:p>
    <w:p w:rsidR="004B1036" w:rsidRDefault="004B1036" w:rsidP="004B1036">
      <w:pPr>
        <w:pStyle w:val="Ingenafstand"/>
        <w:rPr>
          <w:rFonts w:ascii="Verdana" w:hAnsi="Verdana"/>
          <w:sz w:val="20"/>
          <w:szCs w:val="20"/>
        </w:rPr>
      </w:pPr>
      <w:r>
        <w:rPr>
          <w:rFonts w:ascii="Verdana" w:hAnsi="Verdana"/>
          <w:sz w:val="20"/>
          <w:szCs w:val="20"/>
        </w:rPr>
        <w:t xml:space="preserve">”Et trængt budget på SU kan få unge til at spare forsikringerne væk. Mange tror heller ikke, at de har så mange værdier. Men selvom man eksempelvis bor på et kollegieværelse, har de fleste jo både en dyr computer, en </w:t>
      </w:r>
      <w:proofErr w:type="spellStart"/>
      <w:r>
        <w:rPr>
          <w:rFonts w:ascii="Verdana" w:hAnsi="Verdana"/>
          <w:sz w:val="20"/>
          <w:szCs w:val="20"/>
        </w:rPr>
        <w:t>iPad</w:t>
      </w:r>
      <w:proofErr w:type="spellEnd"/>
      <w:r>
        <w:rPr>
          <w:rFonts w:ascii="Verdana" w:hAnsi="Verdana"/>
          <w:sz w:val="20"/>
          <w:szCs w:val="20"/>
        </w:rPr>
        <w:t xml:space="preserve">, mobiltelefon, musikanlæg og stakkevis af bøger. Så bliver man udsat for et indbrud eller brand, må man selv til lommerne. Det har de færreste unge råd til,” forklarer Lise </w:t>
      </w:r>
      <w:proofErr w:type="spellStart"/>
      <w:r>
        <w:rPr>
          <w:rFonts w:ascii="Verdana" w:hAnsi="Verdana"/>
          <w:sz w:val="20"/>
          <w:szCs w:val="20"/>
        </w:rPr>
        <w:t>Agerley</w:t>
      </w:r>
      <w:proofErr w:type="spellEnd"/>
      <w:r>
        <w:rPr>
          <w:rFonts w:ascii="Verdana" w:hAnsi="Verdana"/>
          <w:sz w:val="20"/>
          <w:szCs w:val="20"/>
        </w:rPr>
        <w:t xml:space="preserve"> fra </w:t>
      </w:r>
      <w:proofErr w:type="spellStart"/>
      <w:r>
        <w:rPr>
          <w:rFonts w:ascii="Verdana" w:hAnsi="Verdana"/>
          <w:sz w:val="20"/>
          <w:szCs w:val="20"/>
        </w:rPr>
        <w:t>Alka</w:t>
      </w:r>
      <w:proofErr w:type="spellEnd"/>
      <w:r>
        <w:rPr>
          <w:rFonts w:ascii="Verdana" w:hAnsi="Verdana"/>
          <w:sz w:val="20"/>
          <w:szCs w:val="20"/>
        </w:rPr>
        <w:t>.</w:t>
      </w:r>
    </w:p>
    <w:p w:rsidR="004B1036" w:rsidRDefault="004B1036" w:rsidP="004B1036">
      <w:pPr>
        <w:pStyle w:val="Ingenafstand"/>
        <w:rPr>
          <w:rFonts w:ascii="Verdana" w:hAnsi="Verdana"/>
          <w:sz w:val="20"/>
          <w:szCs w:val="20"/>
        </w:rPr>
      </w:pPr>
    </w:p>
    <w:p w:rsidR="004B1036" w:rsidRDefault="004B1036" w:rsidP="004B1036">
      <w:pPr>
        <w:pStyle w:val="Ingenafstand"/>
        <w:rPr>
          <w:rFonts w:ascii="Verdana" w:hAnsi="Verdana"/>
          <w:b/>
          <w:sz w:val="20"/>
          <w:szCs w:val="20"/>
        </w:rPr>
      </w:pPr>
      <w:r>
        <w:rPr>
          <w:rFonts w:ascii="Verdana" w:hAnsi="Verdana"/>
          <w:b/>
          <w:sz w:val="20"/>
          <w:szCs w:val="20"/>
        </w:rPr>
        <w:t xml:space="preserve">Rabat til unge </w:t>
      </w:r>
    </w:p>
    <w:p w:rsidR="004B1036" w:rsidRDefault="004B1036" w:rsidP="004B1036">
      <w:pPr>
        <w:pStyle w:val="Ingenafstand"/>
        <w:rPr>
          <w:rFonts w:ascii="Verdana" w:hAnsi="Verdana"/>
          <w:bCs/>
          <w:sz w:val="20"/>
          <w:szCs w:val="20"/>
        </w:rPr>
      </w:pPr>
      <w:r>
        <w:rPr>
          <w:rFonts w:ascii="Verdana" w:hAnsi="Verdana"/>
          <w:bCs/>
          <w:sz w:val="20"/>
          <w:szCs w:val="20"/>
        </w:rPr>
        <w:t xml:space="preserve">Selvom budgettet er stramt hos mange unge, er der rabatter at hente flere steder. </w:t>
      </w:r>
    </w:p>
    <w:p w:rsidR="004B1036" w:rsidRDefault="004B1036" w:rsidP="004B1036">
      <w:pPr>
        <w:pStyle w:val="Ingenafstand"/>
        <w:rPr>
          <w:rFonts w:ascii="Verdana" w:hAnsi="Verdana"/>
          <w:bCs/>
          <w:sz w:val="20"/>
          <w:szCs w:val="20"/>
        </w:rPr>
      </w:pPr>
    </w:p>
    <w:p w:rsidR="004B1036" w:rsidRDefault="004B1036" w:rsidP="004B1036">
      <w:pPr>
        <w:pStyle w:val="Ingenafstand"/>
        <w:rPr>
          <w:rFonts w:ascii="Verdana" w:hAnsi="Verdana"/>
          <w:bCs/>
          <w:sz w:val="20"/>
          <w:szCs w:val="20"/>
        </w:rPr>
      </w:pPr>
      <w:r>
        <w:rPr>
          <w:rFonts w:ascii="Verdana" w:hAnsi="Verdana"/>
          <w:bCs/>
          <w:sz w:val="20"/>
          <w:szCs w:val="20"/>
        </w:rPr>
        <w:t xml:space="preserve">”Det er vigtigt at have forsikringer, og vores råd er at kontakte forskellige forsikringsselskaber og vælge den bedste forsikringspakke, der passer i pris og behov, så du er dækket ind i tilfælde af uheld,” lyder rådet fra Lise </w:t>
      </w:r>
      <w:proofErr w:type="spellStart"/>
      <w:r>
        <w:rPr>
          <w:rFonts w:ascii="Verdana" w:hAnsi="Verdana"/>
          <w:bCs/>
          <w:sz w:val="20"/>
          <w:szCs w:val="20"/>
        </w:rPr>
        <w:t>Agerley</w:t>
      </w:r>
      <w:proofErr w:type="spellEnd"/>
      <w:r>
        <w:rPr>
          <w:rFonts w:ascii="Verdana" w:hAnsi="Verdana"/>
          <w:bCs/>
          <w:sz w:val="20"/>
          <w:szCs w:val="20"/>
        </w:rPr>
        <w:t xml:space="preserve"> fra </w:t>
      </w:r>
      <w:proofErr w:type="spellStart"/>
      <w:r>
        <w:rPr>
          <w:rFonts w:ascii="Verdana" w:hAnsi="Verdana"/>
          <w:bCs/>
          <w:sz w:val="20"/>
          <w:szCs w:val="20"/>
        </w:rPr>
        <w:t>Alka</w:t>
      </w:r>
      <w:proofErr w:type="spellEnd"/>
      <w:r>
        <w:rPr>
          <w:rFonts w:ascii="Verdana" w:hAnsi="Verdana"/>
          <w:bCs/>
          <w:sz w:val="20"/>
          <w:szCs w:val="20"/>
        </w:rPr>
        <w:t xml:space="preserve">. </w:t>
      </w:r>
    </w:p>
    <w:p w:rsidR="004B1036" w:rsidRDefault="004B1036" w:rsidP="004B1036">
      <w:pPr>
        <w:pStyle w:val="Ingenafstand"/>
        <w:rPr>
          <w:rFonts w:ascii="Verdana" w:hAnsi="Verdana"/>
          <w:bCs/>
          <w:sz w:val="20"/>
          <w:szCs w:val="20"/>
        </w:rPr>
      </w:pPr>
    </w:p>
    <w:p w:rsidR="004B1036" w:rsidRDefault="004B1036" w:rsidP="004B1036">
      <w:pPr>
        <w:pStyle w:val="Ingenafstand"/>
        <w:rPr>
          <w:rFonts w:ascii="Verdana" w:hAnsi="Verdana"/>
          <w:bCs/>
          <w:sz w:val="20"/>
          <w:szCs w:val="20"/>
        </w:rPr>
      </w:pPr>
    </w:p>
    <w:p w:rsidR="004B1036" w:rsidRDefault="004B1036" w:rsidP="004B1036">
      <w:pPr>
        <w:pStyle w:val="Ingenafstand"/>
        <w:rPr>
          <w:rFonts w:ascii="Verdana" w:hAnsi="Verdana"/>
          <w:bCs/>
          <w:sz w:val="20"/>
          <w:szCs w:val="20"/>
        </w:rPr>
      </w:pPr>
    </w:p>
    <w:p w:rsidR="004B1036" w:rsidRDefault="004B1036" w:rsidP="004B1036">
      <w:pPr>
        <w:pStyle w:val="Ingenafstand"/>
        <w:rPr>
          <w:rFonts w:ascii="Verdana" w:hAnsi="Verdana"/>
          <w:b/>
          <w:bCs/>
          <w:sz w:val="20"/>
          <w:szCs w:val="20"/>
        </w:rPr>
      </w:pPr>
    </w:p>
    <w:p w:rsidR="004B1036" w:rsidRDefault="004B1036" w:rsidP="004B1036">
      <w:pPr>
        <w:pStyle w:val="Ingenafstand"/>
        <w:rPr>
          <w:rFonts w:ascii="Verdana" w:hAnsi="Verdana"/>
          <w:b/>
          <w:bCs/>
          <w:sz w:val="20"/>
          <w:szCs w:val="20"/>
        </w:rPr>
      </w:pPr>
    </w:p>
    <w:p w:rsidR="004B1036" w:rsidRDefault="004B1036" w:rsidP="004B1036">
      <w:pPr>
        <w:pStyle w:val="Ingenafstand"/>
        <w:rPr>
          <w:rFonts w:ascii="Verdana" w:hAnsi="Verdana"/>
          <w:b/>
          <w:bCs/>
          <w:sz w:val="20"/>
          <w:szCs w:val="20"/>
        </w:rPr>
      </w:pPr>
    </w:p>
    <w:p w:rsidR="004B1036" w:rsidRDefault="004B1036" w:rsidP="004B1036">
      <w:pPr>
        <w:pStyle w:val="Ingenafstand"/>
        <w:rPr>
          <w:rFonts w:ascii="Verdana" w:hAnsi="Verdana"/>
          <w:b/>
          <w:bCs/>
          <w:sz w:val="20"/>
          <w:szCs w:val="20"/>
        </w:rPr>
      </w:pPr>
      <w:bookmarkStart w:id="0" w:name="_GoBack"/>
      <w:bookmarkEnd w:id="0"/>
    </w:p>
    <w:p w:rsidR="004B1036" w:rsidRDefault="004B1036" w:rsidP="004B1036">
      <w:pPr>
        <w:pStyle w:val="Ingenafstand"/>
        <w:rPr>
          <w:rFonts w:ascii="Verdana" w:hAnsi="Verdana"/>
          <w:b/>
          <w:bCs/>
          <w:sz w:val="20"/>
          <w:szCs w:val="20"/>
        </w:rPr>
      </w:pPr>
    </w:p>
    <w:p w:rsidR="004B1036" w:rsidRDefault="004B1036" w:rsidP="004B1036">
      <w:pPr>
        <w:pStyle w:val="Ingenafstand"/>
        <w:rPr>
          <w:rFonts w:ascii="Verdana" w:hAnsi="Verdana"/>
          <w:b/>
          <w:bCs/>
          <w:sz w:val="20"/>
          <w:szCs w:val="20"/>
        </w:rPr>
      </w:pPr>
    </w:p>
    <w:p w:rsidR="004B1036" w:rsidRDefault="004B1036" w:rsidP="004B1036">
      <w:pPr>
        <w:pStyle w:val="Ingenafstand"/>
        <w:rPr>
          <w:rFonts w:ascii="Verdana" w:hAnsi="Verdana"/>
          <w:b/>
          <w:bCs/>
          <w:sz w:val="20"/>
          <w:szCs w:val="20"/>
        </w:rPr>
      </w:pPr>
      <w:r>
        <w:rPr>
          <w:rFonts w:ascii="Verdana" w:hAnsi="Verdana"/>
          <w:b/>
          <w:bCs/>
          <w:sz w:val="20"/>
          <w:szCs w:val="20"/>
        </w:rPr>
        <w:lastRenderedPageBreak/>
        <w:t xml:space="preserve">4 gode sparetips: </w:t>
      </w:r>
    </w:p>
    <w:p w:rsidR="004B1036" w:rsidRDefault="004B1036" w:rsidP="004B1036">
      <w:pPr>
        <w:pStyle w:val="Ingenafstand"/>
        <w:rPr>
          <w:rFonts w:ascii="Verdana" w:hAnsi="Verdana"/>
          <w:b/>
          <w:bCs/>
          <w:sz w:val="24"/>
          <w:szCs w:val="24"/>
        </w:rPr>
      </w:pPr>
      <w:r>
        <w:rPr>
          <w:rFonts w:ascii="Verdana" w:hAnsi="Verdana"/>
          <w:b/>
          <w:bCs/>
          <w:sz w:val="24"/>
          <w:szCs w:val="24"/>
        </w:rPr>
        <w:t>Sådan sparer du penge på forsikringer</w:t>
      </w:r>
    </w:p>
    <w:p w:rsidR="004B1036" w:rsidRDefault="004B1036" w:rsidP="004B1036">
      <w:pPr>
        <w:pStyle w:val="Ingenafstand"/>
        <w:rPr>
          <w:rFonts w:ascii="Verdana" w:hAnsi="Verdana"/>
          <w:sz w:val="20"/>
          <w:szCs w:val="20"/>
        </w:rPr>
      </w:pPr>
    </w:p>
    <w:p w:rsidR="004B1036" w:rsidRDefault="004B1036" w:rsidP="004B1036">
      <w:pPr>
        <w:pStyle w:val="Ingenafstand"/>
        <w:rPr>
          <w:rFonts w:ascii="Verdana" w:hAnsi="Verdana"/>
          <w:b/>
          <w:bCs/>
          <w:sz w:val="20"/>
          <w:szCs w:val="20"/>
        </w:rPr>
      </w:pPr>
      <w:r>
        <w:rPr>
          <w:rFonts w:ascii="Verdana" w:hAnsi="Verdana"/>
          <w:b/>
          <w:bCs/>
          <w:sz w:val="20"/>
          <w:szCs w:val="20"/>
        </w:rPr>
        <w:t xml:space="preserve">Når du flytter hjemmefra, er det vigtigt at finde ud af, om du stadig er dækket af dine forældres forsikring. Er du ikke det, skal du sørge for at få styr på det – også selvom du synes, at du ikke har store værdier. </w:t>
      </w:r>
      <w:proofErr w:type="spellStart"/>
      <w:r>
        <w:rPr>
          <w:rFonts w:ascii="Verdana" w:hAnsi="Verdana"/>
          <w:b/>
          <w:bCs/>
          <w:sz w:val="20"/>
          <w:szCs w:val="20"/>
        </w:rPr>
        <w:t>Alka</w:t>
      </w:r>
      <w:proofErr w:type="spellEnd"/>
      <w:r>
        <w:rPr>
          <w:rFonts w:ascii="Verdana" w:hAnsi="Verdana"/>
          <w:b/>
          <w:bCs/>
          <w:sz w:val="20"/>
          <w:szCs w:val="20"/>
        </w:rPr>
        <w:t xml:space="preserve"> kommer her med en række gode råd, så du kan spare penge på dine forsikringer.</w:t>
      </w:r>
    </w:p>
    <w:p w:rsidR="004B1036" w:rsidRDefault="004B1036" w:rsidP="004B1036">
      <w:pPr>
        <w:pStyle w:val="Ingenafstand"/>
        <w:rPr>
          <w:rFonts w:ascii="Verdana" w:hAnsi="Verdana"/>
          <w:sz w:val="20"/>
          <w:szCs w:val="20"/>
        </w:rPr>
      </w:pPr>
      <w:r>
        <w:rPr>
          <w:rFonts w:ascii="Verdana" w:hAnsi="Verdana"/>
          <w:sz w:val="20"/>
          <w:szCs w:val="20"/>
        </w:rPr>
        <w:t xml:space="preserve"> </w:t>
      </w:r>
    </w:p>
    <w:p w:rsidR="004B1036" w:rsidRDefault="004B1036" w:rsidP="004B1036">
      <w:pPr>
        <w:pStyle w:val="Ingenafstand"/>
        <w:rPr>
          <w:rFonts w:ascii="Verdana" w:hAnsi="Verdana"/>
          <w:b/>
          <w:bCs/>
          <w:sz w:val="20"/>
          <w:szCs w:val="20"/>
        </w:rPr>
      </w:pPr>
    </w:p>
    <w:p w:rsidR="004B1036" w:rsidRDefault="004B1036" w:rsidP="004B1036">
      <w:pPr>
        <w:pStyle w:val="Ingenafstand"/>
        <w:numPr>
          <w:ilvl w:val="0"/>
          <w:numId w:val="1"/>
        </w:numPr>
        <w:rPr>
          <w:rFonts w:ascii="Verdana" w:hAnsi="Verdana"/>
          <w:b/>
          <w:bCs/>
          <w:sz w:val="20"/>
          <w:szCs w:val="20"/>
        </w:rPr>
      </w:pPr>
      <w:r>
        <w:rPr>
          <w:rFonts w:ascii="Verdana" w:hAnsi="Verdana"/>
          <w:b/>
          <w:bCs/>
          <w:sz w:val="20"/>
          <w:szCs w:val="20"/>
        </w:rPr>
        <w:t xml:space="preserve">Undersøg altid markedet </w:t>
      </w:r>
    </w:p>
    <w:p w:rsidR="004B1036" w:rsidRDefault="004B1036" w:rsidP="004B1036">
      <w:pPr>
        <w:pStyle w:val="Ingenafstand"/>
        <w:ind w:left="720"/>
        <w:rPr>
          <w:rFonts w:ascii="Verdana" w:hAnsi="Verdana"/>
          <w:sz w:val="20"/>
          <w:szCs w:val="20"/>
        </w:rPr>
      </w:pPr>
      <w:r>
        <w:rPr>
          <w:rFonts w:ascii="Verdana" w:hAnsi="Verdana"/>
          <w:sz w:val="20"/>
          <w:szCs w:val="20"/>
        </w:rPr>
        <w:t xml:space="preserve">Sammenlign priser og betingelser hos de forskellige forsikringsselskaber – og tjek om du evt. kan få rabat gennem dit fagforbund. </w:t>
      </w:r>
    </w:p>
    <w:p w:rsidR="004B1036" w:rsidRDefault="004B1036" w:rsidP="004B1036">
      <w:pPr>
        <w:pStyle w:val="Ingenafstand"/>
        <w:rPr>
          <w:rFonts w:ascii="Verdana" w:hAnsi="Verdana"/>
          <w:b/>
          <w:bCs/>
          <w:sz w:val="20"/>
          <w:szCs w:val="20"/>
        </w:rPr>
      </w:pPr>
    </w:p>
    <w:p w:rsidR="004B1036" w:rsidRDefault="004B1036" w:rsidP="004B1036">
      <w:pPr>
        <w:pStyle w:val="Ingenafstand"/>
        <w:numPr>
          <w:ilvl w:val="0"/>
          <w:numId w:val="1"/>
        </w:numPr>
        <w:rPr>
          <w:rFonts w:ascii="Verdana" w:hAnsi="Verdana"/>
          <w:b/>
          <w:bCs/>
          <w:sz w:val="20"/>
          <w:szCs w:val="20"/>
        </w:rPr>
      </w:pPr>
      <w:r>
        <w:rPr>
          <w:rFonts w:ascii="Verdana" w:hAnsi="Verdana"/>
          <w:b/>
          <w:bCs/>
          <w:sz w:val="20"/>
          <w:szCs w:val="20"/>
        </w:rPr>
        <w:t>Sænk prisen med en højere selvrisiko</w:t>
      </w:r>
    </w:p>
    <w:p w:rsidR="004B1036" w:rsidRDefault="004B1036" w:rsidP="004B1036">
      <w:pPr>
        <w:pStyle w:val="Ingenafstand"/>
        <w:ind w:left="720"/>
        <w:rPr>
          <w:rFonts w:ascii="Verdana" w:hAnsi="Verdana"/>
          <w:sz w:val="20"/>
          <w:szCs w:val="20"/>
        </w:rPr>
      </w:pPr>
      <w:r>
        <w:rPr>
          <w:rFonts w:ascii="Verdana" w:hAnsi="Verdana"/>
          <w:sz w:val="20"/>
          <w:szCs w:val="20"/>
        </w:rPr>
        <w:t>Undersøg, om du kan hæve din selvrisiko, så du kan spare penge på den årlige udgift. Vær opmærksom på, at du vil få færre penge udbetalt, men det holder dine forsikringsudgifter nede.</w:t>
      </w:r>
    </w:p>
    <w:p w:rsidR="004B1036" w:rsidRDefault="004B1036" w:rsidP="004B1036">
      <w:pPr>
        <w:pStyle w:val="Ingenafstand"/>
        <w:rPr>
          <w:rFonts w:ascii="Verdana" w:hAnsi="Verdana"/>
          <w:sz w:val="20"/>
          <w:szCs w:val="20"/>
        </w:rPr>
      </w:pPr>
    </w:p>
    <w:p w:rsidR="004B1036" w:rsidRDefault="004B1036" w:rsidP="004B1036">
      <w:pPr>
        <w:pStyle w:val="Ingenafstand"/>
        <w:numPr>
          <w:ilvl w:val="0"/>
          <w:numId w:val="1"/>
        </w:numPr>
        <w:rPr>
          <w:rFonts w:ascii="Verdana" w:hAnsi="Verdana"/>
          <w:b/>
          <w:bCs/>
          <w:sz w:val="20"/>
          <w:szCs w:val="20"/>
        </w:rPr>
      </w:pPr>
      <w:r>
        <w:rPr>
          <w:rFonts w:ascii="Verdana" w:hAnsi="Verdana"/>
          <w:b/>
          <w:bCs/>
          <w:sz w:val="20"/>
          <w:szCs w:val="20"/>
        </w:rPr>
        <w:t>Undgå dyre tillægsforsikringer</w:t>
      </w:r>
    </w:p>
    <w:p w:rsidR="004B1036" w:rsidRDefault="004B1036" w:rsidP="004B1036">
      <w:pPr>
        <w:pStyle w:val="Ingenafstand"/>
        <w:ind w:left="720"/>
        <w:rPr>
          <w:rFonts w:ascii="Verdana" w:hAnsi="Verdana"/>
          <w:sz w:val="20"/>
          <w:szCs w:val="20"/>
        </w:rPr>
      </w:pPr>
      <w:r>
        <w:rPr>
          <w:rFonts w:ascii="Verdana" w:hAnsi="Verdana"/>
          <w:sz w:val="20"/>
          <w:szCs w:val="20"/>
        </w:rPr>
        <w:t xml:space="preserve">Drop tillægsforsikringerne hos forhandlerne, når du køber elektronik. De er for dyre. Du kan med fordel købe en elektronikforsikring i forbindelse med din indboforsikring, hvis du har meget dyre elektronikgenstande. </w:t>
      </w:r>
    </w:p>
    <w:p w:rsidR="004B1036" w:rsidRDefault="004B1036" w:rsidP="004B1036">
      <w:pPr>
        <w:pStyle w:val="Ingenafstand"/>
        <w:rPr>
          <w:rFonts w:ascii="Verdana" w:hAnsi="Verdana"/>
          <w:sz w:val="20"/>
          <w:szCs w:val="20"/>
        </w:rPr>
      </w:pPr>
    </w:p>
    <w:p w:rsidR="004B1036" w:rsidRDefault="004B1036" w:rsidP="004B1036">
      <w:pPr>
        <w:pStyle w:val="Ingenafstand"/>
        <w:numPr>
          <w:ilvl w:val="0"/>
          <w:numId w:val="1"/>
        </w:numPr>
        <w:rPr>
          <w:rFonts w:ascii="Verdana" w:hAnsi="Verdana"/>
          <w:b/>
          <w:bCs/>
          <w:sz w:val="20"/>
          <w:szCs w:val="20"/>
        </w:rPr>
      </w:pPr>
      <w:r>
        <w:rPr>
          <w:rFonts w:ascii="Verdana" w:hAnsi="Verdana"/>
          <w:b/>
          <w:bCs/>
          <w:sz w:val="20"/>
          <w:szCs w:val="20"/>
        </w:rPr>
        <w:t>Del regningen op</w:t>
      </w:r>
    </w:p>
    <w:p w:rsidR="004B1036" w:rsidRDefault="004B1036" w:rsidP="004B1036">
      <w:pPr>
        <w:pStyle w:val="Ingenafstand"/>
        <w:ind w:left="720"/>
        <w:rPr>
          <w:rFonts w:ascii="Verdana" w:hAnsi="Verdana"/>
          <w:sz w:val="20"/>
          <w:szCs w:val="20"/>
        </w:rPr>
      </w:pPr>
      <w:r>
        <w:rPr>
          <w:rFonts w:ascii="Verdana" w:hAnsi="Verdana"/>
          <w:sz w:val="20"/>
          <w:szCs w:val="20"/>
        </w:rPr>
        <w:t>I stedet for at skulle betale ét stort beløb én gang om året, så kan det være en fordel at sprede beløbet ud pr. måned. Vær opmærksom på, at nogle forsikringsselskaber tager gebyrer for denne service, men flere tilbyder det gratis.</w:t>
      </w:r>
    </w:p>
    <w:p w:rsidR="004B1036" w:rsidRDefault="004B1036" w:rsidP="004B1036">
      <w:pPr>
        <w:shd w:val="clear" w:color="auto" w:fill="FFFFFF"/>
        <w:spacing w:after="150" w:line="240" w:lineRule="atLeast"/>
        <w:outlineLvl w:val="2"/>
        <w:rPr>
          <w:rFonts w:ascii="Verdana" w:eastAsia="Times New Roman" w:hAnsi="Verdana" w:cs="Arial"/>
          <w:b/>
          <w:bCs/>
          <w:sz w:val="24"/>
          <w:szCs w:val="24"/>
        </w:rPr>
      </w:pPr>
    </w:p>
    <w:p w:rsidR="004B1036" w:rsidRDefault="004B1036" w:rsidP="004B1036">
      <w:pPr>
        <w:pStyle w:val="Ingenafstand"/>
        <w:rPr>
          <w:rFonts w:ascii="Verdana" w:hAnsi="Verdana"/>
          <w:b/>
          <w:sz w:val="20"/>
          <w:szCs w:val="20"/>
        </w:rPr>
      </w:pPr>
    </w:p>
    <w:p w:rsidR="004B1036" w:rsidRDefault="004B1036" w:rsidP="004B1036">
      <w:pPr>
        <w:pStyle w:val="Ingenafstand"/>
        <w:rPr>
          <w:rFonts w:ascii="Verdana" w:hAnsi="Verdana"/>
          <w:b/>
          <w:sz w:val="20"/>
          <w:szCs w:val="20"/>
        </w:rPr>
      </w:pPr>
      <w:r>
        <w:rPr>
          <w:rFonts w:ascii="Verdana" w:hAnsi="Verdana"/>
          <w:b/>
          <w:sz w:val="20"/>
          <w:szCs w:val="20"/>
        </w:rPr>
        <w:t xml:space="preserve">FOR YDERLIGERE INFORMATION: </w:t>
      </w:r>
    </w:p>
    <w:p w:rsidR="004B1036" w:rsidRDefault="004B1036" w:rsidP="004B1036">
      <w:pPr>
        <w:pStyle w:val="Ingenafstand"/>
        <w:rPr>
          <w:rFonts w:ascii="Verdana" w:hAnsi="Verdana" w:cs="Arial"/>
          <w:sz w:val="20"/>
          <w:szCs w:val="20"/>
        </w:rPr>
      </w:pPr>
      <w:r>
        <w:rPr>
          <w:rFonts w:ascii="Verdana" w:hAnsi="Verdana" w:cs="Arial"/>
          <w:sz w:val="20"/>
          <w:szCs w:val="20"/>
        </w:rPr>
        <w:t xml:space="preserve">Lise </w:t>
      </w:r>
      <w:proofErr w:type="spellStart"/>
      <w:r>
        <w:rPr>
          <w:rFonts w:ascii="Verdana" w:hAnsi="Verdana" w:cs="Arial"/>
          <w:sz w:val="20"/>
          <w:szCs w:val="20"/>
        </w:rPr>
        <w:t>Agerley</w:t>
      </w:r>
      <w:proofErr w:type="spellEnd"/>
      <w:r>
        <w:rPr>
          <w:rFonts w:ascii="Verdana" w:hAnsi="Verdana" w:cs="Arial"/>
          <w:sz w:val="20"/>
          <w:szCs w:val="20"/>
        </w:rPr>
        <w:t xml:space="preserve">, Kommunikationschef i </w:t>
      </w:r>
      <w:proofErr w:type="spellStart"/>
      <w:r>
        <w:rPr>
          <w:rFonts w:ascii="Verdana" w:hAnsi="Verdana" w:cs="Arial"/>
          <w:sz w:val="20"/>
          <w:szCs w:val="20"/>
        </w:rPr>
        <w:t>Alka</w:t>
      </w:r>
      <w:proofErr w:type="spellEnd"/>
      <w:r>
        <w:rPr>
          <w:rFonts w:ascii="Verdana" w:hAnsi="Verdana" w:cs="Arial"/>
          <w:sz w:val="20"/>
          <w:szCs w:val="20"/>
        </w:rPr>
        <w:t xml:space="preserve"> </w:t>
      </w:r>
    </w:p>
    <w:p w:rsidR="004B1036" w:rsidRDefault="004B1036" w:rsidP="004B1036">
      <w:pPr>
        <w:pStyle w:val="Ingenafstand"/>
        <w:rPr>
          <w:rFonts w:ascii="Verdana" w:hAnsi="Verdana" w:cs="Arial"/>
          <w:sz w:val="20"/>
          <w:szCs w:val="20"/>
        </w:rPr>
      </w:pPr>
      <w:r>
        <w:rPr>
          <w:rFonts w:ascii="Verdana" w:hAnsi="Verdana" w:cs="Arial"/>
          <w:sz w:val="20"/>
          <w:szCs w:val="20"/>
        </w:rPr>
        <w:t>Direkte: 43 58 59 11 / Mobil: 40 21 01 77</w:t>
      </w:r>
    </w:p>
    <w:p w:rsidR="004B1036" w:rsidRDefault="004B1036" w:rsidP="004B1036">
      <w:pPr>
        <w:pStyle w:val="Ingenafstand"/>
        <w:rPr>
          <w:rFonts w:ascii="Verdana" w:hAnsi="Verdana"/>
          <w:sz w:val="20"/>
          <w:szCs w:val="20"/>
        </w:rPr>
      </w:pPr>
      <w:r>
        <w:rPr>
          <w:rFonts w:ascii="Verdana" w:hAnsi="Verdana" w:cs="Arial"/>
          <w:sz w:val="20"/>
          <w:szCs w:val="20"/>
        </w:rPr>
        <w:t>lag@alka.dk</w:t>
      </w:r>
    </w:p>
    <w:p w:rsidR="0061668E" w:rsidRDefault="0061668E"/>
    <w:sectPr w:rsidR="0061668E" w:rsidSect="0061668E">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185C"/>
    <w:multiLevelType w:val="hybridMultilevel"/>
    <w:tmpl w:val="4AA61BA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nsid w:val="3FCA63F9"/>
    <w:multiLevelType w:val="multilevel"/>
    <w:tmpl w:val="32020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4B1036"/>
    <w:rsid w:val="004B1036"/>
    <w:rsid w:val="005A2ED1"/>
    <w:rsid w:val="0061668E"/>
    <w:rsid w:val="006312C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036"/>
    <w:rPr>
      <w:rFonts w:eastAsiaTheme="minorEastAsia"/>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4B1036"/>
    <w:pPr>
      <w:spacing w:after="0" w:line="240" w:lineRule="auto"/>
    </w:pPr>
    <w:rPr>
      <w:rFonts w:eastAsiaTheme="minorEastAsia"/>
      <w:lang w:eastAsia="da-DK"/>
    </w:rPr>
  </w:style>
  <w:style w:type="character" w:customStyle="1" w:styleId="apple-style-span">
    <w:name w:val="apple-style-span"/>
    <w:basedOn w:val="Standardskrifttypeiafsnit"/>
    <w:rsid w:val="004B1036"/>
  </w:style>
</w:styles>
</file>

<file path=word/webSettings.xml><?xml version="1.0" encoding="utf-8"?>
<w:webSettings xmlns:r="http://schemas.openxmlformats.org/officeDocument/2006/relationships" xmlns:w="http://schemas.openxmlformats.org/wordprocessingml/2006/main">
  <w:divs>
    <w:div w:id="82994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3526</Characters>
  <Application>Microsoft Office Word</Application>
  <DocSecurity>0</DocSecurity>
  <Lines>29</Lines>
  <Paragraphs>8</Paragraphs>
  <ScaleCrop>false</ScaleCrop>
  <Company>solvo it</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 CPH</dc:creator>
  <cp:keywords/>
  <dc:description/>
  <cp:lastModifiedBy>Kenni CPH</cp:lastModifiedBy>
  <cp:revision>3</cp:revision>
  <dcterms:created xsi:type="dcterms:W3CDTF">2013-08-14T11:49:00Z</dcterms:created>
  <dcterms:modified xsi:type="dcterms:W3CDTF">2013-08-14T12:24:00Z</dcterms:modified>
</cp:coreProperties>
</file>