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AFAFA" w:themeColor="background2"/>
  <w:body>
    <w:p w14:paraId="1E993EB8" w14:textId="77777777" w:rsidR="00A8425D" w:rsidRPr="00D02EA8" w:rsidRDefault="00A8425D" w:rsidP="00511AEE"/>
    <w:p w14:paraId="4ED90B27" w14:textId="56F71966" w:rsidR="003127F6" w:rsidRPr="00D02EA8" w:rsidRDefault="003462B0" w:rsidP="003127F6">
      <w:pPr>
        <w:pStyle w:val="Heading1"/>
      </w:pPr>
      <w:r w:rsidRPr="00D02EA8">
        <w:t xml:space="preserve">Tele2 </w:t>
      </w:r>
      <w:r w:rsidR="000B1925" w:rsidRPr="00D02EA8">
        <w:t xml:space="preserve">reports </w:t>
      </w:r>
      <w:r w:rsidR="006F72FD" w:rsidRPr="00D02EA8">
        <w:t>third</w:t>
      </w:r>
      <w:r w:rsidRPr="00D02EA8">
        <w:t xml:space="preserve"> quarter 2025</w:t>
      </w:r>
      <w:r w:rsidR="000B1925" w:rsidRPr="00D02EA8">
        <w:t xml:space="preserve"> results, including </w:t>
      </w:r>
      <w:r w:rsidR="000C52FA" w:rsidRPr="00D02EA8">
        <w:t>strong equity free cash flow</w:t>
      </w:r>
    </w:p>
    <w:p w14:paraId="73FF892B" w14:textId="3204A09A" w:rsidR="003462B0" w:rsidRPr="00D02EA8" w:rsidRDefault="009634BE" w:rsidP="000320E1">
      <w:pPr>
        <w:spacing w:after="0" w:line="240" w:lineRule="auto"/>
        <w:rPr>
          <w:rFonts w:ascii="Tele2 Serif Text" w:hAnsi="Tele2 Serif Text"/>
          <w:sz w:val="24"/>
          <w:szCs w:val="24"/>
        </w:rPr>
      </w:pPr>
      <w:r w:rsidRPr="00D02EA8">
        <w:rPr>
          <w:rFonts w:ascii="Tele2 Serif Text" w:hAnsi="Tele2 Serif Text"/>
          <w:sz w:val="24"/>
          <w:szCs w:val="24"/>
        </w:rPr>
        <w:t>Stockholm – Tele2 AB (“Tele2”) (Nasdaq Stockholm: TEL2 A and TEL2 B) today announces its consolidated results for the third quarter of 2025</w:t>
      </w:r>
      <w:r w:rsidR="000C52FA" w:rsidRPr="00D02EA8">
        <w:rPr>
          <w:rFonts w:ascii="Tele2 Serif Text" w:hAnsi="Tele2 Serif Text"/>
          <w:sz w:val="24"/>
          <w:szCs w:val="24"/>
        </w:rPr>
        <w:t xml:space="preserve">, including strong equity free cash flow, and </w:t>
      </w:r>
      <w:r w:rsidRPr="00D02EA8">
        <w:rPr>
          <w:rFonts w:ascii="Tele2 Serif Text" w:hAnsi="Tele2 Serif Text"/>
          <w:sz w:val="24"/>
          <w:szCs w:val="24"/>
        </w:rPr>
        <w:t xml:space="preserve">full year 2025 guidance on </w:t>
      </w:r>
      <w:r w:rsidR="00E20D43">
        <w:rPr>
          <w:rFonts w:ascii="Tele2 Serif Text" w:hAnsi="Tele2 Serif Text"/>
          <w:sz w:val="24"/>
          <w:szCs w:val="24"/>
        </w:rPr>
        <w:t>capex</w:t>
      </w:r>
      <w:r w:rsidRPr="00D02EA8">
        <w:rPr>
          <w:rFonts w:ascii="Tele2 Serif Text" w:hAnsi="Tele2 Serif Text"/>
          <w:sz w:val="24"/>
          <w:szCs w:val="24"/>
        </w:rPr>
        <w:t xml:space="preserve"> </w:t>
      </w:r>
      <w:r w:rsidR="00FB353A">
        <w:rPr>
          <w:rFonts w:ascii="Tele2 Serif Text" w:hAnsi="Tele2 Serif Text"/>
          <w:sz w:val="24"/>
          <w:szCs w:val="24"/>
        </w:rPr>
        <w:t xml:space="preserve">to sales </w:t>
      </w:r>
      <w:r w:rsidRPr="00D02EA8">
        <w:rPr>
          <w:rFonts w:ascii="Tele2 Serif Text" w:hAnsi="Tele2 Serif Text"/>
          <w:sz w:val="24"/>
          <w:szCs w:val="24"/>
        </w:rPr>
        <w:t>lowered, while maintaining focus on network leadership and growth initiatives.</w:t>
      </w:r>
      <w:r w:rsidR="000C52FA" w:rsidRPr="00D02EA8">
        <w:rPr>
          <w:rFonts w:ascii="Tele2 Serif Text" w:hAnsi="Tele2 Serif Text"/>
          <w:sz w:val="24"/>
          <w:szCs w:val="24"/>
        </w:rPr>
        <w:t xml:space="preserve"> </w:t>
      </w:r>
      <w:r w:rsidR="000320E1" w:rsidRPr="00D02EA8">
        <w:br/>
      </w:r>
    </w:p>
    <w:p w14:paraId="3064A1B2" w14:textId="2AEAE417" w:rsidR="00D44EE6" w:rsidRPr="00D02EA8" w:rsidRDefault="000C52FA" w:rsidP="00D44EE6">
      <w:pPr>
        <w:spacing w:after="0" w:line="240" w:lineRule="auto"/>
        <w:rPr>
          <w:rFonts w:ascii="Tele2 Serif Text" w:hAnsi="Tele2 Serif Text"/>
          <w:b/>
          <w:bCs/>
          <w:sz w:val="20"/>
          <w:szCs w:val="20"/>
        </w:rPr>
      </w:pPr>
      <w:r w:rsidRPr="00D02EA8">
        <w:rPr>
          <w:rFonts w:ascii="Tele2 Serif Text" w:hAnsi="Tele2 Serif Text"/>
          <w:b/>
          <w:bCs/>
          <w:sz w:val="20"/>
          <w:szCs w:val="20"/>
        </w:rPr>
        <w:t>Highlights</w:t>
      </w:r>
    </w:p>
    <w:p w14:paraId="1A507B2B" w14:textId="77777777" w:rsidR="00D44EE6" w:rsidRPr="00D02EA8" w:rsidRDefault="00D44EE6" w:rsidP="00D44EE6">
      <w:pPr>
        <w:spacing w:after="0" w:line="240" w:lineRule="auto"/>
        <w:rPr>
          <w:rFonts w:ascii="Tele2 Serif Text" w:hAnsi="Tele2 Serif Text"/>
          <w:b/>
          <w:bCs/>
          <w:sz w:val="20"/>
          <w:szCs w:val="20"/>
        </w:rPr>
      </w:pPr>
    </w:p>
    <w:p w14:paraId="06A40C0C" w14:textId="5A237094" w:rsidR="00863963" w:rsidRPr="00D02EA8" w:rsidRDefault="00863963" w:rsidP="00863963">
      <w:pPr>
        <w:numPr>
          <w:ilvl w:val="0"/>
          <w:numId w:val="10"/>
        </w:numPr>
        <w:spacing w:after="0" w:line="240" w:lineRule="auto"/>
        <w:rPr>
          <w:rFonts w:ascii="Tele2 Serif Text" w:hAnsi="Tele2 Serif Text"/>
          <w:sz w:val="20"/>
          <w:szCs w:val="20"/>
        </w:rPr>
      </w:pPr>
      <w:r w:rsidRPr="00D02EA8">
        <w:rPr>
          <w:rFonts w:ascii="Tele2 Serif Text" w:hAnsi="Tele2 Serif Text"/>
          <w:sz w:val="20"/>
          <w:szCs w:val="20"/>
        </w:rPr>
        <w:t xml:space="preserve">End-user service revenue of SEK </w:t>
      </w:r>
      <w:r w:rsidR="00D15DE0" w:rsidRPr="00D02EA8">
        <w:rPr>
          <w:rFonts w:ascii="Tele2 Serif Text" w:hAnsi="Tele2 Serif Text"/>
          <w:sz w:val="20"/>
          <w:szCs w:val="20"/>
        </w:rPr>
        <w:t>5.6</w:t>
      </w:r>
      <w:r w:rsidRPr="00D02EA8">
        <w:rPr>
          <w:rFonts w:ascii="Tele2 Serif Text" w:hAnsi="Tele2 Serif Text"/>
          <w:sz w:val="20"/>
          <w:szCs w:val="20"/>
        </w:rPr>
        <w:t xml:space="preserve"> billion, up </w:t>
      </w:r>
      <w:r w:rsidR="00475AF4" w:rsidRPr="00D02EA8">
        <w:rPr>
          <w:rFonts w:ascii="Tele2 Serif Text" w:hAnsi="Tele2 Serif Text"/>
          <w:sz w:val="20"/>
          <w:szCs w:val="20"/>
        </w:rPr>
        <w:t>2</w:t>
      </w:r>
      <w:r w:rsidRPr="00D02EA8">
        <w:rPr>
          <w:rFonts w:ascii="Tele2 Serif Text" w:hAnsi="Tele2 Serif Text"/>
          <w:sz w:val="20"/>
          <w:szCs w:val="20"/>
        </w:rPr>
        <w:t>% organically compared to Q3 2024, driven by the Baltics and Sweden Business.</w:t>
      </w:r>
    </w:p>
    <w:p w14:paraId="5E6EEBCB" w14:textId="59EB4C0D" w:rsidR="00863963" w:rsidRPr="00D02EA8" w:rsidRDefault="00863963" w:rsidP="00863963">
      <w:pPr>
        <w:numPr>
          <w:ilvl w:val="0"/>
          <w:numId w:val="10"/>
        </w:numPr>
        <w:spacing w:after="0" w:line="240" w:lineRule="auto"/>
        <w:rPr>
          <w:rFonts w:ascii="Tele2 Serif Text" w:hAnsi="Tele2 Serif Text"/>
          <w:sz w:val="20"/>
          <w:szCs w:val="20"/>
        </w:rPr>
      </w:pPr>
      <w:r w:rsidRPr="00D02EA8">
        <w:rPr>
          <w:rFonts w:ascii="Tele2 Serif Text" w:hAnsi="Tele2 Serif Text"/>
          <w:sz w:val="20"/>
          <w:szCs w:val="20"/>
        </w:rPr>
        <w:t xml:space="preserve">Total revenue of SEK </w:t>
      </w:r>
      <w:r w:rsidR="00475AF4" w:rsidRPr="00D02EA8">
        <w:rPr>
          <w:rFonts w:ascii="Tele2 Serif Text" w:hAnsi="Tele2 Serif Text"/>
          <w:sz w:val="20"/>
          <w:szCs w:val="20"/>
        </w:rPr>
        <w:t>7.4</w:t>
      </w:r>
      <w:r w:rsidRPr="00D02EA8">
        <w:rPr>
          <w:rFonts w:ascii="Tele2 Serif Text" w:hAnsi="Tele2 Serif Text"/>
          <w:sz w:val="20"/>
          <w:szCs w:val="20"/>
        </w:rPr>
        <w:t xml:space="preserve"> billion, up </w:t>
      </w:r>
      <w:r w:rsidR="00A84147" w:rsidRPr="00D02EA8">
        <w:rPr>
          <w:rFonts w:ascii="Tele2 Serif Text" w:hAnsi="Tele2 Serif Text"/>
          <w:sz w:val="20"/>
          <w:szCs w:val="20"/>
        </w:rPr>
        <w:t>1</w:t>
      </w:r>
      <w:r w:rsidRPr="00D02EA8">
        <w:rPr>
          <w:rFonts w:ascii="Tele2 Serif Text" w:hAnsi="Tele2 Serif Text"/>
          <w:sz w:val="20"/>
          <w:szCs w:val="20"/>
        </w:rPr>
        <w:t>% organically compared to Q3 2024.</w:t>
      </w:r>
    </w:p>
    <w:p w14:paraId="6058B6DE" w14:textId="267F8081" w:rsidR="00863963" w:rsidRDefault="00863963" w:rsidP="00863963">
      <w:pPr>
        <w:numPr>
          <w:ilvl w:val="0"/>
          <w:numId w:val="10"/>
        </w:numPr>
        <w:spacing w:after="0" w:line="240" w:lineRule="auto"/>
        <w:rPr>
          <w:rFonts w:ascii="Tele2 Serif Text" w:hAnsi="Tele2 Serif Text"/>
          <w:sz w:val="20"/>
          <w:szCs w:val="20"/>
        </w:rPr>
      </w:pPr>
      <w:r w:rsidRPr="00D02EA8">
        <w:rPr>
          <w:rFonts w:ascii="Tele2 Serif Text" w:hAnsi="Tele2 Serif Text"/>
          <w:sz w:val="20"/>
          <w:szCs w:val="20"/>
        </w:rPr>
        <w:t xml:space="preserve">Underlying </w:t>
      </w:r>
      <w:proofErr w:type="spellStart"/>
      <w:r w:rsidRPr="00D02EA8">
        <w:rPr>
          <w:rFonts w:ascii="Tele2 Serif Text" w:hAnsi="Tele2 Serif Text"/>
          <w:sz w:val="20"/>
          <w:szCs w:val="20"/>
        </w:rPr>
        <w:t>EBITDAaL</w:t>
      </w:r>
      <w:proofErr w:type="spellEnd"/>
      <w:r w:rsidRPr="00D02EA8">
        <w:rPr>
          <w:rFonts w:ascii="Tele2 Serif Text" w:hAnsi="Tele2 Serif Text"/>
          <w:sz w:val="20"/>
          <w:szCs w:val="20"/>
        </w:rPr>
        <w:t xml:space="preserve"> of SEK </w:t>
      </w:r>
      <w:r w:rsidR="00A84147" w:rsidRPr="00D02EA8">
        <w:rPr>
          <w:rFonts w:ascii="Tele2 Serif Text" w:hAnsi="Tele2 Serif Text"/>
          <w:sz w:val="20"/>
          <w:szCs w:val="20"/>
        </w:rPr>
        <w:t>3.1</w:t>
      </w:r>
      <w:r w:rsidRPr="00D02EA8">
        <w:rPr>
          <w:rFonts w:ascii="Tele2 Serif Text" w:hAnsi="Tele2 Serif Text"/>
          <w:sz w:val="20"/>
          <w:szCs w:val="20"/>
        </w:rPr>
        <w:t xml:space="preserve"> billion, up </w:t>
      </w:r>
      <w:r w:rsidR="00C30022" w:rsidRPr="00D02EA8">
        <w:rPr>
          <w:rFonts w:ascii="Tele2 Serif Text" w:hAnsi="Tele2 Serif Text"/>
          <w:sz w:val="20"/>
          <w:szCs w:val="20"/>
        </w:rPr>
        <w:t>11</w:t>
      </w:r>
      <w:r w:rsidRPr="00D02EA8">
        <w:rPr>
          <w:rFonts w:ascii="Tele2 Serif Text" w:hAnsi="Tele2 Serif Text"/>
          <w:sz w:val="20"/>
          <w:szCs w:val="20"/>
        </w:rPr>
        <w:t>% organically compared to Q3 2024, supported by improved cost base and solid top</w:t>
      </w:r>
      <w:r w:rsidR="00464A9A">
        <w:rPr>
          <w:rFonts w:ascii="Tele2 Serif Text" w:hAnsi="Tele2 Serif Text"/>
          <w:sz w:val="20"/>
          <w:szCs w:val="20"/>
        </w:rPr>
        <w:t xml:space="preserve"> </w:t>
      </w:r>
      <w:r w:rsidRPr="00D02EA8">
        <w:rPr>
          <w:rFonts w:ascii="Tele2 Serif Text" w:hAnsi="Tele2 Serif Text"/>
          <w:sz w:val="20"/>
          <w:szCs w:val="20"/>
        </w:rPr>
        <w:t>line growth.</w:t>
      </w:r>
    </w:p>
    <w:p w14:paraId="6B87C202" w14:textId="60E7AFE2" w:rsidR="00A64FCB" w:rsidRPr="00C3107E" w:rsidRDefault="00A64FCB" w:rsidP="00863963">
      <w:pPr>
        <w:numPr>
          <w:ilvl w:val="0"/>
          <w:numId w:val="10"/>
        </w:numPr>
        <w:spacing w:after="0" w:line="240" w:lineRule="auto"/>
        <w:rPr>
          <w:rFonts w:ascii="Tele2 Serif Text" w:hAnsi="Tele2 Serif Text"/>
          <w:sz w:val="20"/>
          <w:szCs w:val="20"/>
        </w:rPr>
      </w:pPr>
      <w:r w:rsidRPr="00C3107E">
        <w:rPr>
          <w:rFonts w:ascii="Tele2 Serif Text" w:hAnsi="Tele2 Serif Text"/>
          <w:sz w:val="20"/>
          <w:szCs w:val="20"/>
        </w:rPr>
        <w:t>Q3 2025 profit after financial items (EBT) of SEK 1.6 (1.4) billion.</w:t>
      </w:r>
    </w:p>
    <w:p w14:paraId="41F771F8" w14:textId="74CA8FC7" w:rsidR="00863963" w:rsidRPr="00D02EA8" w:rsidRDefault="00863963" w:rsidP="00863963">
      <w:pPr>
        <w:numPr>
          <w:ilvl w:val="0"/>
          <w:numId w:val="10"/>
        </w:numPr>
        <w:spacing w:after="0" w:line="240" w:lineRule="auto"/>
        <w:rPr>
          <w:rFonts w:ascii="Tele2 Serif Text" w:hAnsi="Tele2 Serif Text"/>
          <w:sz w:val="20"/>
          <w:szCs w:val="20"/>
        </w:rPr>
      </w:pPr>
      <w:r w:rsidRPr="00D02EA8">
        <w:rPr>
          <w:rFonts w:ascii="Tele2 Serif Text" w:hAnsi="Tele2 Serif Text"/>
          <w:sz w:val="20"/>
          <w:szCs w:val="20"/>
        </w:rPr>
        <w:t xml:space="preserve">Net profit from total operations of SEK </w:t>
      </w:r>
      <w:r w:rsidR="00CA044F" w:rsidRPr="00D02EA8">
        <w:rPr>
          <w:rFonts w:ascii="Tele2 Serif Text" w:hAnsi="Tele2 Serif Text"/>
          <w:sz w:val="20"/>
          <w:szCs w:val="20"/>
        </w:rPr>
        <w:t>1.3 (1.1)</w:t>
      </w:r>
      <w:r w:rsidRPr="00D02EA8">
        <w:rPr>
          <w:rFonts w:ascii="Tele2 Serif Text" w:hAnsi="Tele2 Serif Text"/>
          <w:sz w:val="20"/>
          <w:szCs w:val="20"/>
        </w:rPr>
        <w:t xml:space="preserve"> billion and earnings per share of SEK </w:t>
      </w:r>
      <w:r w:rsidR="00CE7B38" w:rsidRPr="00D02EA8">
        <w:rPr>
          <w:rFonts w:ascii="Tele2 Serif Text" w:hAnsi="Tele2 Serif Text"/>
          <w:sz w:val="20"/>
          <w:szCs w:val="20"/>
        </w:rPr>
        <w:t>1.86 (</w:t>
      </w:r>
      <w:r w:rsidR="007D0D17" w:rsidRPr="00D02EA8">
        <w:rPr>
          <w:rFonts w:ascii="Tele2 Serif Text" w:hAnsi="Tele2 Serif Text"/>
          <w:sz w:val="20"/>
          <w:szCs w:val="20"/>
        </w:rPr>
        <w:t>1.60)</w:t>
      </w:r>
      <w:r w:rsidRPr="00D02EA8">
        <w:rPr>
          <w:rFonts w:ascii="Tele2 Serif Text" w:hAnsi="Tele2 Serif Text"/>
          <w:sz w:val="20"/>
          <w:szCs w:val="20"/>
        </w:rPr>
        <w:t>.</w:t>
      </w:r>
    </w:p>
    <w:p w14:paraId="42046E7A" w14:textId="77777777" w:rsidR="000C52FA" w:rsidRPr="00D02EA8" w:rsidRDefault="00863963" w:rsidP="000C52FA">
      <w:pPr>
        <w:numPr>
          <w:ilvl w:val="0"/>
          <w:numId w:val="10"/>
        </w:numPr>
        <w:spacing w:after="0" w:line="240" w:lineRule="auto"/>
        <w:rPr>
          <w:rFonts w:ascii="Tele2 Serif Text" w:hAnsi="Tele2 Serif Text"/>
          <w:sz w:val="20"/>
          <w:szCs w:val="20"/>
        </w:rPr>
      </w:pPr>
      <w:r w:rsidRPr="00D02EA8">
        <w:rPr>
          <w:rFonts w:ascii="Tele2 Serif Text" w:hAnsi="Tele2 Serif Text"/>
          <w:sz w:val="20"/>
          <w:szCs w:val="20"/>
        </w:rPr>
        <w:t xml:space="preserve">Equity free cash flow of SEK </w:t>
      </w:r>
      <w:r w:rsidR="00B564C5" w:rsidRPr="00D02EA8">
        <w:rPr>
          <w:rFonts w:ascii="Tele2 Serif Text" w:hAnsi="Tele2 Serif Text"/>
          <w:sz w:val="20"/>
          <w:szCs w:val="20"/>
        </w:rPr>
        <w:t>1.8</w:t>
      </w:r>
      <w:r w:rsidRPr="00D02EA8">
        <w:rPr>
          <w:rFonts w:ascii="Tele2 Serif Text" w:hAnsi="Tele2 Serif Text"/>
          <w:sz w:val="20"/>
          <w:szCs w:val="20"/>
        </w:rPr>
        <w:t xml:space="preserve"> billion in Q3 2025.</w:t>
      </w:r>
    </w:p>
    <w:p w14:paraId="5B61FAEC" w14:textId="4BA834B1" w:rsidR="000C52FA" w:rsidRPr="00805C20" w:rsidRDefault="000C52FA" w:rsidP="000C52FA">
      <w:pPr>
        <w:numPr>
          <w:ilvl w:val="0"/>
          <w:numId w:val="10"/>
        </w:numPr>
        <w:spacing w:after="0" w:line="240" w:lineRule="auto"/>
        <w:rPr>
          <w:rFonts w:ascii="Tele2 Serif Text" w:hAnsi="Tele2 Serif Text"/>
          <w:sz w:val="20"/>
          <w:szCs w:val="20"/>
        </w:rPr>
      </w:pPr>
      <w:r w:rsidRPr="00805C20">
        <w:rPr>
          <w:rFonts w:ascii="Tele2 Serif Text" w:hAnsi="Tele2 Serif Text"/>
          <w:sz w:val="20"/>
          <w:szCs w:val="20"/>
        </w:rPr>
        <w:t xml:space="preserve">Full year 2025 guidance on </w:t>
      </w:r>
      <w:r w:rsidR="00E20D43" w:rsidRPr="00805C20">
        <w:rPr>
          <w:rFonts w:ascii="Tele2 Serif Text" w:hAnsi="Tele2 Serif Text"/>
          <w:sz w:val="20"/>
          <w:szCs w:val="20"/>
        </w:rPr>
        <w:t>capex</w:t>
      </w:r>
      <w:r w:rsidRPr="00805C20">
        <w:rPr>
          <w:rFonts w:ascii="Tele2 Serif Text" w:hAnsi="Tele2 Serif Text"/>
          <w:sz w:val="20"/>
          <w:szCs w:val="20"/>
        </w:rPr>
        <w:t xml:space="preserve"> to sales (excl. spectrum and leases) reduced to around 12%</w:t>
      </w:r>
    </w:p>
    <w:p w14:paraId="4CDC1401" w14:textId="3F0F1516" w:rsidR="00863963" w:rsidRPr="00805C20" w:rsidRDefault="000C52FA" w:rsidP="00CB635B">
      <w:pPr>
        <w:spacing w:after="0" w:line="240" w:lineRule="auto"/>
        <w:ind w:left="720"/>
        <w:rPr>
          <w:rFonts w:ascii="Tele2 Serif Text" w:hAnsi="Tele2 Serif Text"/>
          <w:sz w:val="20"/>
          <w:szCs w:val="20"/>
        </w:rPr>
      </w:pPr>
      <w:r w:rsidRPr="00805C20">
        <w:rPr>
          <w:rFonts w:ascii="Tele2 Serif Text" w:hAnsi="Tele2 Serif Text"/>
          <w:sz w:val="20"/>
          <w:szCs w:val="20"/>
        </w:rPr>
        <w:t>(previously around 13%).</w:t>
      </w:r>
    </w:p>
    <w:p w14:paraId="31F84D32" w14:textId="77777777" w:rsidR="00863963" w:rsidRPr="00D02EA8" w:rsidRDefault="00863963" w:rsidP="00863963">
      <w:pPr>
        <w:numPr>
          <w:ilvl w:val="0"/>
          <w:numId w:val="10"/>
        </w:numPr>
        <w:spacing w:after="0" w:line="240" w:lineRule="auto"/>
        <w:rPr>
          <w:rFonts w:ascii="Tele2 Serif Text" w:hAnsi="Tele2 Serif Text"/>
          <w:sz w:val="20"/>
          <w:szCs w:val="20"/>
        </w:rPr>
      </w:pPr>
      <w:r w:rsidRPr="00D02EA8">
        <w:rPr>
          <w:rFonts w:ascii="Tele2 Serif Text" w:hAnsi="Tele2 Serif Text"/>
          <w:sz w:val="20"/>
          <w:szCs w:val="20"/>
        </w:rPr>
        <w:t>5G coverage now reaches 99.9% of the Swedish population; shutdown of 2G/3G network scheduled for December.</w:t>
      </w:r>
    </w:p>
    <w:p w14:paraId="1DB6410C" w14:textId="77777777" w:rsidR="00863963" w:rsidRPr="00D02EA8" w:rsidRDefault="00863963" w:rsidP="00863963">
      <w:pPr>
        <w:numPr>
          <w:ilvl w:val="0"/>
          <w:numId w:val="10"/>
        </w:numPr>
        <w:spacing w:after="0" w:line="240" w:lineRule="auto"/>
        <w:rPr>
          <w:rFonts w:ascii="Tele2 Serif Text" w:hAnsi="Tele2 Serif Text"/>
          <w:sz w:val="20"/>
          <w:szCs w:val="20"/>
        </w:rPr>
      </w:pPr>
      <w:r w:rsidRPr="00D02EA8">
        <w:rPr>
          <w:rFonts w:ascii="Tele2 Serif Text" w:hAnsi="Tele2 Serif Text"/>
          <w:sz w:val="20"/>
          <w:szCs w:val="20"/>
        </w:rPr>
        <w:t>Strongest iPhone launch since 2016, with growing share of sales through own channels.</w:t>
      </w:r>
    </w:p>
    <w:p w14:paraId="73EA2094" w14:textId="71C7399F" w:rsidR="00863963" w:rsidRPr="00D02EA8" w:rsidRDefault="00863963" w:rsidP="00863963">
      <w:pPr>
        <w:numPr>
          <w:ilvl w:val="0"/>
          <w:numId w:val="10"/>
        </w:numPr>
        <w:spacing w:after="0" w:line="240" w:lineRule="auto"/>
        <w:rPr>
          <w:rFonts w:ascii="Tele2 Serif Text" w:hAnsi="Tele2 Serif Text"/>
          <w:sz w:val="20"/>
          <w:szCs w:val="20"/>
        </w:rPr>
      </w:pPr>
      <w:r w:rsidRPr="00D02EA8">
        <w:rPr>
          <w:rFonts w:ascii="Tele2 Serif Text" w:hAnsi="Tele2 Serif Text"/>
          <w:sz w:val="20"/>
          <w:szCs w:val="20"/>
        </w:rPr>
        <w:t>Baltic operations delivered another strong quarter on both top</w:t>
      </w:r>
      <w:r w:rsidR="006113FF">
        <w:rPr>
          <w:rFonts w:ascii="Tele2 Serif Text" w:hAnsi="Tele2 Serif Text"/>
          <w:sz w:val="20"/>
          <w:szCs w:val="20"/>
        </w:rPr>
        <w:t xml:space="preserve"> </w:t>
      </w:r>
      <w:r w:rsidRPr="00D02EA8">
        <w:rPr>
          <w:rFonts w:ascii="Tele2 Serif Text" w:hAnsi="Tele2 Serif Text"/>
          <w:sz w:val="20"/>
          <w:szCs w:val="20"/>
        </w:rPr>
        <w:t>line and bottom line.</w:t>
      </w:r>
    </w:p>
    <w:p w14:paraId="77F0C8F2" w14:textId="73F05140" w:rsidR="00863963" w:rsidRPr="00D02EA8" w:rsidRDefault="00863963" w:rsidP="00863963">
      <w:pPr>
        <w:numPr>
          <w:ilvl w:val="0"/>
          <w:numId w:val="10"/>
        </w:numPr>
        <w:spacing w:after="0" w:line="240" w:lineRule="auto"/>
        <w:rPr>
          <w:rFonts w:ascii="Tele2 Serif Text" w:hAnsi="Tele2 Serif Text"/>
          <w:sz w:val="20"/>
          <w:szCs w:val="20"/>
        </w:rPr>
      </w:pPr>
      <w:r w:rsidRPr="00D02EA8">
        <w:rPr>
          <w:rFonts w:ascii="Tele2 Serif Text" w:hAnsi="Tele2 Serif Text"/>
          <w:sz w:val="20"/>
          <w:szCs w:val="20"/>
        </w:rPr>
        <w:t>Tele2 named one of the World’s Best Companies by T</w:t>
      </w:r>
      <w:r w:rsidR="006113FF">
        <w:rPr>
          <w:rFonts w:ascii="Tele2 Serif Text" w:hAnsi="Tele2 Serif Text"/>
          <w:sz w:val="20"/>
          <w:szCs w:val="20"/>
        </w:rPr>
        <w:t>ime</w:t>
      </w:r>
      <w:r w:rsidRPr="00D02EA8">
        <w:rPr>
          <w:rFonts w:ascii="Tele2 Serif Text" w:hAnsi="Tele2 Serif Text"/>
          <w:sz w:val="20"/>
          <w:szCs w:val="20"/>
        </w:rPr>
        <w:t>, recogni</w:t>
      </w:r>
      <w:r w:rsidR="00BD1787" w:rsidRPr="00D02EA8">
        <w:rPr>
          <w:rFonts w:ascii="Tele2 Serif Text" w:hAnsi="Tele2 Serif Text"/>
          <w:sz w:val="20"/>
          <w:szCs w:val="20"/>
        </w:rPr>
        <w:t>s</w:t>
      </w:r>
      <w:r w:rsidRPr="00D02EA8">
        <w:rPr>
          <w:rFonts w:ascii="Tele2 Serif Text" w:hAnsi="Tele2 Serif Text"/>
          <w:sz w:val="20"/>
          <w:szCs w:val="20"/>
        </w:rPr>
        <w:t>ing employee satisfaction, growth and sustainability transparency.</w:t>
      </w:r>
    </w:p>
    <w:p w14:paraId="421D8364" w14:textId="77777777" w:rsidR="00D44EE6" w:rsidRPr="00D02EA8" w:rsidRDefault="00D44EE6" w:rsidP="00D44EE6">
      <w:pPr>
        <w:spacing w:after="0" w:line="240" w:lineRule="auto"/>
        <w:rPr>
          <w:rFonts w:ascii="Tele2 Serif Text" w:hAnsi="Tele2 Serif Text"/>
          <w:sz w:val="20"/>
          <w:szCs w:val="20"/>
        </w:rPr>
      </w:pPr>
    </w:p>
    <w:p w14:paraId="65FD16F9" w14:textId="4AEFD082" w:rsidR="00ED1F56" w:rsidRPr="00D02EA8" w:rsidRDefault="00D44EE6" w:rsidP="000650F9">
      <w:pPr>
        <w:rPr>
          <w:rFonts w:ascii="Tele2 Serif Text" w:hAnsi="Tele2 Serif Text"/>
          <w:i/>
          <w:iCs/>
          <w:sz w:val="20"/>
          <w:szCs w:val="20"/>
        </w:rPr>
      </w:pPr>
      <w:r w:rsidRPr="00D02EA8">
        <w:rPr>
          <w:rFonts w:ascii="Tele2 Serif Text" w:hAnsi="Tele2 Serif Text" w:cstheme="majorHAnsi"/>
          <w:b/>
          <w:sz w:val="20"/>
          <w:szCs w:val="20"/>
        </w:rPr>
        <w:t xml:space="preserve">Comment from Jean Marc Harion, President and Group CEO of Tele2 </w:t>
      </w:r>
      <w:r w:rsidR="005E1419" w:rsidRPr="00D02EA8">
        <w:rPr>
          <w:rFonts w:ascii="Tele2 Serif Text" w:hAnsi="Tele2 Serif Text" w:cstheme="majorHAnsi"/>
          <w:b/>
          <w:sz w:val="20"/>
          <w:szCs w:val="20"/>
        </w:rPr>
        <w:br/>
      </w:r>
      <w:r w:rsidR="000650F9" w:rsidRPr="00D02EA8">
        <w:rPr>
          <w:rFonts w:ascii="Tele2 Serif Text" w:hAnsi="Tele2 Serif Text"/>
          <w:i/>
          <w:iCs/>
          <w:sz w:val="20"/>
          <w:szCs w:val="20"/>
        </w:rPr>
        <w:t xml:space="preserve">“Our strict approach to cost and priorities is now deeply integrated into the company culture and daily operations. </w:t>
      </w:r>
      <w:r w:rsidR="00ED3993" w:rsidRPr="00D02EA8">
        <w:rPr>
          <w:rFonts w:ascii="Tele2 Serif Text" w:hAnsi="Tele2 Serif Text"/>
          <w:i/>
          <w:iCs/>
          <w:sz w:val="20"/>
          <w:szCs w:val="20"/>
        </w:rPr>
        <w:t>That means we are now able to gradually increase our efforts to optimi</w:t>
      </w:r>
      <w:r w:rsidR="00D64220" w:rsidRPr="00D02EA8">
        <w:rPr>
          <w:rFonts w:ascii="Tele2 Serif Text" w:hAnsi="Tele2 Serif Text"/>
          <w:i/>
          <w:iCs/>
          <w:sz w:val="20"/>
          <w:szCs w:val="20"/>
        </w:rPr>
        <w:t>s</w:t>
      </w:r>
      <w:r w:rsidR="00ED3993" w:rsidRPr="00D02EA8">
        <w:rPr>
          <w:rFonts w:ascii="Tele2 Serif Text" w:hAnsi="Tele2 Serif Text"/>
          <w:i/>
          <w:iCs/>
          <w:sz w:val="20"/>
          <w:szCs w:val="20"/>
        </w:rPr>
        <w:t>e our teams, automate our processes and launch growth initiatives within the business units, ensuring</w:t>
      </w:r>
      <w:r w:rsidR="00ED3993" w:rsidRPr="00D02EA8">
        <w:t xml:space="preserve"> </w:t>
      </w:r>
      <w:r w:rsidR="00ED3993" w:rsidRPr="00D02EA8">
        <w:rPr>
          <w:rFonts w:ascii="Tele2 Serif Text" w:hAnsi="Tele2 Serif Text"/>
          <w:i/>
          <w:iCs/>
          <w:sz w:val="20"/>
          <w:szCs w:val="20"/>
        </w:rPr>
        <w:t>that we invest where it matters most to our customers.</w:t>
      </w:r>
      <w:r w:rsidR="000650F9" w:rsidRPr="00D02EA8">
        <w:rPr>
          <w:rFonts w:ascii="Tele2 Serif Text" w:hAnsi="Tele2 Serif Text"/>
          <w:i/>
          <w:iCs/>
          <w:sz w:val="20"/>
          <w:szCs w:val="20"/>
        </w:rPr>
        <w:t>”</w:t>
      </w:r>
      <w:r w:rsidR="00B67B3E" w:rsidRPr="00D02EA8">
        <w:rPr>
          <w:rFonts w:ascii="Tele2 Serif Text" w:hAnsi="Tele2 Serif Text"/>
          <w:i/>
          <w:iCs/>
          <w:sz w:val="20"/>
          <w:szCs w:val="20"/>
        </w:rPr>
        <w:br/>
      </w:r>
      <w:r w:rsidR="00B67B3E" w:rsidRPr="00D02EA8">
        <w:rPr>
          <w:rFonts w:ascii="Tele2 Serif Text" w:hAnsi="Tele2 Serif Text"/>
          <w:i/>
          <w:iCs/>
          <w:sz w:val="20"/>
          <w:szCs w:val="20"/>
        </w:rPr>
        <w:br/>
      </w:r>
      <w:r w:rsidR="008B2CED" w:rsidRPr="00D02EA8">
        <w:rPr>
          <w:rFonts w:ascii="Tele2 Serif Text" w:hAnsi="Tele2 Serif Text"/>
          <w:i/>
          <w:iCs/>
          <w:sz w:val="20"/>
          <w:szCs w:val="20"/>
        </w:rPr>
        <w:t>“The third quarter marked an important milestone when we enabled 5G across our entire Swedish network, now reaching 99.9% of the population. With the shutdown of our 2G/3G network coming in December, we can focus all efforts on one efficient network and continue to realise our ambition of building Sweden’s best 5G network.”</w:t>
      </w:r>
    </w:p>
    <w:p w14:paraId="229E7C40" w14:textId="77777777" w:rsidR="00D61EEC" w:rsidRPr="00D02EA8" w:rsidRDefault="000B1925" w:rsidP="00D61EEC">
      <w:pPr>
        <w:rPr>
          <w:rFonts w:ascii="Tele2 Serif Text" w:hAnsi="Tele2 Serif Text"/>
          <w:sz w:val="20"/>
          <w:szCs w:val="20"/>
        </w:rPr>
      </w:pPr>
      <w:r w:rsidRPr="00D02EA8">
        <w:rPr>
          <w:rFonts w:ascii="Tele2 Serif Text" w:hAnsi="Tele2 Serif Text"/>
          <w:b/>
          <w:bCs/>
          <w:sz w:val="20"/>
          <w:szCs w:val="20"/>
        </w:rPr>
        <w:t>Teleconference and webcast</w:t>
      </w:r>
      <w:r w:rsidRPr="00D02EA8">
        <w:rPr>
          <w:rFonts w:ascii="Tele2 Serif Text" w:hAnsi="Tele2 Serif Text"/>
          <w:sz w:val="20"/>
          <w:szCs w:val="20"/>
        </w:rPr>
        <w:br/>
      </w:r>
      <w:r w:rsidR="00D61EEC" w:rsidRPr="00D02EA8">
        <w:rPr>
          <w:rFonts w:ascii="Tele2 Serif Text" w:hAnsi="Tele2 Serif Text"/>
          <w:sz w:val="20"/>
          <w:szCs w:val="20"/>
        </w:rPr>
        <w:t>A webcast and conference call with presentation will be held on Tuesday, 21 October 2025 at 09:00 CEST (08:00 BST, 03:00 EDT). The presentation will be held in English.</w:t>
      </w:r>
    </w:p>
    <w:p w14:paraId="3511682F" w14:textId="77777777" w:rsidR="00D61EEC" w:rsidRPr="00D02EA8" w:rsidRDefault="00D61EEC" w:rsidP="00D61EEC">
      <w:pPr>
        <w:rPr>
          <w:rFonts w:ascii="Tele2 Serif Text" w:hAnsi="Tele2 Serif Text"/>
          <w:sz w:val="20"/>
          <w:szCs w:val="20"/>
        </w:rPr>
      </w:pPr>
      <w:r w:rsidRPr="00D02EA8">
        <w:rPr>
          <w:rFonts w:ascii="Tele2 Serif Text" w:hAnsi="Tele2 Serif Text"/>
          <w:sz w:val="20"/>
          <w:szCs w:val="20"/>
        </w:rPr>
        <w:lastRenderedPageBreak/>
        <w:t>Registration for the webcast and a separate registration for the conference call will be available at tele2.com.</w:t>
      </w:r>
    </w:p>
    <w:p w14:paraId="6F7A1444" w14:textId="77D6B11B" w:rsidR="000B1925" w:rsidRPr="00D02EA8" w:rsidRDefault="00D61EEC" w:rsidP="00D61EEC">
      <w:pPr>
        <w:rPr>
          <w:rFonts w:ascii="Tele2 Serif Text" w:hAnsi="Tele2 Serif Text"/>
          <w:szCs w:val="20"/>
        </w:rPr>
      </w:pPr>
      <w:r w:rsidRPr="00D02EA8">
        <w:rPr>
          <w:rFonts w:ascii="Tele2 Serif Text" w:hAnsi="Tele2 Serif Text"/>
          <w:sz w:val="20"/>
          <w:szCs w:val="20"/>
        </w:rPr>
        <w:t>For the conference call, please note that dial-in numbers and a unique PIN code (or a “call-me” function) will be provided upon registration at tele2.com. To ensure timely connection to the conference call, please register a few minutes in advance.</w:t>
      </w:r>
    </w:p>
    <w:p w14:paraId="6AC56545" w14:textId="77777777" w:rsidR="003F46FF" w:rsidRPr="00D02EA8" w:rsidRDefault="000320E1" w:rsidP="003F46FF">
      <w:pPr>
        <w:spacing w:after="0" w:line="240" w:lineRule="auto"/>
        <w:rPr>
          <w:rStyle w:val="BodyTextSansChar"/>
          <w:rFonts w:ascii="Tele2 Serif Text" w:hAnsi="Tele2 Serif Text"/>
          <w:b/>
          <w:bCs/>
          <w:szCs w:val="22"/>
        </w:rPr>
      </w:pPr>
      <w:r w:rsidRPr="00D02EA8">
        <w:br/>
      </w:r>
      <w:r w:rsidR="003F46FF" w:rsidRPr="00D02EA8">
        <w:rPr>
          <w:rStyle w:val="BodyTextSansChar"/>
          <w:rFonts w:ascii="Tele2 Serif Text" w:hAnsi="Tele2 Serif Text"/>
          <w:b/>
          <w:bCs/>
          <w:szCs w:val="22"/>
        </w:rPr>
        <w:t>For more information, please contact:</w:t>
      </w:r>
    </w:p>
    <w:p w14:paraId="31CAEF8B" w14:textId="77777777" w:rsidR="003F46FF" w:rsidRPr="00D02EA8" w:rsidRDefault="003F46FF" w:rsidP="003F46FF">
      <w:pPr>
        <w:spacing w:after="0" w:line="240" w:lineRule="auto"/>
        <w:rPr>
          <w:rStyle w:val="BodyTextSansChar"/>
          <w:rFonts w:ascii="Tele2 Serif Text" w:hAnsi="Tele2 Serif Text"/>
          <w:szCs w:val="22"/>
        </w:rPr>
      </w:pPr>
      <w:r w:rsidRPr="00D02EA8">
        <w:rPr>
          <w:rStyle w:val="BodyTextSansChar"/>
          <w:rFonts w:ascii="Tele2 Serif Text" w:hAnsi="Tele2 Serif Text"/>
          <w:szCs w:val="22"/>
        </w:rPr>
        <w:t>Mariana Prieto Abarca, Communications Manager &amp; Press Contact, phone: +46 735 77 24 78</w:t>
      </w:r>
    </w:p>
    <w:p w14:paraId="51547B7D" w14:textId="77777777" w:rsidR="003F46FF" w:rsidRPr="00D02EA8" w:rsidRDefault="003F46FF" w:rsidP="003F46FF">
      <w:pPr>
        <w:spacing w:after="0" w:line="240" w:lineRule="auto"/>
        <w:rPr>
          <w:rStyle w:val="BodyTextSansChar"/>
          <w:rFonts w:ascii="Tele2 Serif Text" w:hAnsi="Tele2 Serif Text"/>
          <w:szCs w:val="22"/>
        </w:rPr>
      </w:pPr>
      <w:r w:rsidRPr="00D02EA8">
        <w:rPr>
          <w:rStyle w:val="BodyTextSansChar"/>
          <w:rFonts w:ascii="Tele2 Serif Text" w:hAnsi="Tele2 Serif Text"/>
          <w:szCs w:val="22"/>
        </w:rPr>
        <w:t>Stefan Billing, Head of Investor Relations, phone: +46 701 66 33 10</w:t>
      </w:r>
    </w:p>
    <w:p w14:paraId="5278974D" w14:textId="08BB8537" w:rsidR="001D4E82" w:rsidRPr="00D02EA8" w:rsidRDefault="00943964" w:rsidP="003F46FF">
      <w:pPr>
        <w:spacing w:after="0" w:line="240" w:lineRule="auto"/>
        <w:rPr>
          <w:rStyle w:val="BodyTextSansChar"/>
          <w:szCs w:val="22"/>
        </w:rPr>
        <w:sectPr w:rsidR="001D4E82" w:rsidRPr="00D02EA8" w:rsidSect="00A8758F">
          <w:headerReference w:type="even" r:id="rId11"/>
          <w:headerReference w:type="default" r:id="rId12"/>
          <w:footerReference w:type="even" r:id="rId13"/>
          <w:footerReference w:type="default" r:id="rId14"/>
          <w:headerReference w:type="first" r:id="rId15"/>
          <w:footerReference w:type="first" r:id="rId16"/>
          <w:pgSz w:w="11906" w:h="16838"/>
          <w:pgMar w:top="850" w:right="850" w:bottom="850" w:left="851" w:header="2551" w:footer="1587" w:gutter="0"/>
          <w:cols w:space="708"/>
          <w:titlePg/>
          <w:docGrid w:linePitch="360"/>
        </w:sectPr>
      </w:pPr>
      <w:r w:rsidRPr="00D02EA8">
        <w:rPr>
          <w:rStyle w:val="BodyTextSansChar"/>
          <w:szCs w:val="22"/>
        </w:rPr>
        <w:br/>
      </w:r>
    </w:p>
    <w:p w14:paraId="6F538C76" w14:textId="1CF235DF" w:rsidR="000320E1" w:rsidRPr="00D02EA8" w:rsidRDefault="00856837" w:rsidP="000320E1">
      <w:pPr>
        <w:pBdr>
          <w:bottom w:val="single" w:sz="12" w:space="0" w:color="auto"/>
        </w:pBdr>
        <w:rPr>
          <w:rFonts w:ascii="Tele2 Sans Light" w:hAnsi="Tele2 Sans Light"/>
          <w:b/>
        </w:rPr>
      </w:pPr>
      <w:r w:rsidRPr="00D02EA8">
        <w:rPr>
          <w:rStyle w:val="BodyTextSansChar"/>
          <w:rFonts w:ascii="Tele2 Serif Text" w:hAnsi="Tele2 Serif Text"/>
          <w:szCs w:val="22"/>
        </w:rPr>
        <w:t>This information is such that Tele2 AB (publ) is required to make public pursuant to the EU Market Abuse Regulation. The information was submitted for publication at 07:00 CEST on 21 October 2025 through the agency of the contact person set out above.</w:t>
      </w:r>
      <w:r w:rsidR="002561A5" w:rsidRPr="00D02EA8">
        <w:rPr>
          <w:rStyle w:val="BodyTextSansChar"/>
          <w:rFonts w:ascii="Tele2 Serif Text" w:hAnsi="Tele2 Serif Text"/>
          <w:szCs w:val="22"/>
        </w:rPr>
        <w:br/>
      </w:r>
      <w:r w:rsidR="00943964" w:rsidRPr="00D02EA8">
        <w:rPr>
          <w:rFonts w:ascii="Tele2 Sans Light" w:hAnsi="Tele2 Sans Light"/>
          <w:b/>
        </w:rPr>
        <w:br/>
      </w:r>
    </w:p>
    <w:p w14:paraId="566A0E74" w14:textId="4392416D" w:rsidR="007A180B" w:rsidRPr="00D02EA8" w:rsidRDefault="00943964">
      <w:pPr>
        <w:rPr>
          <w:rStyle w:val="BodyTextSansChar"/>
          <w:rFonts w:ascii="Tele2 Serif Text" w:hAnsi="Tele2 Serif Text"/>
          <w:szCs w:val="22"/>
        </w:rPr>
      </w:pPr>
      <w:r w:rsidRPr="00D02EA8">
        <w:rPr>
          <w:rStyle w:val="BodyTextSansChar"/>
          <w:rFonts w:ascii="Tele2 Serif Text" w:hAnsi="Tele2 Serif Text"/>
          <w:b/>
          <w:bCs/>
          <w:szCs w:val="22"/>
        </w:rPr>
        <w:t>About Tele2</w:t>
      </w:r>
      <w:r w:rsidRPr="00D02EA8">
        <w:rPr>
          <w:rStyle w:val="BodyTextSansChar"/>
          <w:rFonts w:ascii="Tele2 Serif Text" w:hAnsi="Tele2 Serif Text"/>
          <w:b/>
          <w:bCs/>
          <w:szCs w:val="22"/>
        </w:rPr>
        <w:br/>
      </w:r>
      <w:r w:rsidR="002561A5" w:rsidRPr="00D02EA8">
        <w:rPr>
          <w:rStyle w:val="BodyTextSansChar"/>
          <w:rFonts w:ascii="Tele2 Serif Text" w:hAnsi="Tele2 Serif Text"/>
          <w:szCs w:val="22"/>
        </w:rPr>
        <w:t>Tele2 is a leading telco with the purpose to enable a society of unlimited possibilities. Through our networks and services — ranging from mobile and fixed connectivity, telephony and data network services to TV, streaming and global IoT solutions — we are deeply connected to every aspect of today’s digital lifestyle. By making our infrastructure more powerful, reliable and sustainable, we enable society to become that as well. Tele2 was founded in 1993 and is listed on Nasdaq Stockholm. In 2024, Tele2 generated revenue of SEK 30 billion and reported an underlying EBITDAaL of SEK 11 billion. For latest news and definitions of measures, please see our homepage www.tele2.com</w:t>
      </w:r>
      <w:r w:rsidR="000320E1" w:rsidRPr="00D02EA8">
        <w:rPr>
          <w:rStyle w:val="BodyTextSansChar"/>
          <w:rFonts w:ascii="Tele2 Serif Text" w:hAnsi="Tele2 Serif Text"/>
          <w:szCs w:val="22"/>
        </w:rPr>
        <w:t>.</w:t>
      </w:r>
      <w:r w:rsidR="000320E1" w:rsidRPr="00D02EA8">
        <w:rPr>
          <w:rStyle w:val="BodyTextSansChar"/>
          <w:rFonts w:ascii="Tele2 Serif Text" w:hAnsi="Tele2 Serif Text"/>
          <w:szCs w:val="22"/>
        </w:rPr>
        <w:br/>
      </w:r>
    </w:p>
    <w:sectPr w:rsidR="007A180B" w:rsidRPr="00D02EA8" w:rsidSect="000D5237">
      <w:headerReference w:type="default" r:id="rId17"/>
      <w:footerReference w:type="even" r:id="rId18"/>
      <w:footerReference w:type="default" r:id="rId19"/>
      <w:footerReference w:type="first" r:id="rId20"/>
      <w:type w:val="continuous"/>
      <w:pgSz w:w="11906" w:h="16838"/>
      <w:pgMar w:top="850" w:right="850" w:bottom="850" w:left="851" w:header="2551" w:footer="158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6B16" w14:textId="77777777" w:rsidR="00922E94" w:rsidRPr="00A31027" w:rsidRDefault="00922E94" w:rsidP="00E511BC">
      <w:pPr>
        <w:spacing w:after="0" w:line="240" w:lineRule="auto"/>
      </w:pPr>
      <w:r w:rsidRPr="00A31027">
        <w:separator/>
      </w:r>
    </w:p>
  </w:endnote>
  <w:endnote w:type="continuationSeparator" w:id="0">
    <w:p w14:paraId="055AE99C" w14:textId="77777777" w:rsidR="00922E94" w:rsidRPr="00A31027" w:rsidRDefault="00922E94" w:rsidP="00E511BC">
      <w:pPr>
        <w:spacing w:after="0" w:line="240" w:lineRule="auto"/>
      </w:pPr>
      <w:r w:rsidRPr="00A31027">
        <w:continuationSeparator/>
      </w:r>
    </w:p>
  </w:endnote>
  <w:endnote w:type="continuationNotice" w:id="1">
    <w:p w14:paraId="7CD6499A" w14:textId="77777777" w:rsidR="00922E94" w:rsidRDefault="00922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ele2 Sans">
    <w:panose1 w:val="00000500000000000000"/>
    <w:charset w:val="4D"/>
    <w:family w:val="auto"/>
    <w:notTrueType/>
    <w:pitch w:val="variable"/>
    <w:sig w:usb0="00000007" w:usb1="00000000" w:usb2="00000000" w:usb3="00000000" w:csb0="00000093" w:csb1="00000000"/>
  </w:font>
  <w:font w:name="Tele2 Serif Display">
    <w:panose1 w:val="00000000000000000000"/>
    <w:charset w:val="4D"/>
    <w:family w:val="auto"/>
    <w:notTrueType/>
    <w:pitch w:val="variable"/>
    <w:sig w:usb0="A000006F" w:usb1="4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ele2 Serif Text">
    <w:panose1 w:val="00000000000000000000"/>
    <w:charset w:val="4D"/>
    <w:family w:val="auto"/>
    <w:notTrueType/>
    <w:pitch w:val="variable"/>
    <w:sig w:usb0="A000006F" w:usb1="40000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ele2 Sans Light">
    <w:panose1 w:val="000004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EBD7" w14:textId="77777777" w:rsidR="00706780" w:rsidRDefault="00706780">
    <w:pPr>
      <w:pStyle w:val="Footer"/>
    </w:pPr>
    <w:r>
      <w:rPr>
        <w:noProof/>
      </w:rPr>
      <mc:AlternateContent>
        <mc:Choice Requires="wps">
          <w:drawing>
            <wp:anchor distT="0" distB="0" distL="0" distR="0" simplePos="0" relativeHeight="251658262" behindDoc="0" locked="0" layoutInCell="1" allowOverlap="1" wp14:anchorId="10144612" wp14:editId="74D0EBD7">
              <wp:simplePos x="635" y="635"/>
              <wp:positionH relativeFrom="page">
                <wp:align>left</wp:align>
              </wp:positionH>
              <wp:positionV relativeFrom="page">
                <wp:align>bottom</wp:align>
              </wp:positionV>
              <wp:extent cx="2235200" cy="371475"/>
              <wp:effectExtent l="0" t="0" r="12700" b="0"/>
              <wp:wrapNone/>
              <wp:docPr id="452654770" name="Text Box 2" descr="Information Classification: 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35200" cy="371475"/>
                      </a:xfrm>
                      <a:prstGeom prst="rect">
                        <a:avLst/>
                      </a:prstGeom>
                      <a:noFill/>
                      <a:ln>
                        <a:noFill/>
                      </a:ln>
                    </wps:spPr>
                    <wps:txbx>
                      <w:txbxContent>
                        <w:p w14:paraId="5168AD78" w14:textId="77777777" w:rsidR="00706780" w:rsidRPr="00706780" w:rsidRDefault="00706780" w:rsidP="00706780">
                          <w:pPr>
                            <w:spacing w:after="0"/>
                            <w:rPr>
                              <w:rFonts w:ascii="Calibri" w:eastAsia="Calibri" w:hAnsi="Calibri" w:cs="Calibri"/>
                              <w:color w:val="000000"/>
                            </w:rPr>
                          </w:pPr>
                          <w:r w:rsidRPr="00706780">
                            <w:rPr>
                              <w:rFonts w:ascii="Calibri" w:eastAsia="Calibri" w:hAnsi="Calibri" w:cs="Calibri"/>
                              <w:color w:val="000000"/>
                            </w:rPr>
                            <w:t xml:space="preserve">Information Classification: 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0144612" id="_x0000_t202" coordsize="21600,21600" o:spt="202" path="m,l,21600r21600,l21600,xe">
              <v:stroke joinstyle="miter"/>
              <v:path gradientshapeok="t" o:connecttype="rect"/>
            </v:shapetype>
            <v:shape id="Text Box 2" o:spid="_x0000_s1028" type="#_x0000_t202" alt="Information Classification: Internal " style="position:absolute;margin-left:0;margin-top:0;width:176pt;height:29.25pt;z-index:25165826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" filled="f" stroked="f">
              <v:textbox style="mso-fit-shape-to-text:t" inset="20pt,0,0,15pt">
                <w:txbxContent>
                  <w:p w14:paraId="5168AD78" w14:textId="77777777" w:rsidR="00706780" w:rsidRPr="00706780" w:rsidRDefault="00706780" w:rsidP="00706780">
                    <w:pPr>
                      <w:spacing w:after="0"/>
                      <w:rPr>
                        <w:rFonts w:ascii="Calibri" w:eastAsia="Calibri" w:hAnsi="Calibri" w:cs="Calibri"/>
                        <w:color w:val="000000"/>
                      </w:rPr>
                    </w:pPr>
                    <w:r w:rsidRPr="00706780">
                      <w:rPr>
                        <w:rFonts w:ascii="Calibri" w:eastAsia="Calibri" w:hAnsi="Calibri" w:cs="Calibri"/>
                        <w:color w:val="000000"/>
                      </w:rPr>
                      <w:t xml:space="preserve">Information Classification: Internal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94CA" w14:textId="77777777" w:rsidR="000F576C" w:rsidRPr="00A31027" w:rsidRDefault="007D3E99">
    <w:pPr>
      <w:pStyle w:val="Footer"/>
    </w:pPr>
    <w:r w:rsidRPr="00A31027">
      <w:rPr>
        <w:noProof/>
      </w:rPr>
      <w:drawing>
        <wp:anchor distT="0" distB="0" distL="114300" distR="114300" simplePos="0" relativeHeight="251658261" behindDoc="1" locked="0" layoutInCell="1" allowOverlap="1" wp14:anchorId="0DF48601" wp14:editId="78C5813E">
          <wp:simplePos x="0" y="0"/>
          <wp:positionH relativeFrom="column">
            <wp:posOffset>5308324</wp:posOffset>
          </wp:positionH>
          <wp:positionV relativeFrom="page">
            <wp:posOffset>9713343</wp:posOffset>
          </wp:positionV>
          <wp:extent cx="1528445" cy="759125"/>
          <wp:effectExtent l="0" t="0" r="0" b="0"/>
          <wp:wrapNone/>
          <wp:docPr id="19837041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18954" name=""/>
                  <pic:cNvPicPr/>
                </pic:nvPicPr>
                <pic:blipFill rotWithShape="1">
                  <a:blip r:embed="rId1">
                    <a:extLst>
                      <a:ext uri="{96DAC541-7B7A-43D3-8B79-37D633B846F1}">
                        <asvg:svgBlip xmlns:asvg="http://schemas.microsoft.com/office/drawing/2016/SVG/main" r:embed="rId2"/>
                      </a:ext>
                    </a:extLst>
                  </a:blip>
                  <a:srcRect t="-1" b="610"/>
                  <a:stretch/>
                </pic:blipFill>
                <pic:spPr bwMode="auto">
                  <a:xfrm>
                    <a:off x="0" y="0"/>
                    <a:ext cx="1528445" cy="75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D831" w14:textId="77777777" w:rsidR="00134FC1" w:rsidRPr="00A31027" w:rsidRDefault="004F42F8">
    <w:pPr>
      <w:pStyle w:val="Footer"/>
    </w:pPr>
    <w:r w:rsidRPr="00A31027">
      <w:rPr>
        <w:noProof/>
      </w:rPr>
      <w:drawing>
        <wp:anchor distT="0" distB="0" distL="114300" distR="114300" simplePos="0" relativeHeight="251658257" behindDoc="1" locked="0" layoutInCell="1" allowOverlap="1" wp14:anchorId="43F79B5B" wp14:editId="0D0FCE99">
          <wp:simplePos x="0" y="0"/>
          <wp:positionH relativeFrom="column">
            <wp:posOffset>5311775</wp:posOffset>
          </wp:positionH>
          <wp:positionV relativeFrom="page">
            <wp:posOffset>9721901</wp:posOffset>
          </wp:positionV>
          <wp:extent cx="1528445" cy="746150"/>
          <wp:effectExtent l="0" t="0" r="0" b="0"/>
          <wp:wrapNone/>
          <wp:docPr id="99250623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18954" name=""/>
                  <pic:cNvPicPr/>
                </pic:nvPicPr>
                <pic:blipFill rotWithShape="1">
                  <a:blip r:embed="rId1">
                    <a:extLst>
                      <a:ext uri="{96DAC541-7B7A-43D3-8B79-37D633B846F1}">
                        <asvg:svgBlip xmlns:asvg="http://schemas.microsoft.com/office/drawing/2016/SVG/main" r:embed="rId2"/>
                      </a:ext>
                    </a:extLst>
                  </a:blip>
                  <a:srcRect t="1" b="2282"/>
                  <a:stretch/>
                </pic:blipFill>
                <pic:spPr bwMode="auto">
                  <a:xfrm>
                    <a:off x="0" y="0"/>
                    <a:ext cx="1528445" cy="746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812F" w14:textId="77777777" w:rsidR="00706780" w:rsidRDefault="00706780">
    <w:pPr>
      <w:pStyle w:val="Footer"/>
    </w:pPr>
    <w:r>
      <w:rPr>
        <w:noProof/>
      </w:rPr>
      <mc:AlternateContent>
        <mc:Choice Requires="wps">
          <w:drawing>
            <wp:anchor distT="0" distB="0" distL="0" distR="0" simplePos="0" relativeHeight="251658265" behindDoc="0" locked="0" layoutInCell="1" allowOverlap="1" wp14:anchorId="396E0991" wp14:editId="4D71D744">
              <wp:simplePos x="635" y="635"/>
              <wp:positionH relativeFrom="page">
                <wp:align>left</wp:align>
              </wp:positionH>
              <wp:positionV relativeFrom="page">
                <wp:align>bottom</wp:align>
              </wp:positionV>
              <wp:extent cx="2235200" cy="371475"/>
              <wp:effectExtent l="0" t="0" r="12700" b="0"/>
              <wp:wrapNone/>
              <wp:docPr id="475265604" name="Text Box 5" descr="Information Classification: 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35200" cy="371475"/>
                      </a:xfrm>
                      <a:prstGeom prst="rect">
                        <a:avLst/>
                      </a:prstGeom>
                      <a:noFill/>
                      <a:ln>
                        <a:noFill/>
                      </a:ln>
                    </wps:spPr>
                    <wps:txbx>
                      <w:txbxContent>
                        <w:p w14:paraId="341BDE4F" w14:textId="77777777" w:rsidR="00706780" w:rsidRPr="00706780" w:rsidRDefault="00706780" w:rsidP="00706780">
                          <w:pPr>
                            <w:spacing w:after="0"/>
                            <w:rPr>
                              <w:rFonts w:ascii="Calibri" w:eastAsia="Calibri" w:hAnsi="Calibri" w:cs="Calibri"/>
                              <w:color w:val="000000"/>
                            </w:rPr>
                          </w:pPr>
                          <w:r w:rsidRPr="00706780">
                            <w:rPr>
                              <w:rFonts w:ascii="Calibri" w:eastAsia="Calibri" w:hAnsi="Calibri" w:cs="Calibri"/>
                              <w:color w:val="000000"/>
                            </w:rPr>
                            <w:t xml:space="preserve">Information Classification: 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96E0991" id="_x0000_t202" coordsize="21600,21600" o:spt="202" path="m,l,21600r21600,l21600,xe">
              <v:stroke joinstyle="miter"/>
              <v:path gradientshapeok="t" o:connecttype="rect"/>
            </v:shapetype>
            <v:shape id="Text Box 5" o:spid="_x0000_s1032" type="#_x0000_t202" alt="Information Classification: Internal " style="position:absolute;margin-left:0;margin-top:0;width:176pt;height:29.25pt;z-index:251658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" filled="f" stroked="f">
              <v:textbox style="mso-fit-shape-to-text:t" inset="20pt,0,0,15pt">
                <w:txbxContent>
                  <w:p w14:paraId="341BDE4F" w14:textId="77777777" w:rsidR="00706780" w:rsidRPr="00706780" w:rsidRDefault="00706780" w:rsidP="00706780">
                    <w:pPr>
                      <w:spacing w:after="0"/>
                      <w:rPr>
                        <w:rFonts w:ascii="Calibri" w:eastAsia="Calibri" w:hAnsi="Calibri" w:cs="Calibri"/>
                        <w:color w:val="000000"/>
                      </w:rPr>
                    </w:pPr>
                    <w:r w:rsidRPr="00706780">
                      <w:rPr>
                        <w:rFonts w:ascii="Calibri" w:eastAsia="Calibri" w:hAnsi="Calibri" w:cs="Calibri"/>
                        <w:color w:val="000000"/>
                      </w:rPr>
                      <w:t xml:space="preserve">Information Classification: Internal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1BCD" w14:textId="77777777" w:rsidR="00930DDC" w:rsidRPr="00A31027" w:rsidRDefault="00306397">
    <w:pPr>
      <w:pStyle w:val="Footer"/>
    </w:pPr>
    <w:r w:rsidRPr="00A31027">
      <w:rPr>
        <w:noProof/>
      </w:rPr>
      <w:drawing>
        <wp:anchor distT="0" distB="0" distL="114300" distR="114300" simplePos="0" relativeHeight="251658263" behindDoc="1" locked="0" layoutInCell="1" allowOverlap="1" wp14:anchorId="235C3282" wp14:editId="230A60CC">
          <wp:simplePos x="0" y="0"/>
          <wp:positionH relativeFrom="column">
            <wp:posOffset>5314315</wp:posOffset>
          </wp:positionH>
          <wp:positionV relativeFrom="page">
            <wp:posOffset>9715500</wp:posOffset>
          </wp:positionV>
          <wp:extent cx="1528956" cy="749300"/>
          <wp:effectExtent l="0" t="0" r="0" b="0"/>
          <wp:wrapNone/>
          <wp:docPr id="109698479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18954" name=""/>
                  <pic:cNvPicPr/>
                </pic:nvPicPr>
                <pic:blipFill rotWithShape="1">
                  <a:blip r:embed="rId1">
                    <a:extLst>
                      <a:ext uri="{96DAC541-7B7A-43D3-8B79-37D633B846F1}">
                        <asvg:svgBlip xmlns:asvg="http://schemas.microsoft.com/office/drawing/2016/SVG/main" r:embed="rId2"/>
                      </a:ext>
                    </a:extLst>
                  </a:blip>
                  <a:srcRect t="2" b="1676"/>
                  <a:stretch/>
                </pic:blipFill>
                <pic:spPr bwMode="auto">
                  <a:xfrm>
                    <a:off x="0" y="0"/>
                    <a:ext cx="1530000" cy="7498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374D" w14:textId="77777777" w:rsidR="00706780" w:rsidRDefault="00706780">
    <w:pPr>
      <w:pStyle w:val="Footer"/>
    </w:pPr>
    <w:r>
      <w:rPr>
        <w:noProof/>
      </w:rPr>
      <mc:AlternateContent>
        <mc:Choice Requires="wps">
          <w:drawing>
            <wp:anchor distT="0" distB="0" distL="0" distR="0" simplePos="0" relativeHeight="251658264" behindDoc="0" locked="0" layoutInCell="1" allowOverlap="1" wp14:anchorId="60303518" wp14:editId="3471C265">
              <wp:simplePos x="635" y="635"/>
              <wp:positionH relativeFrom="page">
                <wp:align>left</wp:align>
              </wp:positionH>
              <wp:positionV relativeFrom="page">
                <wp:align>bottom</wp:align>
              </wp:positionV>
              <wp:extent cx="2235200" cy="371475"/>
              <wp:effectExtent l="0" t="0" r="12700" b="0"/>
              <wp:wrapNone/>
              <wp:docPr id="487220534" name="Text Box 4" descr="Information Classification: 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35200" cy="371475"/>
                      </a:xfrm>
                      <a:prstGeom prst="rect">
                        <a:avLst/>
                      </a:prstGeom>
                      <a:noFill/>
                      <a:ln>
                        <a:noFill/>
                      </a:ln>
                    </wps:spPr>
                    <wps:txbx>
                      <w:txbxContent>
                        <w:p w14:paraId="3CA4966F" w14:textId="77777777" w:rsidR="00706780" w:rsidRPr="00706780" w:rsidRDefault="00706780" w:rsidP="00706780">
                          <w:pPr>
                            <w:spacing w:after="0"/>
                            <w:rPr>
                              <w:rFonts w:ascii="Calibri" w:eastAsia="Calibri" w:hAnsi="Calibri" w:cs="Calibri"/>
                              <w:color w:val="000000"/>
                            </w:rPr>
                          </w:pPr>
                          <w:r w:rsidRPr="00706780">
                            <w:rPr>
                              <w:rFonts w:ascii="Calibri" w:eastAsia="Calibri" w:hAnsi="Calibri" w:cs="Calibri"/>
                              <w:color w:val="000000"/>
                            </w:rPr>
                            <w:t xml:space="preserve">Information Classification: 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0303518" id="_x0000_t202" coordsize="21600,21600" o:spt="202" path="m,l,21600r21600,l21600,xe">
              <v:stroke joinstyle="miter"/>
              <v:path gradientshapeok="t" o:connecttype="rect"/>
            </v:shapetype>
            <v:shape id="Text Box 4" o:spid="_x0000_s1033" type="#_x0000_t202" alt="Information Classification: Internal " style="position:absolute;margin-left:0;margin-top:0;width:176pt;height:29.25pt;z-index:251658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jmEwIAACI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" filled="f" stroked="f">
              <v:textbox style="mso-fit-shape-to-text:t" inset="20pt,0,0,15pt">
                <w:txbxContent>
                  <w:p w14:paraId="3CA4966F" w14:textId="77777777" w:rsidR="00706780" w:rsidRPr="00706780" w:rsidRDefault="00706780" w:rsidP="00706780">
                    <w:pPr>
                      <w:spacing w:after="0"/>
                      <w:rPr>
                        <w:rFonts w:ascii="Calibri" w:eastAsia="Calibri" w:hAnsi="Calibri" w:cs="Calibri"/>
                        <w:color w:val="000000"/>
                      </w:rPr>
                    </w:pPr>
                    <w:r w:rsidRPr="00706780">
                      <w:rPr>
                        <w:rFonts w:ascii="Calibri" w:eastAsia="Calibri" w:hAnsi="Calibri" w:cs="Calibri"/>
                        <w:color w:val="000000"/>
                      </w:rPr>
                      <w:t xml:space="preserve">Information Classification: Internal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980E" w14:textId="77777777" w:rsidR="00922E94" w:rsidRPr="00A31027" w:rsidRDefault="00922E94" w:rsidP="00E511BC">
      <w:pPr>
        <w:spacing w:after="0" w:line="240" w:lineRule="auto"/>
      </w:pPr>
      <w:r w:rsidRPr="00A31027">
        <w:separator/>
      </w:r>
    </w:p>
  </w:footnote>
  <w:footnote w:type="continuationSeparator" w:id="0">
    <w:p w14:paraId="5607EFD3" w14:textId="77777777" w:rsidR="00922E94" w:rsidRPr="00A31027" w:rsidRDefault="00922E94" w:rsidP="00E511BC">
      <w:pPr>
        <w:spacing w:after="0" w:line="240" w:lineRule="auto"/>
      </w:pPr>
      <w:r w:rsidRPr="00A31027">
        <w:continuationSeparator/>
      </w:r>
    </w:p>
  </w:footnote>
  <w:footnote w:type="continuationNotice" w:id="1">
    <w:p w14:paraId="4C96FFFA" w14:textId="77777777" w:rsidR="00922E94" w:rsidRDefault="00922E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5B98" w14:textId="77777777" w:rsidR="00CC7DD5" w:rsidRDefault="00CC7DD5">
    <w:pPr>
      <w:pStyle w:val="Header"/>
    </w:pPr>
  </w:p>
  <w:p w14:paraId="1B97424C" w14:textId="77777777" w:rsidR="003F2A2E" w:rsidRDefault="00686AE0">
    <w:r>
      <w:rPr>
        <w:noProof/>
      </w:rPr>
      <mc:AlternateContent>
        <mc:Choice Requires="wps">
          <w:drawing>
            <wp:anchor distT="0" distB="0" distL="114300" distR="114300" simplePos="0" relativeHeight="251658253" behindDoc="1" locked="0" layoutInCell="1" allowOverlap="1" wp14:anchorId="22882817" wp14:editId="5C76D04C">
              <wp:simplePos x="0" y="0"/>
              <wp:positionH relativeFrom="page">
                <wp:posOffset>0</wp:posOffset>
              </wp:positionH>
              <wp:positionV relativeFrom="page">
                <wp:posOffset>0</wp:posOffset>
              </wp:positionV>
              <wp:extent cx="0" cy="0"/>
              <wp:effectExtent l="0" t="0" r="0" b="0"/>
              <wp:wrapNone/>
              <wp:docPr id="1477888400"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0995CF7D" id="Rectangle 1" o:spid="_x0000_s1026"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" fillcolor="#fafafa [3214]" stroked="f" strokeweight="0">
              <o:lock v:ext="edit" rotation="t" aspectratio="t" selection="t" verticies="t" text="t" adjusthandles="t" grouping="t" shapetype="t"/>
              <w10:wrap anchorx="page" anchory="page"/>
            </v:rect>
          </w:pict>
        </mc:Fallback>
      </mc:AlternateContent>
    </w:r>
    <w:r>
      <w:rPr>
        <w:noProof/>
      </w:rPr>
      <mc:AlternateContent>
        <mc:Choice Requires="wps">
          <w:drawing>
            <wp:anchor distT="0" distB="0" distL="114300" distR="114300" simplePos="0" relativeHeight="251658250" behindDoc="1" locked="0" layoutInCell="1" allowOverlap="1" wp14:anchorId="22882817" wp14:editId="5C76D04C">
              <wp:simplePos x="0" y="0"/>
              <wp:positionH relativeFrom="page">
                <wp:posOffset>0</wp:posOffset>
              </wp:positionH>
              <wp:positionV relativeFrom="page">
                <wp:posOffset>0</wp:posOffset>
              </wp:positionV>
              <wp:extent cx="0" cy="0"/>
              <wp:effectExtent l="0" t="0" r="0" b="0"/>
              <wp:wrapNone/>
              <wp:docPr id="93929341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3F41679E" id="Rectangle 1" o:spid="_x0000_s1026" style="position:absolute;margin-left:0;margin-top:0;width:0;height:0;z-index:-25165823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" fillcolor="#fafafa [3214]" stroked="f" strokeweight="0">
              <o:lock v:ext="edit" rotation="t" aspectratio="t" selection="t" verticies="t" text="t" adjusthandles="t" grouping="t" shapetype="t"/>
              <w10:wrap anchorx="page" anchory="page"/>
            </v:rect>
          </w:pict>
        </mc:Fallback>
      </mc:AlternateContent>
    </w:r>
  </w:p>
  <w:p w14:paraId="1F26CFF1" w14:textId="77777777" w:rsidR="00805C20" w:rsidRDefault="008F0F1F">
    <w:r>
      <w:rPr>
        <w:noProof/>
      </w:rPr>
      <mc:AlternateContent>
        <mc:Choice Requires="wps">
          <w:drawing>
            <wp:anchor distT="0" distB="0" distL="114300" distR="114300" simplePos="0" relativeHeight="251658247" behindDoc="1" locked="0" layoutInCell="1" allowOverlap="1" wp14:anchorId="034951E3" wp14:editId="2ED7258B">
              <wp:simplePos x="0" y="0"/>
              <wp:positionH relativeFrom="page">
                <wp:posOffset>0</wp:posOffset>
              </wp:positionH>
              <wp:positionV relativeFrom="page">
                <wp:posOffset>0</wp:posOffset>
              </wp:positionV>
              <wp:extent cx="0" cy="0"/>
              <wp:effectExtent l="0" t="0" r="0" b="0"/>
              <wp:wrapNone/>
              <wp:docPr id="465895030"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3A6A6351" id="Rectangle 1" o:spid="_x0000_s1026"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" fillcolor="#fafafa [3214]" stroked="f" strokeweight="0">
              <o:lock v:ext="edit" rotation="t" aspectratio="t" selection="t" verticies="t" text="t" adjusthandles="t" grouping="t" shapetype="t"/>
              <w10:wrap anchorx="page" anchory="page"/>
            </v:rect>
          </w:pict>
        </mc:Fallback>
      </mc:AlternateContent>
    </w:r>
    <w:r>
      <w:rPr>
        <w:noProof/>
      </w:rPr>
      <mc:AlternateContent>
        <mc:Choice Requires="wps">
          <w:drawing>
            <wp:anchor distT="0" distB="0" distL="114300" distR="114300" simplePos="0" relativeHeight="251658244" behindDoc="1" locked="0" layoutInCell="1" allowOverlap="1" wp14:anchorId="034951E3" wp14:editId="2ED7258B">
              <wp:simplePos x="0" y="0"/>
              <wp:positionH relativeFrom="page">
                <wp:posOffset>0</wp:posOffset>
              </wp:positionH>
              <wp:positionV relativeFrom="page">
                <wp:posOffset>0</wp:posOffset>
              </wp:positionV>
              <wp:extent cx="0" cy="0"/>
              <wp:effectExtent l="0" t="0" r="0" b="0"/>
              <wp:wrapNone/>
              <wp:docPr id="210667781"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507B1DE5" id="Rectangle 1" o:spid="_x0000_s1026" style="position:absolute;margin-left:0;margin-top:0;width:0;height:0;z-index:-25165823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" fillcolor="#fafafa [3214]"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114935"/>
      <w:docPartObj>
        <w:docPartGallery w:val="Page Numbers (Top of Page)"/>
        <w:docPartUnique/>
      </w:docPartObj>
    </w:sdtPr>
    <w:sdtContent>
      <w:p w14:paraId="39DE8BC1" w14:textId="77777777" w:rsidR="000F576C" w:rsidRPr="00A31027" w:rsidRDefault="00B97D30">
        <w:pPr>
          <w:pStyle w:val="Header"/>
          <w:jc w:val="right"/>
        </w:pPr>
        <w:r w:rsidRPr="00A31027">
          <w:rPr>
            <w:noProof/>
          </w:rPr>
          <mc:AlternateContent>
            <mc:Choice Requires="wps">
              <w:drawing>
                <wp:anchor distT="0" distB="0" distL="114300" distR="114300" simplePos="0" relativeHeight="251658260" behindDoc="1" locked="0" layoutInCell="1" allowOverlap="1" wp14:anchorId="25032177" wp14:editId="042792D3">
                  <wp:simplePos x="0" y="0"/>
                  <wp:positionH relativeFrom="column">
                    <wp:posOffset>6013450</wp:posOffset>
                  </wp:positionH>
                  <wp:positionV relativeFrom="paragraph">
                    <wp:posOffset>-1204595</wp:posOffset>
                  </wp:positionV>
                  <wp:extent cx="482600" cy="387985"/>
                  <wp:effectExtent l="0" t="0" r="12700" b="10795"/>
                  <wp:wrapNone/>
                  <wp:docPr id="2141019555" name="Text Box 3"/>
                  <wp:cNvGraphicFramePr/>
                  <a:graphic xmlns:a="http://schemas.openxmlformats.org/drawingml/2006/main">
                    <a:graphicData uri="http://schemas.microsoft.com/office/word/2010/wordprocessingShape">
                      <wps:wsp>
                        <wps:cNvSpPr txBox="1"/>
                        <wps:spPr>
                          <a:xfrm>
                            <a:off x="0" y="0"/>
                            <a:ext cx="482600" cy="387985"/>
                          </a:xfrm>
                          <a:prstGeom prst="rect">
                            <a:avLst/>
                          </a:prstGeom>
                          <a:noFill/>
                          <a:ln w="6350">
                            <a:noFill/>
                          </a:ln>
                        </wps:spPr>
                        <wps:txbx>
                          <w:txbxContent>
                            <w:p w14:paraId="0B3B6D05" w14:textId="77777777" w:rsidR="00B97D30" w:rsidRPr="00A84C5D" w:rsidRDefault="00B97D30" w:rsidP="00B97D30">
                              <w:pPr>
                                <w:jc w:val="right"/>
                                <w:rPr>
                                  <w:sz w:val="18"/>
                                  <w:szCs w:val="18"/>
                                </w:rPr>
                              </w:pPr>
                              <w:r w:rsidRPr="00A84C5D">
                                <w:rPr>
                                  <w:sz w:val="18"/>
                                  <w:szCs w:val="18"/>
                                </w:rPr>
                                <w:fldChar w:fldCharType="begin"/>
                              </w:r>
                              <w:r w:rsidRPr="00A84C5D">
                                <w:rPr>
                                  <w:sz w:val="18"/>
                                  <w:szCs w:val="18"/>
                                </w:rPr>
                                <w:instrText xml:space="preserve"> PAGE   \* MERGEFORMAT </w:instrText>
                              </w:r>
                              <w:r w:rsidRPr="00A84C5D">
                                <w:rPr>
                                  <w:sz w:val="18"/>
                                  <w:szCs w:val="18"/>
                                </w:rPr>
                                <w:fldChar w:fldCharType="separate"/>
                              </w:r>
                              <w:r w:rsidRPr="00A84C5D">
                                <w:rPr>
                                  <w:sz w:val="18"/>
                                  <w:szCs w:val="18"/>
                                </w:rPr>
                                <w:t>1</w:t>
                              </w:r>
                              <w:r w:rsidRPr="00A84C5D">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5032177" id="_x0000_t202" coordsize="21600,21600" o:spt="202" path="m,l,21600r21600,l21600,xe">
                  <v:stroke joinstyle="miter"/>
                  <v:path gradientshapeok="t" o:connecttype="rect"/>
                </v:shapetype>
                <v:shape id="Text Box 3" o:spid="_x0000_s1026" type="#_x0000_t202" style="position:absolute;left:0;text-align:left;margin-left:473.5pt;margin-top:-94.85pt;width:38pt;height:30.55pt;z-index:-2516582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" filled="f" stroked="f" strokeweight=".5pt">
                  <v:textbox style="mso-fit-shape-to-text:t" inset="0,0,0,0">
                    <w:txbxContent>
                      <w:p w14:paraId="0B3B6D05" w14:textId="77777777" w:rsidR="00B97D30" w:rsidRPr="00A84C5D" w:rsidRDefault="00B97D30" w:rsidP="00B97D30">
                        <w:pPr>
                          <w:jc w:val="right"/>
                          <w:rPr>
                            <w:sz w:val="18"/>
                            <w:szCs w:val="18"/>
                          </w:rPr>
                        </w:pPr>
                        <w:r w:rsidRPr="00A84C5D">
                          <w:rPr>
                            <w:sz w:val="18"/>
                            <w:szCs w:val="18"/>
                          </w:rPr>
                          <w:fldChar w:fldCharType="begin"/>
                        </w:r>
                        <w:r w:rsidRPr="00A84C5D">
                          <w:rPr>
                            <w:sz w:val="18"/>
                            <w:szCs w:val="18"/>
                          </w:rPr>
                          <w:instrText xml:space="preserve"> PAGE   \* MERGEFORMAT </w:instrText>
                        </w:r>
                        <w:r w:rsidRPr="00A84C5D">
                          <w:rPr>
                            <w:sz w:val="18"/>
                            <w:szCs w:val="18"/>
                          </w:rPr>
                          <w:fldChar w:fldCharType="separate"/>
                        </w:r>
                        <w:r w:rsidRPr="00A84C5D">
                          <w:rPr>
                            <w:sz w:val="18"/>
                            <w:szCs w:val="18"/>
                          </w:rPr>
                          <w:t>1</w:t>
                        </w:r>
                        <w:r w:rsidRPr="00A84C5D">
                          <w:rPr>
                            <w:sz w:val="18"/>
                            <w:szCs w:val="18"/>
                          </w:rPr>
                          <w:fldChar w:fldCharType="end"/>
                        </w:r>
                      </w:p>
                    </w:txbxContent>
                  </v:textbox>
                </v:shape>
              </w:pict>
            </mc:Fallback>
          </mc:AlternateContent>
        </w:r>
        <w:r w:rsidR="000F576C" w:rsidRPr="00A31027">
          <w:rPr>
            <w:noProof/>
          </w:rPr>
          <mc:AlternateContent>
            <mc:Choice Requires="wps">
              <w:drawing>
                <wp:anchor distT="0" distB="0" distL="114300" distR="114300" simplePos="0" relativeHeight="251658259" behindDoc="0" locked="0" layoutInCell="1" allowOverlap="1" wp14:anchorId="7D384BCA" wp14:editId="73C08BDA">
                  <wp:simplePos x="0" y="0"/>
                  <wp:positionH relativeFrom="column">
                    <wp:posOffset>0</wp:posOffset>
                  </wp:positionH>
                  <wp:positionV relativeFrom="page">
                    <wp:posOffset>417830</wp:posOffset>
                  </wp:positionV>
                  <wp:extent cx="1882800" cy="828000"/>
                  <wp:effectExtent l="0" t="0" r="3175" b="12700"/>
                  <wp:wrapNone/>
                  <wp:docPr id="605067466" name="Text Box 1"/>
                  <wp:cNvGraphicFramePr/>
                  <a:graphic xmlns:a="http://schemas.openxmlformats.org/drawingml/2006/main">
                    <a:graphicData uri="http://schemas.microsoft.com/office/word/2010/wordprocessingShape">
                      <wps:wsp>
                        <wps:cNvSpPr txBox="1"/>
                        <wps:spPr>
                          <a:xfrm>
                            <a:off x="0" y="0"/>
                            <a:ext cx="1882800" cy="828000"/>
                          </a:xfrm>
                          <a:prstGeom prst="rect">
                            <a:avLst/>
                          </a:prstGeom>
                          <a:noFill/>
                          <a:ln w="6350">
                            <a:noFill/>
                          </a:ln>
                        </wps:spPr>
                        <wps:txbx>
                          <w:txbxContent>
                            <w:p w14:paraId="70907D8A" w14:textId="77777777" w:rsidR="00B71B05" w:rsidRPr="00A84C5D" w:rsidRDefault="00B71B05" w:rsidP="00B71B05">
                              <w:pPr>
                                <w:spacing w:after="0" w:line="240" w:lineRule="auto"/>
                                <w:rPr>
                                  <w:sz w:val="18"/>
                                  <w:szCs w:val="18"/>
                                  <w:lang w:val="sv-SE"/>
                                </w:rPr>
                              </w:pPr>
                              <w:r w:rsidRPr="00A84C5D">
                                <w:rPr>
                                  <w:sz w:val="18"/>
                                  <w:szCs w:val="18"/>
                                  <w:lang w:val="sv-SE"/>
                                </w:rPr>
                                <w:t xml:space="preserve">Tele2 Sverige AB </w:t>
                              </w:r>
                            </w:p>
                            <w:p w14:paraId="722D0281" w14:textId="77777777" w:rsidR="00B71B05" w:rsidRPr="00A84C5D" w:rsidRDefault="00B71B05" w:rsidP="00B71B05">
                              <w:pPr>
                                <w:spacing w:after="0" w:line="240" w:lineRule="auto"/>
                                <w:rPr>
                                  <w:sz w:val="18"/>
                                  <w:szCs w:val="18"/>
                                  <w:lang w:val="sv-SE"/>
                                </w:rPr>
                              </w:pPr>
                              <w:r w:rsidRPr="00A84C5D">
                                <w:rPr>
                                  <w:sz w:val="18"/>
                                  <w:szCs w:val="18"/>
                                  <w:lang w:val="sv-SE"/>
                                </w:rPr>
                                <w:t xml:space="preserve">Box 62     </w:t>
                              </w:r>
                            </w:p>
                            <w:p w14:paraId="43C60ADF" w14:textId="77777777" w:rsidR="00B71B05" w:rsidRPr="00A84C5D" w:rsidRDefault="00B71B05" w:rsidP="00B71B05">
                              <w:pPr>
                                <w:spacing w:after="0" w:line="240" w:lineRule="auto"/>
                                <w:rPr>
                                  <w:sz w:val="18"/>
                                  <w:szCs w:val="18"/>
                                  <w:lang w:val="sv-SE"/>
                                </w:rPr>
                              </w:pPr>
                              <w:r w:rsidRPr="00A84C5D">
                                <w:rPr>
                                  <w:sz w:val="18"/>
                                  <w:szCs w:val="18"/>
                                  <w:lang w:val="sv-SE"/>
                                </w:rPr>
                                <w:t>164 94 Kista</w:t>
                              </w:r>
                            </w:p>
                            <w:p w14:paraId="1F9BD82B" w14:textId="77777777" w:rsidR="000F576C" w:rsidRPr="00511AEE" w:rsidRDefault="00A66C16" w:rsidP="00060CB6">
                              <w:pPr>
                                <w:spacing w:after="0" w:line="240" w:lineRule="auto"/>
                                <w:rPr>
                                  <w:sz w:val="28"/>
                                  <w:szCs w:val="28"/>
                                  <w:lang w:val="sv-SE"/>
                                </w:rPr>
                              </w:pPr>
                              <w:hyperlink r:id="rId1" w:history="1">
                                <w:r w:rsidRPr="00511AEE">
                                  <w:rPr>
                                    <w:rStyle w:val="Hyperlink"/>
                                    <w:sz w:val="18"/>
                                    <w:szCs w:val="18"/>
                                    <w:u w:val="none"/>
                                    <w:lang w:val="sv-SE"/>
                                  </w:rPr>
                                  <w:t>tele2.</w:t>
                                </w:r>
                                <w:r w:rsidR="007A634E" w:rsidRPr="00511AEE">
                                  <w:rPr>
                                    <w:rStyle w:val="Hyperlink"/>
                                    <w:sz w:val="18"/>
                                    <w:szCs w:val="18"/>
                                    <w:u w:val="none"/>
                                    <w:lang w:val="sv-SE"/>
                                  </w:rPr>
                                  <w:t>com</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D384BCA" id="_x0000_t202" coordsize="21600,21600" o:spt="202" path="m,l,21600r21600,l21600,xe">
                  <v:stroke joinstyle="miter"/>
                  <v:path gradientshapeok="t" o:connecttype="rect"/>
                </v:shapetype>
                <v:shape id="Text Box 1" o:spid="_x0000_s1027" type="#_x0000_t202" style="position:absolute;left:0;text-align:left;margin-left:0;margin-top:32.9pt;width:148.25pt;height:65.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" filled="f" stroked="f" strokeweight=".5pt">
                  <v:textbox style="mso-fit-shape-to-text:t" inset="0,0,0,0">
                    <w:txbxContent>
                      <w:p w14:paraId="70907D8A" w14:textId="77777777" w:rsidR="00B71B05" w:rsidRPr="00A84C5D" w:rsidRDefault="00B71B05" w:rsidP="00B71B05">
                        <w:pPr>
                          <w:spacing w:after="0" w:line="240" w:lineRule="auto"/>
                          <w:rPr>
                            <w:sz w:val="18"/>
                            <w:szCs w:val="18"/>
                            <w:lang w:val="sv-SE"/>
                          </w:rPr>
                        </w:pPr>
                        <w:r w:rsidRPr="00A84C5D">
                          <w:rPr>
                            <w:sz w:val="18"/>
                            <w:szCs w:val="18"/>
                            <w:lang w:val="sv-SE"/>
                          </w:rPr>
                          <w:t xml:space="preserve">Tele2 Sverige AB </w:t>
                        </w:r>
                      </w:p>
                      <w:p w14:paraId="722D0281" w14:textId="77777777" w:rsidR="00B71B05" w:rsidRPr="00A84C5D" w:rsidRDefault="00B71B05" w:rsidP="00B71B05">
                        <w:pPr>
                          <w:spacing w:after="0" w:line="240" w:lineRule="auto"/>
                          <w:rPr>
                            <w:sz w:val="18"/>
                            <w:szCs w:val="18"/>
                            <w:lang w:val="sv-SE"/>
                          </w:rPr>
                        </w:pPr>
                        <w:r w:rsidRPr="00A84C5D">
                          <w:rPr>
                            <w:sz w:val="18"/>
                            <w:szCs w:val="18"/>
                            <w:lang w:val="sv-SE"/>
                          </w:rPr>
                          <w:t xml:space="preserve">Box 62     </w:t>
                        </w:r>
                      </w:p>
                      <w:p w14:paraId="43C60ADF" w14:textId="77777777" w:rsidR="00B71B05" w:rsidRPr="00A84C5D" w:rsidRDefault="00B71B05" w:rsidP="00B71B05">
                        <w:pPr>
                          <w:spacing w:after="0" w:line="240" w:lineRule="auto"/>
                          <w:rPr>
                            <w:sz w:val="18"/>
                            <w:szCs w:val="18"/>
                            <w:lang w:val="sv-SE"/>
                          </w:rPr>
                        </w:pPr>
                        <w:r w:rsidRPr="00A84C5D">
                          <w:rPr>
                            <w:sz w:val="18"/>
                            <w:szCs w:val="18"/>
                            <w:lang w:val="sv-SE"/>
                          </w:rPr>
                          <w:t>164 94 Kista</w:t>
                        </w:r>
                      </w:p>
                      <w:p w14:paraId="1F9BD82B" w14:textId="77777777" w:rsidR="000F576C" w:rsidRPr="00511AEE" w:rsidRDefault="00A66C16" w:rsidP="00060CB6">
                        <w:pPr>
                          <w:spacing w:after="0" w:line="240" w:lineRule="auto"/>
                          <w:rPr>
                            <w:sz w:val="28"/>
                            <w:szCs w:val="28"/>
                            <w:lang w:val="sv-SE"/>
                          </w:rPr>
                        </w:pPr>
                        <w:r>
                          <w:fldChar w:fldCharType="begin"/>
                        </w:r>
                        <w:r w:rsidRPr="00214E84">
                          <w:rPr>
                            <w:lang w:val="sv-SE"/>
                          </w:rPr>
                          <w:instrText>HYPERLINK "https://www.tele2.com"</w:instrText>
                        </w:r>
                        <w:r>
                          <w:fldChar w:fldCharType="separate"/>
                        </w:r>
                        <w:r w:rsidRPr="00511AEE">
                          <w:rPr>
                            <w:rStyle w:val="Hyperlink"/>
                            <w:sz w:val="18"/>
                            <w:szCs w:val="18"/>
                            <w:u w:val="none"/>
                            <w:lang w:val="sv-SE"/>
                          </w:rPr>
                          <w:t>tele2.</w:t>
                        </w:r>
                        <w:r w:rsidR="007A634E" w:rsidRPr="00511AEE">
                          <w:rPr>
                            <w:rStyle w:val="Hyperlink"/>
                            <w:sz w:val="18"/>
                            <w:szCs w:val="18"/>
                            <w:u w:val="none"/>
                            <w:lang w:val="sv-SE"/>
                          </w:rPr>
                          <w:t>com</w:t>
                        </w:r>
                        <w:r>
                          <w:fldChar w:fldCharType="end"/>
                        </w:r>
                      </w:p>
                    </w:txbxContent>
                  </v:textbox>
                  <w10:wrap anchory="page"/>
                </v:shape>
              </w:pict>
            </mc:Fallback>
          </mc:AlternateContent>
        </w:r>
      </w:p>
    </w:sdtContent>
  </w:sdt>
  <w:p w14:paraId="14D71ECD" w14:textId="77777777" w:rsidR="003F2A2E" w:rsidRDefault="00686AE0">
    <w:r w:rsidRPr="00A31027">
      <w:rPr>
        <w:noProof/>
      </w:rPr>
      <mc:AlternateContent>
        <mc:Choice Requires="wps">
          <w:drawing>
            <wp:anchor distT="0" distB="0" distL="114300" distR="114300" simplePos="0" relativeHeight="251658252" behindDoc="1" locked="0" layoutInCell="1" allowOverlap="1" wp14:anchorId="5521DA8F" wp14:editId="0ECA8FD2">
              <wp:simplePos x="0" y="0"/>
              <wp:positionH relativeFrom="page">
                <wp:posOffset>0</wp:posOffset>
              </wp:positionH>
              <wp:positionV relativeFrom="page">
                <wp:posOffset>0</wp:posOffset>
              </wp:positionV>
              <wp:extent cx="0" cy="0"/>
              <wp:effectExtent l="0" t="0" r="0" b="0"/>
              <wp:wrapNone/>
              <wp:docPr id="165610390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32BB23D7" id="Rectangle 1" o:spid="_x0000_s1026"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" fillcolor="#fafafa [3214]" stroked="f" strokeweight="0">
              <o:lock v:ext="edit" rotation="t" aspectratio="t" selection="t" verticies="t" text="t" adjusthandles="t" grouping="t" shapetype="t"/>
              <w10:wrap anchorx="page" anchory="page"/>
            </v:rect>
          </w:pict>
        </mc:Fallback>
      </mc:AlternateContent>
    </w:r>
    <w:r w:rsidRPr="00A31027">
      <w:rPr>
        <w:noProof/>
      </w:rPr>
      <mc:AlternateContent>
        <mc:Choice Requires="wps">
          <w:drawing>
            <wp:anchor distT="0" distB="0" distL="114300" distR="114300" simplePos="0" relativeHeight="251658249" behindDoc="1" locked="0" layoutInCell="1" allowOverlap="1" wp14:anchorId="5521DA8F" wp14:editId="0ECA8FD2">
              <wp:simplePos x="0" y="0"/>
              <wp:positionH relativeFrom="page">
                <wp:posOffset>0</wp:posOffset>
              </wp:positionH>
              <wp:positionV relativeFrom="page">
                <wp:posOffset>0</wp:posOffset>
              </wp:positionV>
              <wp:extent cx="0" cy="0"/>
              <wp:effectExtent l="0" t="0" r="0" b="0"/>
              <wp:wrapNone/>
              <wp:docPr id="110074196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6BE3474F" id="Rectangle 1" o:spid="_x0000_s1026" style="position:absolute;margin-left:0;margin-top:0;width:0;height:0;z-index:-25165824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" fillcolor="#fafafa [3214]" stroked="f" strokeweight="0">
              <o:lock v:ext="edit" rotation="t" aspectratio="t" selection="t" verticies="t" text="t" adjusthandles="t" grouping="t" shapetype="t"/>
              <w10:wrap anchorx="page" anchory="page"/>
            </v:rect>
          </w:pict>
        </mc:Fallback>
      </mc:AlternateContent>
    </w:r>
  </w:p>
  <w:p w14:paraId="2F040860" w14:textId="77777777" w:rsidR="00805C20" w:rsidRDefault="008F0F1F">
    <w:r>
      <w:rPr>
        <w:noProof/>
      </w:rPr>
      <mc:AlternateContent>
        <mc:Choice Requires="wps">
          <w:drawing>
            <wp:anchor distT="0" distB="0" distL="114300" distR="114300" simplePos="0" relativeHeight="251658246" behindDoc="1" locked="0" layoutInCell="1" allowOverlap="1" wp14:anchorId="0EC80232" wp14:editId="2A08E13A">
              <wp:simplePos x="0" y="0"/>
              <wp:positionH relativeFrom="page">
                <wp:posOffset>0</wp:posOffset>
              </wp:positionH>
              <wp:positionV relativeFrom="page">
                <wp:posOffset>0</wp:posOffset>
              </wp:positionV>
              <wp:extent cx="0" cy="0"/>
              <wp:effectExtent l="0" t="0" r="0" b="0"/>
              <wp:wrapNone/>
              <wp:docPr id="214263066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0060719D" id="Rectangle 1" o:spid="_x0000_s1026"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" fillcolor="#fafafa [3214]" stroked="f" strokeweight="0">
              <o:lock v:ext="edit" rotation="t" aspectratio="t" selection="t" verticies="t" text="t" adjusthandles="t" grouping="t" shapetype="t"/>
              <w10:wrap anchorx="page" anchory="page"/>
            </v:rect>
          </w:pict>
        </mc:Fallback>
      </mc:AlternateContent>
    </w:r>
    <w:r>
      <w:rPr>
        <w:noProof/>
      </w:rPr>
      <mc:AlternateContent>
        <mc:Choice Requires="wps">
          <w:drawing>
            <wp:anchor distT="0" distB="0" distL="114300" distR="114300" simplePos="0" relativeHeight="251658243" behindDoc="1" locked="0" layoutInCell="1" allowOverlap="1" wp14:anchorId="0EC80232" wp14:editId="2A08E13A">
              <wp:simplePos x="0" y="0"/>
              <wp:positionH relativeFrom="page">
                <wp:posOffset>0</wp:posOffset>
              </wp:positionH>
              <wp:positionV relativeFrom="page">
                <wp:posOffset>0</wp:posOffset>
              </wp:positionV>
              <wp:extent cx="0" cy="0"/>
              <wp:effectExtent l="0" t="0" r="0" b="0"/>
              <wp:wrapNone/>
              <wp:docPr id="1654310852"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13C0D4B0" id="Rectangle 1" o:spid="_x0000_s1026" style="position:absolute;margin-left:0;margin-top:0;width:0;height:0;z-index:-25165824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" fillcolor="#fafafa [3214]"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C110" w14:textId="31C668ED" w:rsidR="00805C20" w:rsidRDefault="00943964">
    <w:r w:rsidRPr="00EE17CD">
      <w:rPr>
        <w:sz w:val="18"/>
        <w:szCs w:val="18"/>
      </w:rPr>
      <w:t>2025-10-21</w:t>
    </w:r>
    <w:r>
      <w:br/>
    </w:r>
    <w:r w:rsidR="00C46861">
      <w:br/>
    </w:r>
    <w:r>
      <w:t>PRESS RELEAS</w:t>
    </w:r>
    <w:r w:rsidR="00AF095F" w:rsidRPr="00A31027">
      <w:rPr>
        <w:noProof/>
      </w:rPr>
      <mc:AlternateContent>
        <mc:Choice Requires="wps">
          <w:drawing>
            <wp:anchor distT="0" distB="0" distL="114300" distR="114300" simplePos="0" relativeHeight="251658258" behindDoc="0" locked="0" layoutInCell="1" allowOverlap="1" wp14:anchorId="4BFC2028" wp14:editId="59D5FBFF">
              <wp:simplePos x="0" y="0"/>
              <wp:positionH relativeFrom="margin">
                <wp:posOffset>-1259</wp:posOffset>
              </wp:positionH>
              <wp:positionV relativeFrom="page">
                <wp:posOffset>417558</wp:posOffset>
              </wp:positionV>
              <wp:extent cx="1882775" cy="692150"/>
              <wp:effectExtent l="0" t="0" r="3175" b="12700"/>
              <wp:wrapNone/>
              <wp:docPr id="1836694007" name="Text Box 1"/>
              <wp:cNvGraphicFramePr/>
              <a:graphic xmlns:a="http://schemas.openxmlformats.org/drawingml/2006/main">
                <a:graphicData uri="http://schemas.microsoft.com/office/word/2010/wordprocessingShape">
                  <wps:wsp>
                    <wps:cNvSpPr txBox="1"/>
                    <wps:spPr>
                      <a:xfrm>
                        <a:off x="0" y="0"/>
                        <a:ext cx="1882775" cy="692150"/>
                      </a:xfrm>
                      <a:prstGeom prst="rect">
                        <a:avLst/>
                      </a:prstGeom>
                      <a:noFill/>
                      <a:ln w="6350">
                        <a:noFill/>
                      </a:ln>
                    </wps:spPr>
                    <wps:txbx>
                      <w:txbxContent>
                        <w:p w14:paraId="4D98985A" w14:textId="71AEBBD3" w:rsidR="00F701E0" w:rsidRPr="00A84C5D" w:rsidRDefault="00F701E0" w:rsidP="00D5000D">
                          <w:pPr>
                            <w:spacing w:after="0" w:line="240" w:lineRule="auto"/>
                            <w:rPr>
                              <w:sz w:val="18"/>
                              <w:szCs w:val="18"/>
                              <w:lang w:val="sv-SE"/>
                            </w:rPr>
                          </w:pPr>
                          <w:r w:rsidRPr="00A84C5D">
                            <w:rPr>
                              <w:sz w:val="18"/>
                              <w:szCs w:val="18"/>
                              <w:lang w:val="sv-SE"/>
                            </w:rPr>
                            <w:t xml:space="preserve">Tele2 </w:t>
                          </w:r>
                          <w:r w:rsidR="002561A5">
                            <w:rPr>
                              <w:sz w:val="18"/>
                              <w:szCs w:val="18"/>
                              <w:lang w:val="sv-SE"/>
                            </w:rPr>
                            <w:t>Sweden</w:t>
                          </w:r>
                          <w:r w:rsidRPr="00A84C5D">
                            <w:rPr>
                              <w:sz w:val="18"/>
                              <w:szCs w:val="18"/>
                              <w:lang w:val="sv-SE"/>
                            </w:rPr>
                            <w:t xml:space="preserve"> AB </w:t>
                          </w:r>
                        </w:p>
                        <w:p w14:paraId="72198B29" w14:textId="77777777" w:rsidR="00F701E0" w:rsidRPr="00A84C5D" w:rsidRDefault="00F701E0" w:rsidP="00D5000D">
                          <w:pPr>
                            <w:spacing w:after="0" w:line="240" w:lineRule="auto"/>
                            <w:rPr>
                              <w:sz w:val="18"/>
                              <w:szCs w:val="18"/>
                              <w:lang w:val="sv-SE"/>
                            </w:rPr>
                          </w:pPr>
                          <w:r w:rsidRPr="00A84C5D">
                            <w:rPr>
                              <w:sz w:val="18"/>
                              <w:szCs w:val="18"/>
                              <w:lang w:val="sv-SE"/>
                            </w:rPr>
                            <w:t xml:space="preserve">Box 62     </w:t>
                          </w:r>
                        </w:p>
                        <w:p w14:paraId="67076A56" w14:textId="22874C45" w:rsidR="002561A5" w:rsidRDefault="00F701E0" w:rsidP="00D5000D">
                          <w:pPr>
                            <w:spacing w:after="0" w:line="240" w:lineRule="auto"/>
                            <w:rPr>
                              <w:sz w:val="18"/>
                              <w:szCs w:val="18"/>
                              <w:lang w:val="sv-SE"/>
                            </w:rPr>
                          </w:pPr>
                          <w:r w:rsidRPr="00A84C5D">
                            <w:rPr>
                              <w:sz w:val="18"/>
                              <w:szCs w:val="18"/>
                              <w:lang w:val="sv-SE"/>
                            </w:rPr>
                            <w:t>164 94 Kista</w:t>
                          </w:r>
                          <w:r w:rsidR="002561A5">
                            <w:rPr>
                              <w:sz w:val="18"/>
                              <w:szCs w:val="18"/>
                              <w:lang w:val="sv-SE"/>
                            </w:rPr>
                            <w:br/>
                            <w:t>Sweden</w:t>
                          </w:r>
                        </w:p>
                        <w:p w14:paraId="6CF6FE6F" w14:textId="77777777" w:rsidR="00134FC1" w:rsidRPr="004B0943" w:rsidRDefault="00A66C16" w:rsidP="00B25BD0">
                          <w:pPr>
                            <w:spacing w:after="0" w:line="240" w:lineRule="auto"/>
                            <w:rPr>
                              <w:lang w:val="sv-SE"/>
                            </w:rPr>
                          </w:pPr>
                          <w:hyperlink r:id="rId1" w:history="1">
                            <w:r>
                              <w:rPr>
                                <w:rStyle w:val="Hyperlink"/>
                                <w:sz w:val="18"/>
                                <w:szCs w:val="18"/>
                                <w:u w:val="none"/>
                                <w:lang w:val="sv-SE"/>
                              </w:rPr>
                              <w:t>tele2.</w:t>
                            </w:r>
                            <w:r w:rsidR="007A634E">
                              <w:rPr>
                                <w:rStyle w:val="Hyperlink"/>
                                <w:sz w:val="18"/>
                                <w:szCs w:val="18"/>
                                <w:u w:val="none"/>
                                <w:lang w:val="sv-SE"/>
                              </w:rPr>
                              <w:t>com</w:t>
                            </w:r>
                          </w:hyperlink>
                        </w:p>
                        <w:p w14:paraId="5A8BD305" w14:textId="77777777" w:rsidR="00B8705D" w:rsidRPr="004B0943" w:rsidRDefault="00B8705D" w:rsidP="00B25BD0">
                          <w:pPr>
                            <w:spacing w:after="0" w:line="240" w:lineRule="auto"/>
                            <w:rPr>
                              <w:lang w:val="sv-SE"/>
                            </w:rPr>
                          </w:pPr>
                        </w:p>
                        <w:p w14:paraId="412B59D5" w14:textId="77777777" w:rsidR="00530D1D" w:rsidRDefault="00530D1D" w:rsidP="00E8688F">
                          <w:pPr>
                            <w:spacing w:after="0" w:line="240" w:lineRule="auto"/>
                            <w:rPr>
                              <w:sz w:val="18"/>
                              <w:szCs w:val="18"/>
                              <w:lang w:val="sv-SE"/>
                            </w:rPr>
                          </w:pPr>
                        </w:p>
                        <w:p w14:paraId="37221340" w14:textId="7BE797B7" w:rsidR="00530D1D" w:rsidRPr="004B0943" w:rsidRDefault="001B115A" w:rsidP="00E8688F">
                          <w:pPr>
                            <w:spacing w:after="0" w:line="240" w:lineRule="auto"/>
                            <w:rPr>
                              <w:sz w:val="18"/>
                              <w:szCs w:val="18"/>
                              <w:lang w:val="sv-SE"/>
                            </w:rPr>
                          </w:pPr>
                          <w:r>
                            <w:rPr>
                              <w:sz w:val="18"/>
                              <w:szCs w:val="18"/>
                              <w:lang w:val="sv-SE"/>
                            </w:rPr>
                            <w:fldChar w:fldCharType="begin"/>
                          </w:r>
                          <w:r>
                            <w:rPr>
                              <w:sz w:val="18"/>
                              <w:szCs w:val="18"/>
                              <w:lang w:val="sv-SE"/>
                            </w:rPr>
                            <w:instrText xml:space="preserve"> DATE   \* MERGEFORMAT </w:instrText>
                          </w:r>
                          <w:r>
                            <w:rPr>
                              <w:sz w:val="18"/>
                              <w:szCs w:val="18"/>
                              <w:lang w:val="sv-SE"/>
                            </w:rPr>
                            <w:fldChar w:fldCharType="separate"/>
                          </w:r>
                          <w:r w:rsidR="00EE17CD">
                            <w:rPr>
                              <w:noProof/>
                              <w:sz w:val="18"/>
                              <w:szCs w:val="18"/>
                              <w:lang w:val="sv-SE"/>
                            </w:rPr>
                            <w:t>2025-10-20</w:t>
                          </w:r>
                          <w:r>
                            <w:rPr>
                              <w:sz w:val="18"/>
                              <w:szCs w:val="18"/>
                              <w:lang w:val="sv-SE"/>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C2028" id="_x0000_t202" coordsize="21600,21600" o:spt="202" path="m,l,21600r21600,l21600,xe">
              <v:stroke joinstyle="miter"/>
              <v:path gradientshapeok="t" o:connecttype="rect"/>
            </v:shapetype>
            <v:shape id="_x0000_s1029" type="#_x0000_t202" style="position:absolute;margin-left:-.1pt;margin-top:32.9pt;width:148.25pt;height:54.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" filled="f" stroked="f" strokeweight=".5pt">
              <v:textbox inset="0,0,0,0">
                <w:txbxContent>
                  <w:p w14:paraId="4D98985A" w14:textId="71AEBBD3" w:rsidR="00F701E0" w:rsidRPr="00A84C5D" w:rsidRDefault="00F701E0" w:rsidP="00D5000D">
                    <w:pPr>
                      <w:spacing w:after="0" w:line="240" w:lineRule="auto"/>
                      <w:rPr>
                        <w:sz w:val="18"/>
                        <w:szCs w:val="18"/>
                        <w:lang w:val="sv-SE"/>
                      </w:rPr>
                    </w:pPr>
                    <w:r w:rsidRPr="00A84C5D">
                      <w:rPr>
                        <w:sz w:val="18"/>
                        <w:szCs w:val="18"/>
                        <w:lang w:val="sv-SE"/>
                      </w:rPr>
                      <w:t xml:space="preserve">Tele2 </w:t>
                    </w:r>
                    <w:r w:rsidR="002561A5">
                      <w:rPr>
                        <w:sz w:val="18"/>
                        <w:szCs w:val="18"/>
                        <w:lang w:val="sv-SE"/>
                      </w:rPr>
                      <w:t>Sweden</w:t>
                    </w:r>
                    <w:r w:rsidRPr="00A84C5D">
                      <w:rPr>
                        <w:sz w:val="18"/>
                        <w:szCs w:val="18"/>
                        <w:lang w:val="sv-SE"/>
                      </w:rPr>
                      <w:t xml:space="preserve"> AB </w:t>
                    </w:r>
                  </w:p>
                  <w:p w14:paraId="72198B29" w14:textId="77777777" w:rsidR="00F701E0" w:rsidRPr="00A84C5D" w:rsidRDefault="00F701E0" w:rsidP="00D5000D">
                    <w:pPr>
                      <w:spacing w:after="0" w:line="240" w:lineRule="auto"/>
                      <w:rPr>
                        <w:sz w:val="18"/>
                        <w:szCs w:val="18"/>
                        <w:lang w:val="sv-SE"/>
                      </w:rPr>
                    </w:pPr>
                    <w:r w:rsidRPr="00A84C5D">
                      <w:rPr>
                        <w:sz w:val="18"/>
                        <w:szCs w:val="18"/>
                        <w:lang w:val="sv-SE"/>
                      </w:rPr>
                      <w:t xml:space="preserve">Box 62     </w:t>
                    </w:r>
                  </w:p>
                  <w:p w14:paraId="67076A56" w14:textId="22874C45" w:rsidR="002561A5" w:rsidRDefault="00F701E0" w:rsidP="00D5000D">
                    <w:pPr>
                      <w:spacing w:after="0" w:line="240" w:lineRule="auto"/>
                      <w:rPr>
                        <w:sz w:val="18"/>
                        <w:szCs w:val="18"/>
                        <w:lang w:val="sv-SE"/>
                      </w:rPr>
                    </w:pPr>
                    <w:r w:rsidRPr="00A84C5D">
                      <w:rPr>
                        <w:sz w:val="18"/>
                        <w:szCs w:val="18"/>
                        <w:lang w:val="sv-SE"/>
                      </w:rPr>
                      <w:t>164 94 Kista</w:t>
                    </w:r>
                    <w:r w:rsidR="002561A5">
                      <w:rPr>
                        <w:sz w:val="18"/>
                        <w:szCs w:val="18"/>
                        <w:lang w:val="sv-SE"/>
                      </w:rPr>
                      <w:br/>
                      <w:t>Sweden</w:t>
                    </w:r>
                  </w:p>
                  <w:p w14:paraId="6CF6FE6F" w14:textId="77777777" w:rsidR="00134FC1" w:rsidRPr="004B0943" w:rsidRDefault="00A66C16" w:rsidP="00B25BD0">
                    <w:pPr>
                      <w:spacing w:after="0" w:line="240" w:lineRule="auto"/>
                      <w:rPr>
                        <w:lang w:val="sv-SE"/>
                      </w:rPr>
                    </w:pPr>
                    <w:hyperlink r:id="rId2" w:history="1">
                      <w:r>
                        <w:rPr>
                          <w:rStyle w:val="Hyperlink"/>
                          <w:sz w:val="18"/>
                          <w:szCs w:val="18"/>
                          <w:u w:val="none"/>
                          <w:lang w:val="sv-SE"/>
                        </w:rPr>
                        <w:t>tele2.</w:t>
                      </w:r>
                      <w:r w:rsidR="007A634E">
                        <w:rPr>
                          <w:rStyle w:val="Hyperlink"/>
                          <w:sz w:val="18"/>
                          <w:szCs w:val="18"/>
                          <w:u w:val="none"/>
                          <w:lang w:val="sv-SE"/>
                        </w:rPr>
                        <w:t>com</w:t>
                      </w:r>
                    </w:hyperlink>
                  </w:p>
                  <w:p w14:paraId="5A8BD305" w14:textId="77777777" w:rsidR="00B8705D" w:rsidRPr="004B0943" w:rsidRDefault="00B8705D" w:rsidP="00B25BD0">
                    <w:pPr>
                      <w:spacing w:after="0" w:line="240" w:lineRule="auto"/>
                      <w:rPr>
                        <w:lang w:val="sv-SE"/>
                      </w:rPr>
                    </w:pPr>
                  </w:p>
                  <w:p w14:paraId="412B59D5" w14:textId="77777777" w:rsidR="00530D1D" w:rsidRDefault="00530D1D" w:rsidP="00E8688F">
                    <w:pPr>
                      <w:spacing w:after="0" w:line="240" w:lineRule="auto"/>
                      <w:rPr>
                        <w:sz w:val="18"/>
                        <w:szCs w:val="18"/>
                        <w:lang w:val="sv-SE"/>
                      </w:rPr>
                    </w:pPr>
                  </w:p>
                  <w:p w14:paraId="37221340" w14:textId="7BE797B7" w:rsidR="00530D1D" w:rsidRPr="004B0943" w:rsidRDefault="001B115A" w:rsidP="00E8688F">
                    <w:pPr>
                      <w:spacing w:after="0" w:line="240" w:lineRule="auto"/>
                      <w:rPr>
                        <w:sz w:val="18"/>
                        <w:szCs w:val="18"/>
                        <w:lang w:val="sv-SE"/>
                      </w:rPr>
                    </w:pPr>
                    <w:r>
                      <w:rPr>
                        <w:sz w:val="18"/>
                        <w:szCs w:val="18"/>
                        <w:lang w:val="sv-SE"/>
                      </w:rPr>
                      <w:fldChar w:fldCharType="begin"/>
                    </w:r>
                    <w:r>
                      <w:rPr>
                        <w:sz w:val="18"/>
                        <w:szCs w:val="18"/>
                        <w:lang w:val="sv-SE"/>
                      </w:rPr>
                      <w:instrText xml:space="preserve"> DATE   \* MERGEFORMAT </w:instrText>
                    </w:r>
                    <w:r>
                      <w:rPr>
                        <w:sz w:val="18"/>
                        <w:szCs w:val="18"/>
                        <w:lang w:val="sv-SE"/>
                      </w:rPr>
                      <w:fldChar w:fldCharType="separate"/>
                    </w:r>
                    <w:r w:rsidR="00EE17CD">
                      <w:rPr>
                        <w:noProof/>
                        <w:sz w:val="18"/>
                        <w:szCs w:val="18"/>
                        <w:lang w:val="sv-SE"/>
                      </w:rPr>
                      <w:t>2025-10-20</w:t>
                    </w:r>
                    <w:r>
                      <w:rPr>
                        <w:sz w:val="18"/>
                        <w:szCs w:val="18"/>
                        <w:lang w:val="sv-SE"/>
                      </w:rPr>
                      <w:fldChar w:fldCharType="end"/>
                    </w:r>
                  </w:p>
                </w:txbxContent>
              </v:textbox>
              <w10:wrap anchorx="margin" anchory="page"/>
            </v:shape>
          </w:pict>
        </mc:Fallback>
      </mc:AlternateContent>
    </w:r>
    <w:r w:rsidR="00686AE0" w:rsidRPr="00A31027">
      <w:rPr>
        <w:noProof/>
      </w:rPr>
      <mc:AlternateContent>
        <mc:Choice Requires="wps">
          <w:drawing>
            <wp:anchor distT="0" distB="0" distL="114300" distR="114300" simplePos="0" relativeHeight="251658254" behindDoc="1" locked="0" layoutInCell="1" allowOverlap="1" wp14:anchorId="0BFC2609" wp14:editId="634BEA54">
              <wp:simplePos x="0" y="0"/>
              <wp:positionH relativeFrom="page">
                <wp:posOffset>0</wp:posOffset>
              </wp:positionH>
              <wp:positionV relativeFrom="page">
                <wp:posOffset>0</wp:posOffset>
              </wp:positionV>
              <wp:extent cx="0" cy="0"/>
              <wp:effectExtent l="0" t="0" r="0" b="0"/>
              <wp:wrapNone/>
              <wp:docPr id="2002946171"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135C5811" id="Rectangle 1" o:spid="_x0000_s1026"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" fillcolor="#fafafa [3214]" stroked="f" strokeweight="0">
              <o:lock v:ext="edit" rotation="t" aspectratio="t" selection="t" verticies="t" text="t" adjusthandles="t" grouping="t" shapetype="t"/>
              <w10:wrap anchorx="page" anchory="page"/>
            </v:rect>
          </w:pict>
        </mc:Fallback>
      </mc:AlternateContent>
    </w:r>
    <w:r w:rsidR="00686AE0" w:rsidRPr="00A31027">
      <w:rPr>
        <w:noProof/>
      </w:rPr>
      <mc:AlternateContent>
        <mc:Choice Requires="wps">
          <w:drawing>
            <wp:anchor distT="0" distB="0" distL="114300" distR="114300" simplePos="0" relativeHeight="251658251" behindDoc="1" locked="0" layoutInCell="1" allowOverlap="1" wp14:anchorId="0BFC2609" wp14:editId="634BEA54">
              <wp:simplePos x="0" y="0"/>
              <wp:positionH relativeFrom="page">
                <wp:posOffset>0</wp:posOffset>
              </wp:positionH>
              <wp:positionV relativeFrom="page">
                <wp:posOffset>0</wp:posOffset>
              </wp:positionV>
              <wp:extent cx="0" cy="0"/>
              <wp:effectExtent l="0" t="0" r="0" b="0"/>
              <wp:wrapNone/>
              <wp:docPr id="25705697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66525300" id="Rectangle 1" o:spid="_x0000_s1026" style="position:absolute;margin-left:0;margin-top:0;width:0;height:0;z-index:-251658238;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" fillcolor="#fafafa [3214]" stroked="f" strokeweight="0">
              <o:lock v:ext="edit" rotation="t" aspectratio="t" selection="t" verticies="t" text="t" adjusthandles="t" grouping="t" shapetype="t"/>
              <w10:wrap anchorx="page" anchory="page"/>
            </v:rect>
          </w:pict>
        </mc:Fallback>
      </mc:AlternateContent>
    </w:r>
    <w:r w:rsidR="00C46861">
      <w:t>E</w:t>
    </w:r>
    <w:r w:rsidR="008F0F1F">
      <w:rPr>
        <w:noProof/>
      </w:rPr>
      <mc:AlternateContent>
        <mc:Choice Requires="wps">
          <w:drawing>
            <wp:anchor distT="0" distB="0" distL="114300" distR="114300" simplePos="0" relativeHeight="251658248" behindDoc="1" locked="0" layoutInCell="1" allowOverlap="1" wp14:anchorId="31B5363A" wp14:editId="0FEE25D7">
              <wp:simplePos x="0" y="0"/>
              <wp:positionH relativeFrom="page">
                <wp:posOffset>0</wp:posOffset>
              </wp:positionH>
              <wp:positionV relativeFrom="page">
                <wp:posOffset>0</wp:posOffset>
              </wp:positionV>
              <wp:extent cx="0" cy="0"/>
              <wp:effectExtent l="0" t="0" r="0" b="0"/>
              <wp:wrapNone/>
              <wp:docPr id="468346931"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052A19CC" id="Rectangle 1" o:spid="_x0000_s1026"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" fillcolor="#fafafa [3214]" stroked="f" strokeweight="0">
              <o:lock v:ext="edit" rotation="t" aspectratio="t" selection="t" verticies="t" text="t" adjusthandles="t" grouping="t" shapetype="t"/>
              <w10:wrap anchorx="page" anchory="page"/>
            </v:rect>
          </w:pict>
        </mc:Fallback>
      </mc:AlternateContent>
    </w:r>
    <w:r w:rsidR="008F0F1F">
      <w:rPr>
        <w:noProof/>
      </w:rPr>
      <mc:AlternateContent>
        <mc:Choice Requires="wps">
          <w:drawing>
            <wp:anchor distT="0" distB="0" distL="114300" distR="114300" simplePos="0" relativeHeight="251658245" behindDoc="1" locked="0" layoutInCell="1" allowOverlap="1" wp14:anchorId="31B5363A" wp14:editId="0FEE25D7">
              <wp:simplePos x="0" y="0"/>
              <wp:positionH relativeFrom="page">
                <wp:posOffset>0</wp:posOffset>
              </wp:positionH>
              <wp:positionV relativeFrom="page">
                <wp:posOffset>0</wp:posOffset>
              </wp:positionV>
              <wp:extent cx="0" cy="0"/>
              <wp:effectExtent l="0" t="0" r="0" b="0"/>
              <wp:wrapNone/>
              <wp:docPr id="40295309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chemeClr val="bg2">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206C4609" id="Rectangle 1" o:spid="_x0000_s1026" style="position:absolute;margin-left:0;margin-top:0;width:0;height:0;z-index:-251658238;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" fillcolor="#fafafa [3214]" stroked="f" strokeweight="0">
              <o:lock v:ext="edit" rotation="t" aspectratio="t" selection="t" verticies="t" text="t" adjusthandles="t" grouping="t" shapetype="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036140"/>
      <w:docPartObj>
        <w:docPartGallery w:val="Page Numbers (Top of Page)"/>
        <w:docPartUnique/>
      </w:docPartObj>
    </w:sdtPr>
    <w:sdtContent>
      <w:p w14:paraId="664C9253" w14:textId="77777777" w:rsidR="00930DDC" w:rsidRPr="00A31027" w:rsidRDefault="00930DDC">
        <w:pPr>
          <w:pStyle w:val="Header"/>
          <w:jc w:val="right"/>
        </w:pPr>
        <w:r w:rsidRPr="00A31027">
          <w:rPr>
            <w:noProof/>
          </w:rPr>
          <mc:AlternateContent>
            <mc:Choice Requires="wps">
              <w:drawing>
                <wp:anchor distT="0" distB="0" distL="114300" distR="114300" simplePos="0" relativeHeight="251658256" behindDoc="1" locked="0" layoutInCell="1" allowOverlap="1" wp14:anchorId="32758392" wp14:editId="61455686">
                  <wp:simplePos x="0" y="0"/>
                  <wp:positionH relativeFrom="column">
                    <wp:posOffset>6013450</wp:posOffset>
                  </wp:positionH>
                  <wp:positionV relativeFrom="paragraph">
                    <wp:posOffset>-871220</wp:posOffset>
                  </wp:positionV>
                  <wp:extent cx="482600" cy="387985"/>
                  <wp:effectExtent l="0" t="0" r="12700" b="0"/>
                  <wp:wrapNone/>
                  <wp:docPr id="1917681120" name="Text Box 3"/>
                  <wp:cNvGraphicFramePr/>
                  <a:graphic xmlns:a="http://schemas.openxmlformats.org/drawingml/2006/main">
                    <a:graphicData uri="http://schemas.microsoft.com/office/word/2010/wordprocessingShape">
                      <wps:wsp>
                        <wps:cNvSpPr txBox="1"/>
                        <wps:spPr>
                          <a:xfrm>
                            <a:off x="0" y="0"/>
                            <a:ext cx="482600" cy="387985"/>
                          </a:xfrm>
                          <a:prstGeom prst="rect">
                            <a:avLst/>
                          </a:prstGeom>
                          <a:noFill/>
                          <a:ln w="6350">
                            <a:noFill/>
                          </a:ln>
                        </wps:spPr>
                        <wps:txbx>
                          <w:txbxContent>
                            <w:p w14:paraId="652A0302" w14:textId="77777777" w:rsidR="00930DDC" w:rsidRPr="00A31027" w:rsidRDefault="00930DDC" w:rsidP="00B97D30">
                              <w:pPr>
                                <w:jc w:val="right"/>
                                <w:rPr>
                                  <w:sz w:val="24"/>
                                  <w:szCs w:val="24"/>
                                </w:rPr>
                              </w:pPr>
                              <w:r w:rsidRPr="00A31027">
                                <w:rPr>
                                  <w:sz w:val="24"/>
                                  <w:szCs w:val="24"/>
                                </w:rPr>
                                <w:fldChar w:fldCharType="begin"/>
                              </w:r>
                              <w:r w:rsidRPr="00A31027">
                                <w:rPr>
                                  <w:sz w:val="24"/>
                                  <w:szCs w:val="24"/>
                                </w:rPr>
                                <w:instrText xml:space="preserve"> PAGE   \* MERGEFORMAT </w:instrText>
                              </w:r>
                              <w:r w:rsidRPr="00A31027">
                                <w:rPr>
                                  <w:sz w:val="24"/>
                                  <w:szCs w:val="24"/>
                                </w:rPr>
                                <w:fldChar w:fldCharType="separate"/>
                              </w:r>
                              <w:r w:rsidRPr="00A31027">
                                <w:rPr>
                                  <w:sz w:val="24"/>
                                  <w:szCs w:val="24"/>
                                </w:rPr>
                                <w:t>1</w:t>
                              </w:r>
                              <w:r w:rsidRPr="00A31027">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2758392" id="_x0000_t202" coordsize="21600,21600" o:spt="202" path="m,l,21600r21600,l21600,xe">
                  <v:stroke joinstyle="miter"/>
                  <v:path gradientshapeok="t" o:connecttype="rect"/>
                </v:shapetype>
                <v:shape id="_x0000_s1030" type="#_x0000_t202" style="position:absolute;left:0;text-align:left;margin-left:473.5pt;margin-top:-68.6pt;width:38pt;height:30.55pt;z-index:-25165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" filled="f" stroked="f" strokeweight=".5pt">
                  <v:textbox style="mso-fit-shape-to-text:t" inset="0,0,0,0">
                    <w:txbxContent>
                      <w:p w14:paraId="652A0302" w14:textId="77777777" w:rsidR="00930DDC" w:rsidRPr="00A31027" w:rsidRDefault="00930DDC" w:rsidP="00B97D30">
                        <w:pPr>
                          <w:jc w:val="right"/>
                          <w:rPr>
                            <w:sz w:val="24"/>
                            <w:szCs w:val="24"/>
                          </w:rPr>
                        </w:pPr>
                        <w:r w:rsidRPr="00A31027">
                          <w:rPr>
                            <w:sz w:val="24"/>
                            <w:szCs w:val="24"/>
                          </w:rPr>
                          <w:fldChar w:fldCharType="begin"/>
                        </w:r>
                        <w:r w:rsidRPr="00A31027">
                          <w:rPr>
                            <w:sz w:val="24"/>
                            <w:szCs w:val="24"/>
                          </w:rPr>
                          <w:instrText xml:space="preserve"> PAGE   \* MERGEFORMAT </w:instrText>
                        </w:r>
                        <w:r w:rsidRPr="00A31027">
                          <w:rPr>
                            <w:sz w:val="24"/>
                            <w:szCs w:val="24"/>
                          </w:rPr>
                          <w:fldChar w:fldCharType="separate"/>
                        </w:r>
                        <w:r w:rsidRPr="00A31027">
                          <w:rPr>
                            <w:sz w:val="24"/>
                            <w:szCs w:val="24"/>
                          </w:rPr>
                          <w:t>1</w:t>
                        </w:r>
                        <w:r w:rsidRPr="00A31027">
                          <w:rPr>
                            <w:sz w:val="24"/>
                            <w:szCs w:val="24"/>
                          </w:rPr>
                          <w:fldChar w:fldCharType="end"/>
                        </w:r>
                      </w:p>
                    </w:txbxContent>
                  </v:textbox>
                </v:shape>
              </w:pict>
            </mc:Fallback>
          </mc:AlternateContent>
        </w:r>
        <w:r w:rsidRPr="00A31027">
          <w:rPr>
            <w:noProof/>
          </w:rPr>
          <mc:AlternateContent>
            <mc:Choice Requires="wps">
              <w:drawing>
                <wp:anchor distT="0" distB="0" distL="114300" distR="114300" simplePos="0" relativeHeight="251658255" behindDoc="0" locked="0" layoutInCell="1" allowOverlap="1" wp14:anchorId="3C152E64" wp14:editId="13A198C2">
                  <wp:simplePos x="0" y="0"/>
                  <wp:positionH relativeFrom="column">
                    <wp:posOffset>0</wp:posOffset>
                  </wp:positionH>
                  <wp:positionV relativeFrom="page">
                    <wp:posOffset>417830</wp:posOffset>
                  </wp:positionV>
                  <wp:extent cx="1882800" cy="828000"/>
                  <wp:effectExtent l="0" t="0" r="3175" b="8890"/>
                  <wp:wrapNone/>
                  <wp:docPr id="1335657102" name="Text Box 1"/>
                  <wp:cNvGraphicFramePr/>
                  <a:graphic xmlns:a="http://schemas.openxmlformats.org/drawingml/2006/main">
                    <a:graphicData uri="http://schemas.microsoft.com/office/word/2010/wordprocessingShape">
                      <wps:wsp>
                        <wps:cNvSpPr txBox="1"/>
                        <wps:spPr>
                          <a:xfrm>
                            <a:off x="0" y="0"/>
                            <a:ext cx="1882800" cy="828000"/>
                          </a:xfrm>
                          <a:prstGeom prst="rect">
                            <a:avLst/>
                          </a:prstGeom>
                          <a:noFill/>
                          <a:ln w="6350">
                            <a:noFill/>
                          </a:ln>
                        </wps:spPr>
                        <wps:txbx>
                          <w:txbxContent>
                            <w:p w14:paraId="164A011A" w14:textId="77777777" w:rsidR="00306397" w:rsidRPr="00306397" w:rsidRDefault="00306397" w:rsidP="00306397">
                              <w:pPr>
                                <w:spacing w:after="0" w:line="240" w:lineRule="auto"/>
                                <w:rPr>
                                  <w:sz w:val="18"/>
                                  <w:szCs w:val="18"/>
                                  <w:lang w:val="sv-SE"/>
                                </w:rPr>
                              </w:pPr>
                              <w:r w:rsidRPr="00306397">
                                <w:rPr>
                                  <w:sz w:val="18"/>
                                  <w:szCs w:val="18"/>
                                  <w:lang w:val="sv-SE"/>
                                </w:rPr>
                                <w:t xml:space="preserve">Tele2 Sverige AB </w:t>
                              </w:r>
                            </w:p>
                            <w:p w14:paraId="30190C8D" w14:textId="77777777" w:rsidR="00306397" w:rsidRPr="00306397" w:rsidRDefault="00306397" w:rsidP="00306397">
                              <w:pPr>
                                <w:spacing w:after="0" w:line="240" w:lineRule="auto"/>
                                <w:rPr>
                                  <w:sz w:val="18"/>
                                  <w:szCs w:val="18"/>
                                  <w:lang w:val="sv-SE"/>
                                </w:rPr>
                              </w:pPr>
                              <w:r w:rsidRPr="00306397">
                                <w:rPr>
                                  <w:sz w:val="18"/>
                                  <w:szCs w:val="18"/>
                                  <w:lang w:val="sv-SE"/>
                                </w:rPr>
                                <w:t xml:space="preserve">Box 62     </w:t>
                              </w:r>
                            </w:p>
                            <w:p w14:paraId="4C034959" w14:textId="77777777" w:rsidR="00306397" w:rsidRPr="00306397" w:rsidRDefault="00306397" w:rsidP="00306397">
                              <w:pPr>
                                <w:spacing w:after="0" w:line="240" w:lineRule="auto"/>
                                <w:rPr>
                                  <w:sz w:val="18"/>
                                  <w:szCs w:val="18"/>
                                  <w:lang w:val="sv-SE"/>
                                </w:rPr>
                              </w:pPr>
                              <w:r w:rsidRPr="00306397">
                                <w:rPr>
                                  <w:sz w:val="18"/>
                                  <w:szCs w:val="18"/>
                                  <w:lang w:val="sv-SE"/>
                                </w:rPr>
                                <w:t>164 94 Kista</w:t>
                              </w:r>
                            </w:p>
                            <w:p w14:paraId="3521CA27" w14:textId="77777777" w:rsidR="00306397" w:rsidRPr="00306397" w:rsidRDefault="00306397" w:rsidP="00306397">
                              <w:pPr>
                                <w:spacing w:after="0" w:line="240" w:lineRule="auto"/>
                                <w:rPr>
                                  <w:sz w:val="18"/>
                                  <w:szCs w:val="18"/>
                                  <w:lang w:val="sv-SE"/>
                                </w:rPr>
                              </w:pPr>
                              <w:r w:rsidRPr="00306397">
                                <w:rPr>
                                  <w:sz w:val="18"/>
                                  <w:szCs w:val="18"/>
                                  <w:lang w:val="sv-SE"/>
                                </w:rPr>
                                <w:t>Telefon 90 222</w:t>
                              </w:r>
                            </w:p>
                            <w:p w14:paraId="6C550671" w14:textId="77777777" w:rsidR="00930DDC" w:rsidRPr="00306397" w:rsidRDefault="00306397" w:rsidP="00306397">
                              <w:pPr>
                                <w:spacing w:after="0" w:line="240" w:lineRule="auto"/>
                                <w:rPr>
                                  <w:sz w:val="18"/>
                                  <w:szCs w:val="18"/>
                                </w:rPr>
                              </w:pPr>
                              <w:r w:rsidRPr="00306397">
                                <w:rPr>
                                  <w:sz w:val="18"/>
                                  <w:szCs w:val="18"/>
                                  <w:lang w:val="sv-SE"/>
                                </w:rPr>
                                <w:t>tele2.com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C152E64" id="_x0000_s1031" type="#_x0000_t202" style="position:absolute;left:0;text-align:left;margin-left:0;margin-top:32.9pt;width:148.25pt;height:65.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" filled="f" stroked="f" strokeweight=".5pt">
                  <v:textbox style="mso-fit-shape-to-text:t" inset="0,0,0,0">
                    <w:txbxContent>
                      <w:p w14:paraId="164A011A" w14:textId="77777777" w:rsidR="00306397" w:rsidRPr="00306397" w:rsidRDefault="00306397" w:rsidP="00306397">
                        <w:pPr>
                          <w:spacing w:after="0" w:line="240" w:lineRule="auto"/>
                          <w:rPr>
                            <w:sz w:val="18"/>
                            <w:szCs w:val="18"/>
                            <w:lang w:val="sv-SE"/>
                          </w:rPr>
                        </w:pPr>
                        <w:r w:rsidRPr="00306397">
                          <w:rPr>
                            <w:sz w:val="18"/>
                            <w:szCs w:val="18"/>
                            <w:lang w:val="sv-SE"/>
                          </w:rPr>
                          <w:t xml:space="preserve">Tele2 Sverige AB </w:t>
                        </w:r>
                      </w:p>
                      <w:p w14:paraId="30190C8D" w14:textId="77777777" w:rsidR="00306397" w:rsidRPr="00306397" w:rsidRDefault="00306397" w:rsidP="00306397">
                        <w:pPr>
                          <w:spacing w:after="0" w:line="240" w:lineRule="auto"/>
                          <w:rPr>
                            <w:sz w:val="18"/>
                            <w:szCs w:val="18"/>
                            <w:lang w:val="sv-SE"/>
                          </w:rPr>
                        </w:pPr>
                        <w:r w:rsidRPr="00306397">
                          <w:rPr>
                            <w:sz w:val="18"/>
                            <w:szCs w:val="18"/>
                            <w:lang w:val="sv-SE"/>
                          </w:rPr>
                          <w:t xml:space="preserve">Box 62     </w:t>
                        </w:r>
                      </w:p>
                      <w:p w14:paraId="4C034959" w14:textId="77777777" w:rsidR="00306397" w:rsidRPr="00306397" w:rsidRDefault="00306397" w:rsidP="00306397">
                        <w:pPr>
                          <w:spacing w:after="0" w:line="240" w:lineRule="auto"/>
                          <w:rPr>
                            <w:sz w:val="18"/>
                            <w:szCs w:val="18"/>
                            <w:lang w:val="sv-SE"/>
                          </w:rPr>
                        </w:pPr>
                        <w:r w:rsidRPr="00306397">
                          <w:rPr>
                            <w:sz w:val="18"/>
                            <w:szCs w:val="18"/>
                            <w:lang w:val="sv-SE"/>
                          </w:rPr>
                          <w:t>164 94 Kista</w:t>
                        </w:r>
                      </w:p>
                      <w:p w14:paraId="3521CA27" w14:textId="77777777" w:rsidR="00306397" w:rsidRPr="00306397" w:rsidRDefault="00306397" w:rsidP="00306397">
                        <w:pPr>
                          <w:spacing w:after="0" w:line="240" w:lineRule="auto"/>
                          <w:rPr>
                            <w:sz w:val="18"/>
                            <w:szCs w:val="18"/>
                            <w:lang w:val="sv-SE"/>
                          </w:rPr>
                        </w:pPr>
                        <w:r w:rsidRPr="00306397">
                          <w:rPr>
                            <w:sz w:val="18"/>
                            <w:szCs w:val="18"/>
                            <w:lang w:val="sv-SE"/>
                          </w:rPr>
                          <w:t>Telefon 90 222</w:t>
                        </w:r>
                      </w:p>
                      <w:p w14:paraId="6C550671" w14:textId="77777777" w:rsidR="00930DDC" w:rsidRPr="00306397" w:rsidRDefault="00306397" w:rsidP="00306397">
                        <w:pPr>
                          <w:spacing w:after="0" w:line="240" w:lineRule="auto"/>
                          <w:rPr>
                            <w:sz w:val="18"/>
                            <w:szCs w:val="18"/>
                          </w:rPr>
                        </w:pPr>
                        <w:r w:rsidRPr="00306397">
                          <w:rPr>
                            <w:sz w:val="18"/>
                            <w:szCs w:val="18"/>
                            <w:lang w:val="sv-SE"/>
                          </w:rPr>
                          <w:t>tele2.com</w:t>
                        </w:r>
                      </w:p>
                    </w:txbxContent>
                  </v:textbox>
                  <w10:wrap anchory="page"/>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095"/>
    <w:multiLevelType w:val="hybridMultilevel"/>
    <w:tmpl w:val="872E61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F001D9"/>
    <w:multiLevelType w:val="hybridMultilevel"/>
    <w:tmpl w:val="0868E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BC4F0A"/>
    <w:multiLevelType w:val="multilevel"/>
    <w:tmpl w:val="CEB6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145D3"/>
    <w:multiLevelType w:val="multilevel"/>
    <w:tmpl w:val="9632966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34129C"/>
    <w:multiLevelType w:val="multilevel"/>
    <w:tmpl w:val="396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17016F"/>
    <w:multiLevelType w:val="hybridMultilevel"/>
    <w:tmpl w:val="6ACED7C2"/>
    <w:lvl w:ilvl="0" w:tplc="041D000F">
      <w:start w:val="1"/>
      <w:numFmt w:val="decimal"/>
      <w:lvlText w:val="%1."/>
      <w:lvlJc w:val="left"/>
      <w:pPr>
        <w:ind w:left="3600" w:hanging="360"/>
      </w:pPr>
    </w:lvl>
    <w:lvl w:ilvl="1" w:tplc="041D0019" w:tentative="1">
      <w:start w:val="1"/>
      <w:numFmt w:val="lowerLetter"/>
      <w:lvlText w:val="%2."/>
      <w:lvlJc w:val="left"/>
      <w:pPr>
        <w:ind w:left="4320" w:hanging="360"/>
      </w:pPr>
    </w:lvl>
    <w:lvl w:ilvl="2" w:tplc="041D001B" w:tentative="1">
      <w:start w:val="1"/>
      <w:numFmt w:val="lowerRoman"/>
      <w:lvlText w:val="%3."/>
      <w:lvlJc w:val="right"/>
      <w:pPr>
        <w:ind w:left="5040" w:hanging="180"/>
      </w:pPr>
    </w:lvl>
    <w:lvl w:ilvl="3" w:tplc="041D000F" w:tentative="1">
      <w:start w:val="1"/>
      <w:numFmt w:val="decimal"/>
      <w:lvlText w:val="%4."/>
      <w:lvlJc w:val="left"/>
      <w:pPr>
        <w:ind w:left="5760" w:hanging="360"/>
      </w:pPr>
    </w:lvl>
    <w:lvl w:ilvl="4" w:tplc="041D0019" w:tentative="1">
      <w:start w:val="1"/>
      <w:numFmt w:val="lowerLetter"/>
      <w:lvlText w:val="%5."/>
      <w:lvlJc w:val="left"/>
      <w:pPr>
        <w:ind w:left="6480" w:hanging="360"/>
      </w:pPr>
    </w:lvl>
    <w:lvl w:ilvl="5" w:tplc="041D001B" w:tentative="1">
      <w:start w:val="1"/>
      <w:numFmt w:val="lowerRoman"/>
      <w:lvlText w:val="%6."/>
      <w:lvlJc w:val="right"/>
      <w:pPr>
        <w:ind w:left="7200" w:hanging="180"/>
      </w:pPr>
    </w:lvl>
    <w:lvl w:ilvl="6" w:tplc="041D000F" w:tentative="1">
      <w:start w:val="1"/>
      <w:numFmt w:val="decimal"/>
      <w:lvlText w:val="%7."/>
      <w:lvlJc w:val="left"/>
      <w:pPr>
        <w:ind w:left="7920" w:hanging="360"/>
      </w:pPr>
    </w:lvl>
    <w:lvl w:ilvl="7" w:tplc="041D0019" w:tentative="1">
      <w:start w:val="1"/>
      <w:numFmt w:val="lowerLetter"/>
      <w:lvlText w:val="%8."/>
      <w:lvlJc w:val="left"/>
      <w:pPr>
        <w:ind w:left="8640" w:hanging="360"/>
      </w:pPr>
    </w:lvl>
    <w:lvl w:ilvl="8" w:tplc="041D001B" w:tentative="1">
      <w:start w:val="1"/>
      <w:numFmt w:val="lowerRoman"/>
      <w:lvlText w:val="%9."/>
      <w:lvlJc w:val="right"/>
      <w:pPr>
        <w:ind w:left="9360" w:hanging="180"/>
      </w:pPr>
    </w:lvl>
  </w:abstractNum>
  <w:abstractNum w:abstractNumId="6" w15:restartNumberingAfterBreak="0">
    <w:nsid w:val="382F1BE6"/>
    <w:multiLevelType w:val="hybridMultilevel"/>
    <w:tmpl w:val="2C566130"/>
    <w:lvl w:ilvl="0" w:tplc="F1BAF25E">
      <w:start w:val="1"/>
      <w:numFmt w:val="decimal"/>
      <w:pStyle w:val="Numberedlis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002773"/>
    <w:multiLevelType w:val="multilevel"/>
    <w:tmpl w:val="2EBC37CE"/>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79796E"/>
    <w:multiLevelType w:val="hybridMultilevel"/>
    <w:tmpl w:val="7E7E09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77C462D"/>
    <w:multiLevelType w:val="hybridMultilevel"/>
    <w:tmpl w:val="932A4F16"/>
    <w:lvl w:ilvl="0" w:tplc="982EB458">
      <w:start w:val="1"/>
      <w:numFmt w:val="bullet"/>
      <w:pStyle w:val="ListParagraph"/>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FD503BF"/>
    <w:multiLevelType w:val="hybridMultilevel"/>
    <w:tmpl w:val="D696C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43342526">
    <w:abstractNumId w:val="9"/>
  </w:num>
  <w:num w:numId="2" w16cid:durableId="752893994">
    <w:abstractNumId w:val="7"/>
  </w:num>
  <w:num w:numId="3" w16cid:durableId="1443568786">
    <w:abstractNumId w:val="5"/>
  </w:num>
  <w:num w:numId="4" w16cid:durableId="259021846">
    <w:abstractNumId w:val="6"/>
  </w:num>
  <w:num w:numId="5" w16cid:durableId="1878811469">
    <w:abstractNumId w:val="3"/>
  </w:num>
  <w:num w:numId="6" w16cid:durableId="569924773">
    <w:abstractNumId w:val="10"/>
  </w:num>
  <w:num w:numId="7" w16cid:durableId="402606567">
    <w:abstractNumId w:val="8"/>
  </w:num>
  <w:num w:numId="8" w16cid:durableId="1025331872">
    <w:abstractNumId w:val="0"/>
  </w:num>
  <w:num w:numId="9" w16cid:durableId="1817721229">
    <w:abstractNumId w:val="1"/>
  </w:num>
  <w:num w:numId="10" w16cid:durableId="904727068">
    <w:abstractNumId w:val="2"/>
  </w:num>
  <w:num w:numId="11" w16cid:durableId="1805080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A5"/>
    <w:rsid w:val="00001833"/>
    <w:rsid w:val="00001A1A"/>
    <w:rsid w:val="00012033"/>
    <w:rsid w:val="00013897"/>
    <w:rsid w:val="000320E1"/>
    <w:rsid w:val="00036768"/>
    <w:rsid w:val="00037F0E"/>
    <w:rsid w:val="00040D05"/>
    <w:rsid w:val="000418FC"/>
    <w:rsid w:val="00060CB6"/>
    <w:rsid w:val="000615F8"/>
    <w:rsid w:val="00064BB1"/>
    <w:rsid w:val="000650F9"/>
    <w:rsid w:val="00077B35"/>
    <w:rsid w:val="000843B2"/>
    <w:rsid w:val="000B1925"/>
    <w:rsid w:val="000C52FA"/>
    <w:rsid w:val="000D3539"/>
    <w:rsid w:val="000D37BF"/>
    <w:rsid w:val="000D5237"/>
    <w:rsid w:val="000E2B2E"/>
    <w:rsid w:val="000F576C"/>
    <w:rsid w:val="001026C9"/>
    <w:rsid w:val="00102C4D"/>
    <w:rsid w:val="001053CA"/>
    <w:rsid w:val="00110212"/>
    <w:rsid w:val="00111617"/>
    <w:rsid w:val="00111C15"/>
    <w:rsid w:val="00123354"/>
    <w:rsid w:val="00124424"/>
    <w:rsid w:val="00134FC1"/>
    <w:rsid w:val="0015026D"/>
    <w:rsid w:val="001647F1"/>
    <w:rsid w:val="00172082"/>
    <w:rsid w:val="00172B93"/>
    <w:rsid w:val="00176CDA"/>
    <w:rsid w:val="001B115A"/>
    <w:rsid w:val="001B62F0"/>
    <w:rsid w:val="001B63B8"/>
    <w:rsid w:val="001D4E82"/>
    <w:rsid w:val="0020642E"/>
    <w:rsid w:val="00214E84"/>
    <w:rsid w:val="002440F3"/>
    <w:rsid w:val="00254DE9"/>
    <w:rsid w:val="00256154"/>
    <w:rsid w:val="002561A5"/>
    <w:rsid w:val="0026467E"/>
    <w:rsid w:val="00271778"/>
    <w:rsid w:val="002748C4"/>
    <w:rsid w:val="00275288"/>
    <w:rsid w:val="00277B73"/>
    <w:rsid w:val="00284C16"/>
    <w:rsid w:val="00292E23"/>
    <w:rsid w:val="0029571B"/>
    <w:rsid w:val="00296019"/>
    <w:rsid w:val="00296CEC"/>
    <w:rsid w:val="002B01A4"/>
    <w:rsid w:val="002B3403"/>
    <w:rsid w:val="002B6CB2"/>
    <w:rsid w:val="002C06C1"/>
    <w:rsid w:val="002C2BE0"/>
    <w:rsid w:val="002D04EA"/>
    <w:rsid w:val="002D5838"/>
    <w:rsid w:val="002E49FB"/>
    <w:rsid w:val="002F1EED"/>
    <w:rsid w:val="00306397"/>
    <w:rsid w:val="003075DD"/>
    <w:rsid w:val="0031154B"/>
    <w:rsid w:val="003127F6"/>
    <w:rsid w:val="00321E66"/>
    <w:rsid w:val="003323D5"/>
    <w:rsid w:val="003338B6"/>
    <w:rsid w:val="003462B0"/>
    <w:rsid w:val="00350D31"/>
    <w:rsid w:val="00351D6D"/>
    <w:rsid w:val="00356659"/>
    <w:rsid w:val="003627C9"/>
    <w:rsid w:val="00372DB9"/>
    <w:rsid w:val="00377650"/>
    <w:rsid w:val="0039773C"/>
    <w:rsid w:val="003A0A0A"/>
    <w:rsid w:val="003C3353"/>
    <w:rsid w:val="003C56B6"/>
    <w:rsid w:val="003E0918"/>
    <w:rsid w:val="003E661B"/>
    <w:rsid w:val="003E6D25"/>
    <w:rsid w:val="003F2A2E"/>
    <w:rsid w:val="003F46FF"/>
    <w:rsid w:val="00420469"/>
    <w:rsid w:val="00420E31"/>
    <w:rsid w:val="00421A8F"/>
    <w:rsid w:val="004223E8"/>
    <w:rsid w:val="004260B6"/>
    <w:rsid w:val="00426923"/>
    <w:rsid w:val="00426DE7"/>
    <w:rsid w:val="00430DCA"/>
    <w:rsid w:val="00431CF1"/>
    <w:rsid w:val="00435687"/>
    <w:rsid w:val="00450CE2"/>
    <w:rsid w:val="00453C66"/>
    <w:rsid w:val="004571E2"/>
    <w:rsid w:val="00457738"/>
    <w:rsid w:val="00460117"/>
    <w:rsid w:val="00460E86"/>
    <w:rsid w:val="00461676"/>
    <w:rsid w:val="00462B5F"/>
    <w:rsid w:val="00464A9A"/>
    <w:rsid w:val="004724D4"/>
    <w:rsid w:val="00475AF4"/>
    <w:rsid w:val="004834F8"/>
    <w:rsid w:val="004944D1"/>
    <w:rsid w:val="004A1E86"/>
    <w:rsid w:val="004B04FC"/>
    <w:rsid w:val="004B0943"/>
    <w:rsid w:val="004B39BB"/>
    <w:rsid w:val="004B49F4"/>
    <w:rsid w:val="004C0C93"/>
    <w:rsid w:val="004C1D4D"/>
    <w:rsid w:val="004E7E32"/>
    <w:rsid w:val="004F0349"/>
    <w:rsid w:val="004F42F8"/>
    <w:rsid w:val="00511AEE"/>
    <w:rsid w:val="005230F6"/>
    <w:rsid w:val="00530D1D"/>
    <w:rsid w:val="00544AAA"/>
    <w:rsid w:val="00553428"/>
    <w:rsid w:val="005656E7"/>
    <w:rsid w:val="00567F0D"/>
    <w:rsid w:val="00571129"/>
    <w:rsid w:val="00573831"/>
    <w:rsid w:val="005743E8"/>
    <w:rsid w:val="00575049"/>
    <w:rsid w:val="005847C5"/>
    <w:rsid w:val="005A0286"/>
    <w:rsid w:val="005A4E86"/>
    <w:rsid w:val="005B14CD"/>
    <w:rsid w:val="005B77D4"/>
    <w:rsid w:val="005B7F2C"/>
    <w:rsid w:val="005C0900"/>
    <w:rsid w:val="005E1419"/>
    <w:rsid w:val="005F5112"/>
    <w:rsid w:val="005F7E0E"/>
    <w:rsid w:val="006113FF"/>
    <w:rsid w:val="00622C4C"/>
    <w:rsid w:val="00623826"/>
    <w:rsid w:val="0064279C"/>
    <w:rsid w:val="00652973"/>
    <w:rsid w:val="00683906"/>
    <w:rsid w:val="00683F8B"/>
    <w:rsid w:val="00686AE0"/>
    <w:rsid w:val="006C1A1E"/>
    <w:rsid w:val="006C201C"/>
    <w:rsid w:val="006C5AF8"/>
    <w:rsid w:val="006C6031"/>
    <w:rsid w:val="006D54BF"/>
    <w:rsid w:val="006D7024"/>
    <w:rsid w:val="006D7FCD"/>
    <w:rsid w:val="006E18E6"/>
    <w:rsid w:val="006F72FD"/>
    <w:rsid w:val="00706780"/>
    <w:rsid w:val="00711CAD"/>
    <w:rsid w:val="00716581"/>
    <w:rsid w:val="007312B2"/>
    <w:rsid w:val="0073549E"/>
    <w:rsid w:val="00741188"/>
    <w:rsid w:val="00746FB1"/>
    <w:rsid w:val="00747106"/>
    <w:rsid w:val="00756DC5"/>
    <w:rsid w:val="00757E26"/>
    <w:rsid w:val="00761F20"/>
    <w:rsid w:val="00771A40"/>
    <w:rsid w:val="00777896"/>
    <w:rsid w:val="00784698"/>
    <w:rsid w:val="007924E4"/>
    <w:rsid w:val="007A180B"/>
    <w:rsid w:val="007A1A3F"/>
    <w:rsid w:val="007A5246"/>
    <w:rsid w:val="007A634E"/>
    <w:rsid w:val="007B7D58"/>
    <w:rsid w:val="007C4135"/>
    <w:rsid w:val="007C5BE9"/>
    <w:rsid w:val="007D0530"/>
    <w:rsid w:val="007D0D17"/>
    <w:rsid w:val="007D1664"/>
    <w:rsid w:val="007D33D4"/>
    <w:rsid w:val="007D3E99"/>
    <w:rsid w:val="007D6AA5"/>
    <w:rsid w:val="007F3F55"/>
    <w:rsid w:val="00805C20"/>
    <w:rsid w:val="0080656E"/>
    <w:rsid w:val="008237BE"/>
    <w:rsid w:val="00827B50"/>
    <w:rsid w:val="0084415C"/>
    <w:rsid w:val="008477B2"/>
    <w:rsid w:val="0085041D"/>
    <w:rsid w:val="00850985"/>
    <w:rsid w:val="00856837"/>
    <w:rsid w:val="00857A3E"/>
    <w:rsid w:val="00863963"/>
    <w:rsid w:val="00863B9D"/>
    <w:rsid w:val="008649DC"/>
    <w:rsid w:val="0087575D"/>
    <w:rsid w:val="008A5565"/>
    <w:rsid w:val="008A5AFD"/>
    <w:rsid w:val="008B2CED"/>
    <w:rsid w:val="008C20EF"/>
    <w:rsid w:val="008C2F24"/>
    <w:rsid w:val="008E4A51"/>
    <w:rsid w:val="008F0F1F"/>
    <w:rsid w:val="00905C75"/>
    <w:rsid w:val="00910D54"/>
    <w:rsid w:val="009174B2"/>
    <w:rsid w:val="0092012F"/>
    <w:rsid w:val="00922E94"/>
    <w:rsid w:val="0092386F"/>
    <w:rsid w:val="009238CC"/>
    <w:rsid w:val="00930DDC"/>
    <w:rsid w:val="00937534"/>
    <w:rsid w:val="009423BF"/>
    <w:rsid w:val="00943964"/>
    <w:rsid w:val="00943EB2"/>
    <w:rsid w:val="00951E7C"/>
    <w:rsid w:val="009634BE"/>
    <w:rsid w:val="0097449D"/>
    <w:rsid w:val="00976CE8"/>
    <w:rsid w:val="009807A6"/>
    <w:rsid w:val="0098505F"/>
    <w:rsid w:val="00985ABA"/>
    <w:rsid w:val="009877A8"/>
    <w:rsid w:val="00991662"/>
    <w:rsid w:val="009B2667"/>
    <w:rsid w:val="009B766F"/>
    <w:rsid w:val="009C2AA9"/>
    <w:rsid w:val="009D43A8"/>
    <w:rsid w:val="009E0207"/>
    <w:rsid w:val="009E07B4"/>
    <w:rsid w:val="009E5AF3"/>
    <w:rsid w:val="009E699F"/>
    <w:rsid w:val="009F22D9"/>
    <w:rsid w:val="009F65CB"/>
    <w:rsid w:val="00A03636"/>
    <w:rsid w:val="00A11B8A"/>
    <w:rsid w:val="00A13637"/>
    <w:rsid w:val="00A25DEE"/>
    <w:rsid w:val="00A31027"/>
    <w:rsid w:val="00A34A45"/>
    <w:rsid w:val="00A35E43"/>
    <w:rsid w:val="00A41D8C"/>
    <w:rsid w:val="00A4753F"/>
    <w:rsid w:val="00A64FCB"/>
    <w:rsid w:val="00A66C16"/>
    <w:rsid w:val="00A75AEB"/>
    <w:rsid w:val="00A82F24"/>
    <w:rsid w:val="00A8402C"/>
    <w:rsid w:val="00A84147"/>
    <w:rsid w:val="00A8425D"/>
    <w:rsid w:val="00A84C5D"/>
    <w:rsid w:val="00A8758F"/>
    <w:rsid w:val="00A93E22"/>
    <w:rsid w:val="00A956EE"/>
    <w:rsid w:val="00A96339"/>
    <w:rsid w:val="00AD5BD8"/>
    <w:rsid w:val="00AF0853"/>
    <w:rsid w:val="00AF095F"/>
    <w:rsid w:val="00AF33C2"/>
    <w:rsid w:val="00B05E9A"/>
    <w:rsid w:val="00B25648"/>
    <w:rsid w:val="00B25BD0"/>
    <w:rsid w:val="00B277E3"/>
    <w:rsid w:val="00B3006D"/>
    <w:rsid w:val="00B3356A"/>
    <w:rsid w:val="00B35B7F"/>
    <w:rsid w:val="00B564C5"/>
    <w:rsid w:val="00B57131"/>
    <w:rsid w:val="00B57778"/>
    <w:rsid w:val="00B604FF"/>
    <w:rsid w:val="00B6078D"/>
    <w:rsid w:val="00B67B3E"/>
    <w:rsid w:val="00B71B05"/>
    <w:rsid w:val="00B73C05"/>
    <w:rsid w:val="00B829BD"/>
    <w:rsid w:val="00B8469F"/>
    <w:rsid w:val="00B8535A"/>
    <w:rsid w:val="00B8705D"/>
    <w:rsid w:val="00B92BFA"/>
    <w:rsid w:val="00B9517D"/>
    <w:rsid w:val="00B962D0"/>
    <w:rsid w:val="00B97D30"/>
    <w:rsid w:val="00BA686A"/>
    <w:rsid w:val="00BD1787"/>
    <w:rsid w:val="00BD5908"/>
    <w:rsid w:val="00BE622B"/>
    <w:rsid w:val="00BE7EB5"/>
    <w:rsid w:val="00BF6879"/>
    <w:rsid w:val="00C211FB"/>
    <w:rsid w:val="00C23ED3"/>
    <w:rsid w:val="00C24A17"/>
    <w:rsid w:val="00C30022"/>
    <w:rsid w:val="00C3107E"/>
    <w:rsid w:val="00C3259A"/>
    <w:rsid w:val="00C35F8A"/>
    <w:rsid w:val="00C4113D"/>
    <w:rsid w:val="00C430D2"/>
    <w:rsid w:val="00C45343"/>
    <w:rsid w:val="00C46861"/>
    <w:rsid w:val="00C47FFA"/>
    <w:rsid w:val="00C71842"/>
    <w:rsid w:val="00C71B9C"/>
    <w:rsid w:val="00C76ADF"/>
    <w:rsid w:val="00C90ACB"/>
    <w:rsid w:val="00C978FD"/>
    <w:rsid w:val="00CA044F"/>
    <w:rsid w:val="00CB635B"/>
    <w:rsid w:val="00CC7DD5"/>
    <w:rsid w:val="00CE7B38"/>
    <w:rsid w:val="00CF21D4"/>
    <w:rsid w:val="00D02EA8"/>
    <w:rsid w:val="00D135B2"/>
    <w:rsid w:val="00D15DE0"/>
    <w:rsid w:val="00D21699"/>
    <w:rsid w:val="00D3157F"/>
    <w:rsid w:val="00D420C6"/>
    <w:rsid w:val="00D44EE6"/>
    <w:rsid w:val="00D5000D"/>
    <w:rsid w:val="00D61EEC"/>
    <w:rsid w:val="00D64220"/>
    <w:rsid w:val="00D64445"/>
    <w:rsid w:val="00D652DA"/>
    <w:rsid w:val="00D755C2"/>
    <w:rsid w:val="00D81998"/>
    <w:rsid w:val="00D90D57"/>
    <w:rsid w:val="00DB2797"/>
    <w:rsid w:val="00DB2A79"/>
    <w:rsid w:val="00DB31DE"/>
    <w:rsid w:val="00DC26EA"/>
    <w:rsid w:val="00DC359F"/>
    <w:rsid w:val="00DD50BC"/>
    <w:rsid w:val="00DD65D9"/>
    <w:rsid w:val="00DE0F45"/>
    <w:rsid w:val="00DE2FF4"/>
    <w:rsid w:val="00DE34B0"/>
    <w:rsid w:val="00DE741C"/>
    <w:rsid w:val="00DF6C4E"/>
    <w:rsid w:val="00E02265"/>
    <w:rsid w:val="00E20D43"/>
    <w:rsid w:val="00E331EB"/>
    <w:rsid w:val="00E50AF8"/>
    <w:rsid w:val="00E511BC"/>
    <w:rsid w:val="00E526B3"/>
    <w:rsid w:val="00E531D4"/>
    <w:rsid w:val="00E56FE5"/>
    <w:rsid w:val="00E7386D"/>
    <w:rsid w:val="00E81D8F"/>
    <w:rsid w:val="00E8688F"/>
    <w:rsid w:val="00E931A3"/>
    <w:rsid w:val="00E93BBD"/>
    <w:rsid w:val="00EA6A50"/>
    <w:rsid w:val="00EC21FF"/>
    <w:rsid w:val="00EC261D"/>
    <w:rsid w:val="00ED0054"/>
    <w:rsid w:val="00ED138D"/>
    <w:rsid w:val="00ED1F56"/>
    <w:rsid w:val="00ED3993"/>
    <w:rsid w:val="00ED4336"/>
    <w:rsid w:val="00ED540F"/>
    <w:rsid w:val="00ED5DCF"/>
    <w:rsid w:val="00EE17CD"/>
    <w:rsid w:val="00EE47FB"/>
    <w:rsid w:val="00EF2F26"/>
    <w:rsid w:val="00EF4C2F"/>
    <w:rsid w:val="00EF7256"/>
    <w:rsid w:val="00EF75CC"/>
    <w:rsid w:val="00F06D4A"/>
    <w:rsid w:val="00F27E85"/>
    <w:rsid w:val="00F314B5"/>
    <w:rsid w:val="00F5467E"/>
    <w:rsid w:val="00F5534E"/>
    <w:rsid w:val="00F5611D"/>
    <w:rsid w:val="00F701E0"/>
    <w:rsid w:val="00F732B9"/>
    <w:rsid w:val="00F80D96"/>
    <w:rsid w:val="00FB353A"/>
    <w:rsid w:val="00FB55FC"/>
    <w:rsid w:val="00FB602F"/>
    <w:rsid w:val="00FC57D3"/>
    <w:rsid w:val="00FD5720"/>
    <w:rsid w:val="00FE04E6"/>
    <w:rsid w:val="00FE1D02"/>
    <w:rsid w:val="1B27A8BC"/>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C55D58"/>
  <w14:defaultImageDpi w14:val="32767"/>
  <w15:chartTrackingRefBased/>
  <w15:docId w15:val="{CBF2BC47-DAAF-A841-A902-FAED89F8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link w:val="Heading1Char"/>
    <w:uiPriority w:val="9"/>
    <w:qFormat/>
    <w:rsid w:val="0080656E"/>
    <w:pPr>
      <w:keepNext/>
      <w:keepLines/>
      <w:spacing w:after="200" w:line="228" w:lineRule="auto"/>
      <w:outlineLvl w:val="0"/>
    </w:pPr>
    <w:rPr>
      <w:rFonts w:asciiTheme="majorHAnsi" w:eastAsiaTheme="majorEastAsia" w:hAnsiTheme="majorHAnsi" w:cstheme="majorBidi"/>
      <w:color w:val="1A1A1A" w:themeColor="text1"/>
      <w:sz w:val="60"/>
      <w:szCs w:val="72"/>
    </w:rPr>
  </w:style>
  <w:style w:type="paragraph" w:styleId="Heading2">
    <w:name w:val="heading 2"/>
    <w:basedOn w:val="Subtitle"/>
    <w:next w:val="Normal"/>
    <w:link w:val="Heading2Char"/>
    <w:autoRedefine/>
    <w:uiPriority w:val="9"/>
    <w:unhideWhenUsed/>
    <w:qFormat/>
    <w:rsid w:val="009238CC"/>
    <w:pPr>
      <w:numPr>
        <w:numId w:val="2"/>
      </w:numPr>
      <w:spacing w:after="200" w:line="228" w:lineRule="auto"/>
      <w:ind w:left="556" w:hanging="567"/>
      <w:outlineLvl w:val="1"/>
    </w:pPr>
    <w:rPr>
      <w:bCs/>
      <w:color w:val="1A1A1A" w:themeColor="text1"/>
      <w:sz w:val="36"/>
      <w:szCs w:val="36"/>
    </w:rPr>
  </w:style>
  <w:style w:type="paragraph" w:styleId="Heading3">
    <w:name w:val="heading 3"/>
    <w:basedOn w:val="Normal"/>
    <w:next w:val="Normal"/>
    <w:link w:val="Heading3Char"/>
    <w:autoRedefine/>
    <w:uiPriority w:val="9"/>
    <w:unhideWhenUsed/>
    <w:qFormat/>
    <w:rsid w:val="00F5534E"/>
    <w:pPr>
      <w:numPr>
        <w:ilvl w:val="1"/>
        <w:numId w:val="2"/>
      </w:numPr>
      <w:spacing w:before="200" w:after="100" w:line="264" w:lineRule="auto"/>
      <w:ind w:left="567" w:hanging="567"/>
      <w:outlineLvl w:val="2"/>
    </w:pPr>
    <w:rPr>
      <w:rFonts w:ascii="Tele2 Serif Text" w:hAnsi="Tele2 Serif Text"/>
      <w:b/>
      <w:bCs/>
      <w:sz w:val="24"/>
      <w:szCs w:val="24"/>
    </w:rPr>
  </w:style>
  <w:style w:type="paragraph" w:styleId="Heading4">
    <w:name w:val="heading 4"/>
    <w:basedOn w:val="Normal"/>
    <w:next w:val="Normal"/>
    <w:link w:val="Heading4Char"/>
    <w:uiPriority w:val="9"/>
    <w:semiHidden/>
    <w:unhideWhenUsed/>
    <w:rsid w:val="00B604FF"/>
    <w:pPr>
      <w:keepNext/>
      <w:keepLines/>
      <w:spacing w:before="80" w:after="40"/>
      <w:outlineLvl w:val="3"/>
    </w:pPr>
    <w:rPr>
      <w:rFonts w:eastAsiaTheme="majorEastAsia" w:cstheme="majorBidi"/>
      <w:i/>
      <w:iCs/>
      <w:color w:val="608D00" w:themeColor="accent1" w:themeShade="BF"/>
    </w:rPr>
  </w:style>
  <w:style w:type="paragraph" w:styleId="Heading5">
    <w:name w:val="heading 5"/>
    <w:basedOn w:val="Normal"/>
    <w:next w:val="Normal"/>
    <w:link w:val="Heading5Char"/>
    <w:uiPriority w:val="9"/>
    <w:semiHidden/>
    <w:unhideWhenUsed/>
    <w:qFormat/>
    <w:rsid w:val="00B604FF"/>
    <w:pPr>
      <w:keepNext/>
      <w:keepLines/>
      <w:spacing w:before="80" w:after="40"/>
      <w:outlineLvl w:val="4"/>
    </w:pPr>
    <w:rPr>
      <w:rFonts w:eastAsiaTheme="majorEastAsia" w:cstheme="majorBidi"/>
      <w:color w:val="608D00" w:themeColor="accent1" w:themeShade="BF"/>
    </w:rPr>
  </w:style>
  <w:style w:type="paragraph" w:styleId="Heading6">
    <w:name w:val="heading 6"/>
    <w:basedOn w:val="Normal"/>
    <w:next w:val="Normal"/>
    <w:link w:val="Heading6Char"/>
    <w:uiPriority w:val="9"/>
    <w:semiHidden/>
    <w:unhideWhenUsed/>
    <w:qFormat/>
    <w:rsid w:val="00B604FF"/>
    <w:pPr>
      <w:keepNext/>
      <w:keepLines/>
      <w:spacing w:before="40" w:after="0"/>
      <w:outlineLvl w:val="5"/>
    </w:pPr>
    <w:rPr>
      <w:rFonts w:eastAsiaTheme="majorEastAsia" w:cstheme="majorBidi"/>
      <w:i/>
      <w:iCs/>
      <w:color w:val="696969" w:themeColor="text1" w:themeTint="A6"/>
    </w:rPr>
  </w:style>
  <w:style w:type="paragraph" w:styleId="Heading7">
    <w:name w:val="heading 7"/>
    <w:basedOn w:val="Normal"/>
    <w:next w:val="Normal"/>
    <w:link w:val="Heading7Char"/>
    <w:uiPriority w:val="9"/>
    <w:semiHidden/>
    <w:unhideWhenUsed/>
    <w:qFormat/>
    <w:rsid w:val="00B604FF"/>
    <w:pPr>
      <w:keepNext/>
      <w:keepLines/>
      <w:spacing w:before="40" w:after="0"/>
      <w:outlineLvl w:val="6"/>
    </w:pPr>
    <w:rPr>
      <w:rFonts w:eastAsiaTheme="majorEastAsia" w:cstheme="majorBidi"/>
      <w:color w:val="696969" w:themeColor="text1" w:themeTint="A6"/>
    </w:rPr>
  </w:style>
  <w:style w:type="paragraph" w:styleId="Heading8">
    <w:name w:val="heading 8"/>
    <w:basedOn w:val="Normal"/>
    <w:next w:val="Normal"/>
    <w:link w:val="Heading8Char"/>
    <w:uiPriority w:val="9"/>
    <w:semiHidden/>
    <w:unhideWhenUsed/>
    <w:qFormat/>
    <w:rsid w:val="00B604FF"/>
    <w:pPr>
      <w:keepNext/>
      <w:keepLines/>
      <w:spacing w:after="0"/>
      <w:outlineLvl w:val="7"/>
    </w:pPr>
    <w:rPr>
      <w:rFonts w:eastAsiaTheme="majorEastAsia" w:cstheme="majorBidi"/>
      <w:i/>
      <w:iCs/>
      <w:color w:val="3D3D3D" w:themeColor="text1" w:themeTint="D8"/>
    </w:rPr>
  </w:style>
  <w:style w:type="paragraph" w:styleId="Heading9">
    <w:name w:val="heading 9"/>
    <w:basedOn w:val="Normal"/>
    <w:next w:val="Normal"/>
    <w:link w:val="Heading9Char"/>
    <w:uiPriority w:val="9"/>
    <w:semiHidden/>
    <w:unhideWhenUsed/>
    <w:qFormat/>
    <w:rsid w:val="00B604FF"/>
    <w:pPr>
      <w:keepNext/>
      <w:keepLines/>
      <w:spacing w:after="0"/>
      <w:outlineLvl w:val="8"/>
    </w:pPr>
    <w:rPr>
      <w:rFonts w:eastAsiaTheme="majorEastAsia" w:cstheme="majorBidi"/>
      <w:color w:val="3D3D3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56E"/>
    <w:rPr>
      <w:rFonts w:asciiTheme="majorHAnsi" w:eastAsiaTheme="majorEastAsia" w:hAnsiTheme="majorHAnsi" w:cstheme="majorBidi"/>
      <w:noProof/>
      <w:color w:val="1A1A1A" w:themeColor="text1"/>
      <w:sz w:val="60"/>
      <w:szCs w:val="72"/>
      <w:lang w:val="en-GB"/>
    </w:rPr>
  </w:style>
  <w:style w:type="character" w:customStyle="1" w:styleId="Heading2Char">
    <w:name w:val="Heading 2 Char"/>
    <w:basedOn w:val="DefaultParagraphFont"/>
    <w:link w:val="Heading2"/>
    <w:uiPriority w:val="9"/>
    <w:rsid w:val="009238CC"/>
    <w:rPr>
      <w:rFonts w:ascii="Tele2 Serif Text" w:hAnsi="Tele2 Serif Text"/>
      <w:bCs/>
      <w:noProof/>
      <w:color w:val="1A1A1A" w:themeColor="text1"/>
      <w:sz w:val="36"/>
      <w:szCs w:val="36"/>
      <w:lang w:val="en-GB"/>
    </w:rPr>
  </w:style>
  <w:style w:type="character" w:customStyle="1" w:styleId="Heading3Char">
    <w:name w:val="Heading 3 Char"/>
    <w:basedOn w:val="DefaultParagraphFont"/>
    <w:link w:val="Heading3"/>
    <w:uiPriority w:val="9"/>
    <w:rsid w:val="00F5534E"/>
    <w:rPr>
      <w:rFonts w:ascii="Tele2 Serif Text" w:hAnsi="Tele2 Serif Text"/>
      <w:b/>
      <w:bCs/>
      <w:noProof/>
      <w:sz w:val="24"/>
      <w:szCs w:val="24"/>
      <w:lang w:val="en-GB"/>
    </w:rPr>
  </w:style>
  <w:style w:type="character" w:customStyle="1" w:styleId="Heading4Char">
    <w:name w:val="Heading 4 Char"/>
    <w:basedOn w:val="DefaultParagraphFont"/>
    <w:link w:val="Heading4"/>
    <w:uiPriority w:val="9"/>
    <w:semiHidden/>
    <w:rsid w:val="00B604FF"/>
    <w:rPr>
      <w:rFonts w:eastAsiaTheme="majorEastAsia" w:cstheme="majorBidi"/>
      <w:i/>
      <w:iCs/>
      <w:color w:val="608D00" w:themeColor="accent1" w:themeShade="BF"/>
    </w:rPr>
  </w:style>
  <w:style w:type="character" w:customStyle="1" w:styleId="Heading5Char">
    <w:name w:val="Heading 5 Char"/>
    <w:basedOn w:val="DefaultParagraphFont"/>
    <w:link w:val="Heading5"/>
    <w:uiPriority w:val="9"/>
    <w:semiHidden/>
    <w:rsid w:val="00B604FF"/>
    <w:rPr>
      <w:rFonts w:eastAsiaTheme="majorEastAsia" w:cstheme="majorBidi"/>
      <w:color w:val="608D00" w:themeColor="accent1" w:themeShade="BF"/>
    </w:rPr>
  </w:style>
  <w:style w:type="character" w:customStyle="1" w:styleId="Heading6Char">
    <w:name w:val="Heading 6 Char"/>
    <w:basedOn w:val="DefaultParagraphFont"/>
    <w:link w:val="Heading6"/>
    <w:uiPriority w:val="9"/>
    <w:semiHidden/>
    <w:rsid w:val="00B604FF"/>
    <w:rPr>
      <w:rFonts w:eastAsiaTheme="majorEastAsia" w:cstheme="majorBidi"/>
      <w:i/>
      <w:iCs/>
      <w:color w:val="696969" w:themeColor="text1" w:themeTint="A6"/>
    </w:rPr>
  </w:style>
  <w:style w:type="character" w:customStyle="1" w:styleId="Heading7Char">
    <w:name w:val="Heading 7 Char"/>
    <w:basedOn w:val="DefaultParagraphFont"/>
    <w:link w:val="Heading7"/>
    <w:uiPriority w:val="9"/>
    <w:semiHidden/>
    <w:rsid w:val="00B604FF"/>
    <w:rPr>
      <w:rFonts w:eastAsiaTheme="majorEastAsia" w:cstheme="majorBidi"/>
      <w:color w:val="696969" w:themeColor="text1" w:themeTint="A6"/>
    </w:rPr>
  </w:style>
  <w:style w:type="character" w:customStyle="1" w:styleId="Heading8Char">
    <w:name w:val="Heading 8 Char"/>
    <w:basedOn w:val="DefaultParagraphFont"/>
    <w:link w:val="Heading8"/>
    <w:uiPriority w:val="9"/>
    <w:semiHidden/>
    <w:rsid w:val="00B604FF"/>
    <w:rPr>
      <w:rFonts w:eastAsiaTheme="majorEastAsia" w:cstheme="majorBidi"/>
      <w:i/>
      <w:iCs/>
      <w:color w:val="3D3D3D" w:themeColor="text1" w:themeTint="D8"/>
    </w:rPr>
  </w:style>
  <w:style w:type="character" w:customStyle="1" w:styleId="Heading9Char">
    <w:name w:val="Heading 9 Char"/>
    <w:basedOn w:val="DefaultParagraphFont"/>
    <w:link w:val="Heading9"/>
    <w:uiPriority w:val="9"/>
    <w:semiHidden/>
    <w:rsid w:val="00B604FF"/>
    <w:rPr>
      <w:rFonts w:eastAsiaTheme="majorEastAsia" w:cstheme="majorBidi"/>
      <w:color w:val="3D3D3D" w:themeColor="text1" w:themeTint="D8"/>
    </w:rPr>
  </w:style>
  <w:style w:type="paragraph" w:styleId="Title">
    <w:name w:val="Title"/>
    <w:basedOn w:val="Normal"/>
    <w:next w:val="Normal"/>
    <w:link w:val="TitleChar"/>
    <w:uiPriority w:val="10"/>
    <w:qFormat/>
    <w:rsid w:val="00863B9D"/>
    <w:pPr>
      <w:spacing w:after="80" w:line="240" w:lineRule="auto"/>
      <w:contextualSpacing/>
    </w:pPr>
    <w:rPr>
      <w:rFonts w:asciiTheme="majorHAnsi" w:eastAsiaTheme="majorEastAsia" w:hAnsiTheme="majorHAnsi" w:cstheme="majorBidi"/>
      <w:spacing w:val="-10"/>
      <w:kern w:val="28"/>
      <w:sz w:val="104"/>
      <w:szCs w:val="56"/>
    </w:rPr>
  </w:style>
  <w:style w:type="character" w:customStyle="1" w:styleId="TitleChar">
    <w:name w:val="Title Char"/>
    <w:basedOn w:val="DefaultParagraphFont"/>
    <w:link w:val="Title"/>
    <w:uiPriority w:val="10"/>
    <w:rsid w:val="00863B9D"/>
    <w:rPr>
      <w:rFonts w:asciiTheme="majorHAnsi" w:eastAsiaTheme="majorEastAsia" w:hAnsiTheme="majorHAnsi" w:cstheme="majorBidi"/>
      <w:spacing w:val="-10"/>
      <w:kern w:val="28"/>
      <w:sz w:val="104"/>
      <w:szCs w:val="56"/>
    </w:rPr>
  </w:style>
  <w:style w:type="paragraph" w:styleId="Subtitle">
    <w:name w:val="Subtitle"/>
    <w:basedOn w:val="Normal"/>
    <w:next w:val="Normal"/>
    <w:link w:val="SubtitleChar"/>
    <w:uiPriority w:val="11"/>
    <w:qFormat/>
    <w:rsid w:val="0080656E"/>
    <w:rPr>
      <w:rFonts w:ascii="Tele2 Serif Text" w:hAnsi="Tele2 Serif Text"/>
      <w:sz w:val="40"/>
      <w:szCs w:val="44"/>
    </w:rPr>
  </w:style>
  <w:style w:type="character" w:customStyle="1" w:styleId="SubtitleChar">
    <w:name w:val="Subtitle Char"/>
    <w:basedOn w:val="DefaultParagraphFont"/>
    <w:link w:val="Subtitle"/>
    <w:uiPriority w:val="11"/>
    <w:rsid w:val="0080656E"/>
    <w:rPr>
      <w:rFonts w:ascii="Tele2 Serif Text" w:hAnsi="Tele2 Serif Text"/>
      <w:noProof/>
      <w:sz w:val="40"/>
      <w:szCs w:val="44"/>
      <w:lang w:val="en-GB"/>
    </w:rPr>
  </w:style>
  <w:style w:type="paragraph" w:styleId="Quote">
    <w:name w:val="Quote"/>
    <w:basedOn w:val="Normal"/>
    <w:next w:val="Normal"/>
    <w:link w:val="QuoteChar"/>
    <w:uiPriority w:val="29"/>
    <w:qFormat/>
    <w:rsid w:val="00FB602F"/>
    <w:pPr>
      <w:spacing w:before="400" w:after="400"/>
      <w:ind w:left="425" w:right="2408"/>
    </w:pPr>
    <w:rPr>
      <w:rFonts w:ascii="Tele2 Serif Text" w:hAnsi="Tele2 Serif Text"/>
      <w:color w:val="1A1A1A" w:themeColor="text1"/>
      <w:sz w:val="24"/>
      <w:szCs w:val="28"/>
    </w:rPr>
  </w:style>
  <w:style w:type="character" w:customStyle="1" w:styleId="QuoteChar">
    <w:name w:val="Quote Char"/>
    <w:basedOn w:val="DefaultParagraphFont"/>
    <w:link w:val="Quote"/>
    <w:uiPriority w:val="29"/>
    <w:rsid w:val="00FB602F"/>
    <w:rPr>
      <w:rFonts w:ascii="Tele2 Serif Text" w:hAnsi="Tele2 Serif Text"/>
      <w:noProof/>
      <w:color w:val="1A1A1A" w:themeColor="text1"/>
      <w:sz w:val="24"/>
      <w:szCs w:val="28"/>
      <w:lang w:val="en-GB"/>
    </w:rPr>
  </w:style>
  <w:style w:type="paragraph" w:styleId="ListParagraph">
    <w:name w:val="List Paragraph"/>
    <w:basedOn w:val="Normal"/>
    <w:uiPriority w:val="34"/>
    <w:qFormat/>
    <w:rsid w:val="00FB602F"/>
    <w:pPr>
      <w:numPr>
        <w:numId w:val="1"/>
      </w:numPr>
      <w:spacing w:after="200" w:line="276" w:lineRule="auto"/>
      <w:ind w:left="283" w:hanging="215"/>
      <w:contextualSpacing/>
    </w:pPr>
    <w:rPr>
      <w:sz w:val="20"/>
      <w:szCs w:val="24"/>
    </w:rPr>
  </w:style>
  <w:style w:type="character" w:styleId="IntenseEmphasis">
    <w:name w:val="Intense Emphasis"/>
    <w:basedOn w:val="DefaultParagraphFont"/>
    <w:uiPriority w:val="21"/>
    <w:rsid w:val="00B604FF"/>
    <w:rPr>
      <w:i/>
      <w:iCs/>
      <w:color w:val="608D00" w:themeColor="accent1" w:themeShade="BF"/>
    </w:rPr>
  </w:style>
  <w:style w:type="paragraph" w:styleId="IntenseQuote">
    <w:name w:val="Intense Quote"/>
    <w:basedOn w:val="Normal"/>
    <w:next w:val="Normal"/>
    <w:link w:val="IntenseQuoteChar"/>
    <w:uiPriority w:val="30"/>
    <w:rsid w:val="00B604FF"/>
    <w:pPr>
      <w:pBdr>
        <w:top w:val="single" w:sz="4" w:space="10" w:color="608D00" w:themeColor="accent1" w:themeShade="BF"/>
        <w:bottom w:val="single" w:sz="4" w:space="10" w:color="608D00" w:themeColor="accent1" w:themeShade="BF"/>
      </w:pBdr>
      <w:spacing w:before="360" w:after="360"/>
      <w:ind w:left="864" w:right="864"/>
      <w:jc w:val="center"/>
    </w:pPr>
    <w:rPr>
      <w:i/>
      <w:iCs/>
      <w:color w:val="608D00" w:themeColor="accent1" w:themeShade="BF"/>
    </w:rPr>
  </w:style>
  <w:style w:type="character" w:customStyle="1" w:styleId="IntenseQuoteChar">
    <w:name w:val="Intense Quote Char"/>
    <w:basedOn w:val="DefaultParagraphFont"/>
    <w:link w:val="IntenseQuote"/>
    <w:uiPriority w:val="30"/>
    <w:rsid w:val="00B604FF"/>
    <w:rPr>
      <w:i/>
      <w:iCs/>
      <w:color w:val="608D00" w:themeColor="accent1" w:themeShade="BF"/>
    </w:rPr>
  </w:style>
  <w:style w:type="character" w:styleId="IntenseReference">
    <w:name w:val="Intense Reference"/>
    <w:basedOn w:val="DefaultParagraphFont"/>
    <w:uiPriority w:val="32"/>
    <w:rsid w:val="00B604FF"/>
    <w:rPr>
      <w:b/>
      <w:bCs/>
      <w:smallCaps/>
      <w:color w:val="608D00" w:themeColor="accent1" w:themeShade="BF"/>
      <w:spacing w:val="5"/>
    </w:rPr>
  </w:style>
  <w:style w:type="paragraph" w:styleId="Header">
    <w:name w:val="header"/>
    <w:basedOn w:val="Normal"/>
    <w:link w:val="HeaderChar"/>
    <w:uiPriority w:val="99"/>
    <w:unhideWhenUsed/>
    <w:rsid w:val="00E511BC"/>
    <w:pPr>
      <w:tabs>
        <w:tab w:val="center" w:pos="4819"/>
        <w:tab w:val="right" w:pos="9639"/>
      </w:tabs>
      <w:spacing w:after="0" w:line="240" w:lineRule="auto"/>
    </w:pPr>
  </w:style>
  <w:style w:type="character" w:customStyle="1" w:styleId="HeaderChar">
    <w:name w:val="Header Char"/>
    <w:basedOn w:val="DefaultParagraphFont"/>
    <w:link w:val="Header"/>
    <w:uiPriority w:val="99"/>
    <w:rsid w:val="00E511BC"/>
  </w:style>
  <w:style w:type="paragraph" w:styleId="Footer">
    <w:name w:val="footer"/>
    <w:basedOn w:val="Normal"/>
    <w:link w:val="FooterChar"/>
    <w:uiPriority w:val="99"/>
    <w:unhideWhenUsed/>
    <w:rsid w:val="00E511BC"/>
    <w:pPr>
      <w:tabs>
        <w:tab w:val="center" w:pos="4819"/>
        <w:tab w:val="right" w:pos="9639"/>
      </w:tabs>
      <w:spacing w:after="0" w:line="240" w:lineRule="auto"/>
    </w:pPr>
  </w:style>
  <w:style w:type="character" w:customStyle="1" w:styleId="FooterChar">
    <w:name w:val="Footer Char"/>
    <w:basedOn w:val="DefaultParagraphFont"/>
    <w:link w:val="Footer"/>
    <w:uiPriority w:val="99"/>
    <w:rsid w:val="00E511BC"/>
  </w:style>
  <w:style w:type="character" w:styleId="PlaceholderText">
    <w:name w:val="Placeholder Text"/>
    <w:basedOn w:val="DefaultParagraphFont"/>
    <w:uiPriority w:val="99"/>
    <w:rsid w:val="00AF095F"/>
    <w:rPr>
      <w:color w:val="666666"/>
    </w:rPr>
  </w:style>
  <w:style w:type="paragraph" w:styleId="NoSpacing">
    <w:name w:val="No Spacing"/>
    <w:uiPriority w:val="1"/>
    <w:rsid w:val="00976CE8"/>
    <w:pPr>
      <w:spacing w:after="0" w:line="240" w:lineRule="auto"/>
    </w:pPr>
    <w:rPr>
      <w:lang w:val="en-GB"/>
    </w:rPr>
  </w:style>
  <w:style w:type="table" w:styleId="PlainTable4">
    <w:name w:val="Plain Table 4"/>
    <w:basedOn w:val="TableNormal"/>
    <w:uiPriority w:val="44"/>
    <w:rsid w:val="00284C16"/>
    <w:pPr>
      <w:spacing w:after="0" w:line="240" w:lineRule="auto"/>
    </w:pPr>
    <w:rPr>
      <w:rFonts w:eastAsiaTheme="minorEastAsia"/>
      <w:sz w:val="18"/>
      <w:szCs w:val="18"/>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reamble">
    <w:name w:val="Preamble"/>
    <w:basedOn w:val="Normal"/>
    <w:next w:val="Normal"/>
    <w:link w:val="PreambleChar"/>
    <w:qFormat/>
    <w:rsid w:val="00172082"/>
    <w:pPr>
      <w:spacing w:before="400" w:after="200" w:line="276" w:lineRule="auto"/>
    </w:pPr>
    <w:rPr>
      <w:rFonts w:ascii="Tele2 Serif Text" w:hAnsi="Tele2 Serif Text"/>
      <w:sz w:val="24"/>
      <w:szCs w:val="28"/>
    </w:rPr>
  </w:style>
  <w:style w:type="character" w:customStyle="1" w:styleId="PreambleChar">
    <w:name w:val="Preamble Char"/>
    <w:basedOn w:val="DefaultParagraphFont"/>
    <w:link w:val="Preamble"/>
    <w:rsid w:val="00172082"/>
    <w:rPr>
      <w:rFonts w:ascii="Tele2 Serif Text" w:hAnsi="Tele2 Serif Text"/>
      <w:noProof/>
      <w:sz w:val="24"/>
      <w:szCs w:val="28"/>
      <w:lang w:val="en-GB"/>
    </w:rPr>
  </w:style>
  <w:style w:type="paragraph" w:styleId="TOC1">
    <w:name w:val="toc 1"/>
    <w:basedOn w:val="Normal"/>
    <w:next w:val="Normal"/>
    <w:autoRedefine/>
    <w:uiPriority w:val="39"/>
    <w:unhideWhenUsed/>
    <w:rsid w:val="00683F8B"/>
    <w:pPr>
      <w:spacing w:after="100"/>
    </w:pPr>
  </w:style>
  <w:style w:type="paragraph" w:styleId="TOC2">
    <w:name w:val="toc 2"/>
    <w:basedOn w:val="Normal"/>
    <w:next w:val="Normal"/>
    <w:autoRedefine/>
    <w:uiPriority w:val="39"/>
    <w:unhideWhenUsed/>
    <w:rsid w:val="001B63B8"/>
    <w:pPr>
      <w:tabs>
        <w:tab w:val="left" w:pos="567"/>
        <w:tab w:val="right" w:pos="10195"/>
      </w:tabs>
      <w:spacing w:after="100"/>
      <w:ind w:left="220"/>
    </w:pPr>
  </w:style>
  <w:style w:type="paragraph" w:styleId="TOC3">
    <w:name w:val="toc 3"/>
    <w:basedOn w:val="Normal"/>
    <w:next w:val="Normal"/>
    <w:autoRedefine/>
    <w:uiPriority w:val="39"/>
    <w:unhideWhenUsed/>
    <w:rsid w:val="00FD5720"/>
    <w:pPr>
      <w:tabs>
        <w:tab w:val="left" w:pos="765"/>
        <w:tab w:val="left" w:pos="851"/>
        <w:tab w:val="right" w:pos="10195"/>
      </w:tabs>
      <w:spacing w:after="100"/>
      <w:ind w:left="284"/>
    </w:pPr>
  </w:style>
  <w:style w:type="character" w:styleId="Hyperlink">
    <w:name w:val="Hyperlink"/>
    <w:basedOn w:val="DefaultParagraphFont"/>
    <w:uiPriority w:val="99"/>
    <w:unhideWhenUsed/>
    <w:rsid w:val="00D5000D"/>
    <w:rPr>
      <w:color w:val="1A1A1A" w:themeColor="hyperlink"/>
      <w:u w:val="single"/>
    </w:rPr>
  </w:style>
  <w:style w:type="paragraph" w:customStyle="1" w:styleId="BodyTextSans">
    <w:name w:val="Body Text Sans"/>
    <w:basedOn w:val="Normal"/>
    <w:next w:val="Normal"/>
    <w:link w:val="BodyTextSansChar"/>
    <w:qFormat/>
    <w:rsid w:val="00FB602F"/>
    <w:pPr>
      <w:spacing w:line="276" w:lineRule="auto"/>
    </w:pPr>
    <w:rPr>
      <w:sz w:val="20"/>
      <w:szCs w:val="24"/>
    </w:rPr>
  </w:style>
  <w:style w:type="character" w:customStyle="1" w:styleId="BodyTextSansChar">
    <w:name w:val="Body Text Sans Char"/>
    <w:basedOn w:val="DefaultParagraphFont"/>
    <w:link w:val="BodyTextSans"/>
    <w:rsid w:val="00FB602F"/>
    <w:rPr>
      <w:noProof/>
      <w:sz w:val="20"/>
      <w:szCs w:val="24"/>
      <w:lang w:val="en-GB"/>
    </w:rPr>
  </w:style>
  <w:style w:type="paragraph" w:customStyle="1" w:styleId="TOCTitle">
    <w:name w:val="TOC Title"/>
    <w:basedOn w:val="Normal"/>
    <w:link w:val="TOCTitleChar"/>
    <w:qFormat/>
    <w:rsid w:val="002440F3"/>
    <w:rPr>
      <w:rFonts w:asciiTheme="majorHAnsi" w:hAnsiTheme="majorHAnsi"/>
      <w:sz w:val="72"/>
    </w:rPr>
  </w:style>
  <w:style w:type="character" w:customStyle="1" w:styleId="TOCTitleChar">
    <w:name w:val="TOC Title Char"/>
    <w:basedOn w:val="DefaultParagraphFont"/>
    <w:link w:val="TOCTitle"/>
    <w:rsid w:val="002440F3"/>
    <w:rPr>
      <w:rFonts w:asciiTheme="majorHAnsi" w:hAnsiTheme="majorHAnsi"/>
      <w:sz w:val="72"/>
      <w:lang w:val="en-GB"/>
    </w:rPr>
  </w:style>
  <w:style w:type="table" w:styleId="GridTable4-Accent2">
    <w:name w:val="Grid Table 4 Accent 2"/>
    <w:basedOn w:val="TableNormal"/>
    <w:uiPriority w:val="49"/>
    <w:rsid w:val="003C3353"/>
    <w:pPr>
      <w:spacing w:after="0" w:line="240" w:lineRule="auto"/>
    </w:pPr>
    <w:rPr>
      <w14:ligatures w14:val="none"/>
    </w:rPr>
    <w:tblPr>
      <w:tblStyleRowBandSize w:val="1"/>
      <w:tblStyleColBandSize w:val="1"/>
      <w:tblBorders>
        <w:top w:val="single" w:sz="4" w:space="0" w:color="DEFF5A" w:themeColor="accent2" w:themeTint="99"/>
        <w:left w:val="single" w:sz="4" w:space="0" w:color="DEFF5A" w:themeColor="accent2" w:themeTint="99"/>
        <w:bottom w:val="single" w:sz="4" w:space="0" w:color="DEFF5A" w:themeColor="accent2" w:themeTint="99"/>
        <w:right w:val="single" w:sz="4" w:space="0" w:color="DEFF5A" w:themeColor="accent2" w:themeTint="99"/>
        <w:insideH w:val="single" w:sz="4" w:space="0" w:color="DEFF5A" w:themeColor="accent2" w:themeTint="99"/>
        <w:insideV w:val="single" w:sz="4" w:space="0" w:color="DEFF5A" w:themeColor="accent2" w:themeTint="99"/>
      </w:tblBorders>
    </w:tblPr>
    <w:tblStylePr w:type="firstRow">
      <w:rPr>
        <w:b/>
        <w:bCs/>
        <w:color w:val="FFFFFF" w:themeColor="background1"/>
      </w:rPr>
      <w:tblPr/>
      <w:tcPr>
        <w:tcBorders>
          <w:top w:val="single" w:sz="4" w:space="0" w:color="BDEC00" w:themeColor="accent2"/>
          <w:left w:val="single" w:sz="4" w:space="0" w:color="BDEC00" w:themeColor="accent2"/>
          <w:bottom w:val="single" w:sz="4" w:space="0" w:color="BDEC00" w:themeColor="accent2"/>
          <w:right w:val="single" w:sz="4" w:space="0" w:color="BDEC00" w:themeColor="accent2"/>
          <w:insideH w:val="nil"/>
          <w:insideV w:val="nil"/>
        </w:tcBorders>
        <w:shd w:val="clear" w:color="auto" w:fill="BDEC00" w:themeFill="accent2"/>
      </w:tcPr>
    </w:tblStylePr>
    <w:tblStylePr w:type="lastRow">
      <w:rPr>
        <w:b/>
        <w:bCs/>
      </w:rPr>
      <w:tblPr/>
      <w:tcPr>
        <w:tcBorders>
          <w:top w:val="double" w:sz="4" w:space="0" w:color="BDEC00" w:themeColor="accent2"/>
        </w:tcBorders>
      </w:tcPr>
    </w:tblStylePr>
    <w:tblStylePr w:type="firstCol">
      <w:rPr>
        <w:b/>
        <w:bCs/>
      </w:rPr>
    </w:tblStylePr>
    <w:tblStylePr w:type="lastCol">
      <w:rPr>
        <w:b/>
        <w:bCs/>
      </w:rPr>
    </w:tblStylePr>
    <w:tblStylePr w:type="band1Vert">
      <w:tblPr/>
      <w:tcPr>
        <w:shd w:val="clear" w:color="auto" w:fill="F4FFC8" w:themeFill="accent2" w:themeFillTint="33"/>
      </w:tcPr>
    </w:tblStylePr>
    <w:tblStylePr w:type="band1Horz">
      <w:tblPr/>
      <w:tcPr>
        <w:shd w:val="clear" w:color="auto" w:fill="F4FFC8" w:themeFill="accent2" w:themeFillTint="33"/>
      </w:tcPr>
    </w:tblStylePr>
  </w:style>
  <w:style w:type="paragraph" w:customStyle="1" w:styleId="BodytextSerif">
    <w:name w:val="Body text Serif"/>
    <w:basedOn w:val="Normal"/>
    <w:next w:val="Normal"/>
    <w:link w:val="BodytextSerifChar"/>
    <w:qFormat/>
    <w:rsid w:val="00FB602F"/>
    <w:pPr>
      <w:spacing w:line="276" w:lineRule="auto"/>
    </w:pPr>
    <w:rPr>
      <w:rFonts w:ascii="Tele2 Serif Text" w:hAnsi="Tele2 Serif Text"/>
      <w:sz w:val="20"/>
    </w:rPr>
  </w:style>
  <w:style w:type="character" w:customStyle="1" w:styleId="BodytextSerifChar">
    <w:name w:val="Body text Serif Char"/>
    <w:basedOn w:val="DefaultParagraphFont"/>
    <w:link w:val="BodytextSerif"/>
    <w:rsid w:val="00FB602F"/>
    <w:rPr>
      <w:rFonts w:ascii="Tele2 Serif Text" w:hAnsi="Tele2 Serif Text"/>
      <w:noProof/>
      <w:sz w:val="20"/>
      <w:lang w:val="en-GB"/>
    </w:rPr>
  </w:style>
  <w:style w:type="table" w:styleId="TableGrid">
    <w:name w:val="Table Grid"/>
    <w:basedOn w:val="TableNormal"/>
    <w:uiPriority w:val="39"/>
    <w:rsid w:val="007A1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adata">
    <w:name w:val="Meta data"/>
    <w:basedOn w:val="DefaultParagraphFont"/>
    <w:uiPriority w:val="1"/>
    <w:rsid w:val="007D3E99"/>
    <w:rPr>
      <w:rFonts w:asciiTheme="minorHAnsi" w:hAnsiTheme="minorHAnsi"/>
      <w:color w:val="auto"/>
      <w:sz w:val="16"/>
    </w:rPr>
  </w:style>
  <w:style w:type="character" w:styleId="Strong">
    <w:name w:val="Strong"/>
    <w:basedOn w:val="DefaultParagraphFont"/>
    <w:uiPriority w:val="22"/>
    <w:qFormat/>
    <w:rsid w:val="00453C66"/>
    <w:rPr>
      <w:b/>
      <w:bCs/>
    </w:rPr>
  </w:style>
  <w:style w:type="character" w:styleId="Emphasis">
    <w:name w:val="Emphasis"/>
    <w:basedOn w:val="DefaultParagraphFont"/>
    <w:uiPriority w:val="20"/>
    <w:qFormat/>
    <w:rsid w:val="00453C66"/>
    <w:rPr>
      <w:i/>
      <w:iCs/>
    </w:rPr>
  </w:style>
  <w:style w:type="paragraph" w:customStyle="1" w:styleId="Numberedlist">
    <w:name w:val="Numbered list"/>
    <w:basedOn w:val="Normal"/>
    <w:next w:val="Normal"/>
    <w:link w:val="NumberedlistChar"/>
    <w:qFormat/>
    <w:rsid w:val="00FB602F"/>
    <w:pPr>
      <w:numPr>
        <w:numId w:val="4"/>
      </w:numPr>
      <w:spacing w:after="0" w:line="276" w:lineRule="auto"/>
      <w:ind w:left="283" w:hanging="215"/>
    </w:pPr>
    <w:rPr>
      <w:sz w:val="20"/>
      <w:lang w:val="en-US" w:eastAsia="sv-SE"/>
    </w:rPr>
  </w:style>
  <w:style w:type="character" w:customStyle="1" w:styleId="NumberedlistChar">
    <w:name w:val="Numbered list Char"/>
    <w:basedOn w:val="BodyTextSansChar"/>
    <w:link w:val="Numberedlist"/>
    <w:rsid w:val="00FB602F"/>
    <w:rPr>
      <w:noProof/>
      <w:sz w:val="20"/>
      <w:szCs w:val="24"/>
      <w:lang w:val="en-US" w:eastAsia="sv-SE"/>
    </w:rPr>
  </w:style>
  <w:style w:type="character" w:styleId="UnresolvedMention">
    <w:name w:val="Unresolved Mention"/>
    <w:basedOn w:val="DefaultParagraphFont"/>
    <w:uiPriority w:val="99"/>
    <w:semiHidden/>
    <w:unhideWhenUsed/>
    <w:rsid w:val="00060CB6"/>
    <w:rPr>
      <w:color w:val="605E5C"/>
      <w:shd w:val="clear" w:color="auto" w:fill="E1DFDD"/>
    </w:rPr>
  </w:style>
  <w:style w:type="character" w:styleId="FollowedHyperlink">
    <w:name w:val="FollowedHyperlink"/>
    <w:basedOn w:val="DefaultParagraphFont"/>
    <w:uiPriority w:val="99"/>
    <w:semiHidden/>
    <w:unhideWhenUsed/>
    <w:rsid w:val="00060CB6"/>
    <w:rPr>
      <w:color w:val="1A1A1A" w:themeColor="followedHyperlink"/>
      <w:u w:val="single"/>
    </w:rPr>
  </w:style>
  <w:style w:type="character" w:styleId="CommentReference">
    <w:name w:val="annotation reference"/>
    <w:basedOn w:val="DefaultParagraphFont"/>
    <w:uiPriority w:val="99"/>
    <w:semiHidden/>
    <w:unhideWhenUsed/>
    <w:rsid w:val="00A25DEE"/>
    <w:rPr>
      <w:sz w:val="16"/>
      <w:szCs w:val="16"/>
    </w:rPr>
  </w:style>
  <w:style w:type="paragraph" w:styleId="CommentText">
    <w:name w:val="annotation text"/>
    <w:basedOn w:val="Normal"/>
    <w:link w:val="CommentTextChar"/>
    <w:uiPriority w:val="99"/>
    <w:unhideWhenUsed/>
    <w:rsid w:val="00A25DEE"/>
    <w:pPr>
      <w:spacing w:line="240" w:lineRule="auto"/>
    </w:pPr>
    <w:rPr>
      <w:sz w:val="20"/>
      <w:szCs w:val="20"/>
    </w:rPr>
  </w:style>
  <w:style w:type="character" w:customStyle="1" w:styleId="CommentTextChar">
    <w:name w:val="Comment Text Char"/>
    <w:basedOn w:val="DefaultParagraphFont"/>
    <w:link w:val="CommentText"/>
    <w:uiPriority w:val="99"/>
    <w:rsid w:val="00A25DEE"/>
    <w:rPr>
      <w:sz w:val="20"/>
      <w:szCs w:val="20"/>
      <w:lang w:val="en-GB"/>
    </w:rPr>
  </w:style>
  <w:style w:type="paragraph" w:styleId="CommentSubject">
    <w:name w:val="annotation subject"/>
    <w:basedOn w:val="CommentText"/>
    <w:next w:val="CommentText"/>
    <w:link w:val="CommentSubjectChar"/>
    <w:uiPriority w:val="99"/>
    <w:semiHidden/>
    <w:unhideWhenUsed/>
    <w:rsid w:val="00A25DEE"/>
    <w:rPr>
      <w:b/>
      <w:bCs/>
    </w:rPr>
  </w:style>
  <w:style w:type="character" w:customStyle="1" w:styleId="CommentSubjectChar">
    <w:name w:val="Comment Subject Char"/>
    <w:basedOn w:val="CommentTextChar"/>
    <w:link w:val="CommentSubject"/>
    <w:uiPriority w:val="99"/>
    <w:semiHidden/>
    <w:rsid w:val="00A25DEE"/>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0740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www.tele2.com"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tele2.com" TargetMode="External"/><Relationship Id="rId1" Type="http://schemas.openxmlformats.org/officeDocument/2006/relationships/hyperlink" Target="https://www.tele2.com" TargetMode="External"/></Relationships>
</file>

<file path=word/theme/theme1.xml><?xml version="1.0" encoding="utf-8"?>
<a:theme xmlns:a="http://schemas.openxmlformats.org/drawingml/2006/main" name="Office Theme">
  <a:themeElements>
    <a:clrScheme name="Tele2">
      <a:dk1>
        <a:srgbClr val="1A1A1A"/>
      </a:dk1>
      <a:lt1>
        <a:sysClr val="window" lastClr="FFFFFF"/>
      </a:lt1>
      <a:dk2>
        <a:srgbClr val="000000"/>
      </a:dk2>
      <a:lt2>
        <a:srgbClr val="FAFAFA"/>
      </a:lt2>
      <a:accent1>
        <a:srgbClr val="81BD01"/>
      </a:accent1>
      <a:accent2>
        <a:srgbClr val="BDEC00"/>
      </a:accent2>
      <a:accent3>
        <a:srgbClr val="2656FF"/>
      </a:accent3>
      <a:accent4>
        <a:srgbClr val="ACAFF4"/>
      </a:accent4>
      <a:accent5>
        <a:srgbClr val="FF461E"/>
      </a:accent5>
      <a:accent6>
        <a:srgbClr val="FBD2B4"/>
      </a:accent6>
      <a:hlink>
        <a:srgbClr val="1A1A1A"/>
      </a:hlink>
      <a:folHlink>
        <a:srgbClr val="1A1A1A"/>
      </a:folHlink>
    </a:clrScheme>
    <a:fontScheme name="Tele2">
      <a:majorFont>
        <a:latin typeface="Tele2 Serif Display"/>
        <a:ea typeface=""/>
        <a:cs typeface=""/>
      </a:majorFont>
      <a:minorFont>
        <a:latin typeface="Tele2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txDef>
      <a:spPr>
        <a:noFill/>
        <a:ln w="6350">
          <a:noFill/>
        </a:ln>
      </a:spPr>
      <a:bodyPr wrap="square" lIns="0" tIns="0" rIns="0" bIns="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8F06274E312E4BA3F79182D8CE9800" ma:contentTypeVersion="20" ma:contentTypeDescription="Create a new document." ma:contentTypeScope="" ma:versionID="e4df0114ca5eb82746c2f643a8365007">
  <xsd:schema xmlns:xsd="http://www.w3.org/2001/XMLSchema" xmlns:xs="http://www.w3.org/2001/XMLSchema" xmlns:p="http://schemas.microsoft.com/office/2006/metadata/properties" xmlns:ns2="722b6d2f-17e3-4eae-b2e0-0980cc19463a" xmlns:ns3="ad33faab-2b8c-477a-830d-77b639b491ee" xmlns:ns4="6962dba7-3712-4f6f-98f5-145bec6bbc55" targetNamespace="http://schemas.microsoft.com/office/2006/metadata/properties" ma:root="true" ma:fieldsID="5daf7d440b468399becdf31312ed760e" ns2:_="" ns3:_="" ns4:_="">
    <xsd:import namespace="722b6d2f-17e3-4eae-b2e0-0980cc19463a"/>
    <xsd:import namespace="ad33faab-2b8c-477a-830d-77b639b491ee"/>
    <xsd:import namespace="6962dba7-3712-4f6f-98f5-145bec6bb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b6d2f-17e3-4eae-b2e0-0980cc194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c95e3e-6dc8-45ac-9b4c-1254cb31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3faab-2b8c-477a-830d-77b639b491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62dba7-3712-4f6f-98f5-145bec6bbc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c8cf018-cd69-4d96-b2b3-ec8b5b93d09a}" ma:internalName="TaxCatchAll" ma:showField="CatchAllData" ma:web="ad33faab-2b8c-477a-830d-77b639b491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62dba7-3712-4f6f-98f5-145bec6bbc55" xsi:nil="true"/>
    <lcf76f155ced4ddcb4097134ff3c332f xmlns="722b6d2f-17e3-4eae-b2e0-0980cc19463a">
      <Terms xmlns="http://schemas.microsoft.com/office/infopath/2007/PartnerControls"/>
    </lcf76f155ced4ddcb4097134ff3c332f>
    <_Flow_SignoffStatus xmlns="722b6d2f-17e3-4eae-b2e0-0980cc19463a" xsi:nil="true"/>
  </documentManagement>
</p:properties>
</file>

<file path=customXml/itemProps1.xml><?xml version="1.0" encoding="utf-8"?>
<ds:datastoreItem xmlns:ds="http://schemas.openxmlformats.org/officeDocument/2006/customXml" ds:itemID="{AEAA4248-5FDA-4F02-AD7E-F39CD3FAEF85}">
  <ds:schemaRefs>
    <ds:schemaRef ds:uri="http://schemas.openxmlformats.org/officeDocument/2006/bibliography"/>
  </ds:schemaRefs>
</ds:datastoreItem>
</file>

<file path=customXml/itemProps2.xml><?xml version="1.0" encoding="utf-8"?>
<ds:datastoreItem xmlns:ds="http://schemas.openxmlformats.org/officeDocument/2006/customXml" ds:itemID="{C2D49B5D-156C-4284-ABAA-22456A60097D}">
  <ds:schemaRefs>
    <ds:schemaRef ds:uri="http://schemas.microsoft.com/sharepoint/v3/contenttype/forms"/>
  </ds:schemaRefs>
</ds:datastoreItem>
</file>

<file path=customXml/itemProps3.xml><?xml version="1.0" encoding="utf-8"?>
<ds:datastoreItem xmlns:ds="http://schemas.openxmlformats.org/officeDocument/2006/customXml" ds:itemID="{EA6DF437-9E16-4E9F-8530-C99443952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b6d2f-17e3-4eae-b2e0-0980cc19463a"/>
    <ds:schemaRef ds:uri="ad33faab-2b8c-477a-830d-77b639b491ee"/>
    <ds:schemaRef ds:uri="6962dba7-3712-4f6f-98f5-145bec6bb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D8842-435C-492D-8DD1-A9AB63CF15C1}">
  <ds:schemaRefs>
    <ds:schemaRef ds:uri="http://schemas.microsoft.com/office/2006/metadata/properties"/>
    <ds:schemaRef ds:uri="http://schemas.microsoft.com/office/infopath/2007/PartnerControls"/>
    <ds:schemaRef ds:uri="6962dba7-3712-4f6f-98f5-145bec6bbc55"/>
    <ds:schemaRef ds:uri="722b6d2f-17e3-4eae-b2e0-0980cc19463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Prieto Abarca</dc:creator>
  <cp:keywords/>
  <dc:description/>
  <cp:lastModifiedBy>Mariana Prieto Abarca</cp:lastModifiedBy>
  <cp:revision>6</cp:revision>
  <dcterms:created xsi:type="dcterms:W3CDTF">2025-10-20T19:22:00Z</dcterms:created>
  <dcterms:modified xsi:type="dcterms:W3CDTF">2025-10-20T19:31:00Z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0x010100368F06274E312E4BA3F79182D8CE9800</vt:lpwstr>
  </property>
  <property fmtid="{D5CDD505-2E9C-101B-9397-08002B2CF9AE}" pid="3" name="ClassificationContentMarkingFooterShapeIds">
    <vt:lpwstr>24c252df,1afaf6b2,225ad523,1d0a6536,1c53fa44,6b5b532c</vt:lpwstr>
  </property>
  <property fmtid="{D5CDD505-2E9C-101B-9397-08002B2CF9AE}" pid="4" name="ClassificationContentMarkingFooterFontProps">
    <vt:lpwstr>#000000,11,Calibri</vt:lpwstr>
  </property>
  <property fmtid="{D5CDD505-2E9C-101B-9397-08002B2CF9AE}" pid="5" name="ClassificationContentMarkingFooterText">
    <vt:lpwstr>Information Classification: Internal </vt:lpwstr>
  </property>
  <property fmtid="{D5CDD505-2E9C-101B-9397-08002B2CF9AE}" pid="6" name="MediaServiceImageTags">
    <vt:lpwstr/>
  </property>
  <property fmtid="{D5CDD505-2E9C-101B-9397-08002B2CF9AE}" pid="7" name="MSIP_Label_ecca9737-3fb7-4a23-a452-5fd2dddae788_Enabled">
    <vt:lpwstr>true</vt:lpwstr>
  </property>
  <property fmtid="{D5CDD505-2E9C-101B-9397-08002B2CF9AE}" pid="8" name="MSIP_Label_ecca9737-3fb7-4a23-a452-5fd2dddae788_SetDate">
    <vt:lpwstr>2025-10-20T19:22:03Z</vt:lpwstr>
  </property>
  <property fmtid="{D5CDD505-2E9C-101B-9397-08002B2CF9AE}" pid="9" name="MSIP_Label_ecca9737-3fb7-4a23-a452-5fd2dddae788_Method">
    <vt:lpwstr>Privileged</vt:lpwstr>
  </property>
  <property fmtid="{D5CDD505-2E9C-101B-9397-08002B2CF9AE}" pid="10" name="MSIP_Label_ecca9737-3fb7-4a23-a452-5fd2dddae788_Name">
    <vt:lpwstr>Internal</vt:lpwstr>
  </property>
  <property fmtid="{D5CDD505-2E9C-101B-9397-08002B2CF9AE}" pid="11" name="MSIP_Label_ecca9737-3fb7-4a23-a452-5fd2dddae788_SiteId">
    <vt:lpwstr>76431109-ff89-42c2-8781-a07ca07a2d57</vt:lpwstr>
  </property>
  <property fmtid="{D5CDD505-2E9C-101B-9397-08002B2CF9AE}" pid="12" name="MSIP_Label_ecca9737-3fb7-4a23-a452-5fd2dddae788_ActionId">
    <vt:lpwstr>086197ee-bc14-4c4f-97a9-4471a608c40a</vt:lpwstr>
  </property>
  <property fmtid="{D5CDD505-2E9C-101B-9397-08002B2CF9AE}" pid="13" name="MSIP_Label_ecca9737-3fb7-4a23-a452-5fd2dddae788_ContentBits">
    <vt:lpwstr>2</vt:lpwstr>
  </property>
  <property fmtid="{D5CDD505-2E9C-101B-9397-08002B2CF9AE}" pid="14" name="MSIP_Label_ecca9737-3fb7-4a23-a452-5fd2dddae788_Tag">
    <vt:lpwstr>50, 0, 1, 1</vt:lpwstr>
  </property>
</Properties>
</file>