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4D1E" w14:textId="3995CDFC" w:rsidR="003E52B3" w:rsidRDefault="000D4BA8">
      <w:r>
        <w:t xml:space="preserve">   </w:t>
      </w:r>
      <w:r w:rsidR="00B018EB">
        <w:rPr>
          <w:rFonts w:ascii="Arial" w:hAnsi="Arial" w:cs="Arial"/>
          <w:noProof/>
          <w:sz w:val="20"/>
          <w:szCs w:val="20"/>
          <w14:ligatures w14:val="standardContextual"/>
        </w:rPr>
        <w:drawing>
          <wp:inline distT="0" distB="0" distL="0" distR="0" wp14:anchorId="5C0E0B00" wp14:editId="3FF31CC0">
            <wp:extent cx="4967605" cy="2897770"/>
            <wp:effectExtent l="0" t="0" r="4445" b="17145"/>
            <wp:docPr id="2015212868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3E52B3" w:rsidSect="00EC3483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361" w:bottom="1446" w:left="2722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675D" w14:textId="77777777" w:rsidR="00B018EB" w:rsidRDefault="00B018EB" w:rsidP="00ED6C6F">
      <w:pPr>
        <w:spacing w:after="0" w:line="240" w:lineRule="auto"/>
      </w:pPr>
      <w:r>
        <w:separator/>
      </w:r>
    </w:p>
    <w:p w14:paraId="74BC3093" w14:textId="77777777" w:rsidR="00B018EB" w:rsidRDefault="00B018EB"/>
  </w:endnote>
  <w:endnote w:type="continuationSeparator" w:id="0">
    <w:p w14:paraId="10F9A868" w14:textId="77777777" w:rsidR="00B018EB" w:rsidRDefault="00B018EB" w:rsidP="00ED6C6F">
      <w:pPr>
        <w:spacing w:after="0" w:line="240" w:lineRule="auto"/>
      </w:pPr>
      <w:r>
        <w:continuationSeparator/>
      </w:r>
    </w:p>
    <w:p w14:paraId="54BE57DA" w14:textId="77777777" w:rsidR="00B018EB" w:rsidRDefault="00B018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830" w:type="dxa"/>
      <w:jc w:val="right"/>
      <w:tblLayout w:type="fixed"/>
      <w:tblCellMar>
        <w:left w:w="0" w:type="dxa"/>
        <w:right w:w="0" w:type="dxa"/>
      </w:tblCellMar>
      <w:tblLook w:val="0680" w:firstRow="0" w:lastRow="0" w:firstColumn="1" w:lastColumn="0" w:noHBand="1" w:noVBand="1"/>
    </w:tblPr>
    <w:tblGrid>
      <w:gridCol w:w="6101"/>
      <w:gridCol w:w="709"/>
      <w:gridCol w:w="1020"/>
    </w:tblGrid>
    <w:tr w:rsidR="0015367B" w14:paraId="0903A722" w14:textId="77777777" w:rsidTr="0015367B">
      <w:trPr>
        <w:trHeight w:val="170"/>
        <w:jc w:val="right"/>
      </w:trPr>
      <w:tc>
        <w:tcPr>
          <w:tcW w:w="6096" w:type="dxa"/>
          <w:vAlign w:val="center"/>
        </w:tcPr>
        <w:p w14:paraId="22F03C0E" w14:textId="77777777" w:rsidR="0015367B" w:rsidRDefault="0015367B" w:rsidP="0015367B">
          <w:pPr>
            <w:pStyle w:val="Sidfot"/>
            <w:rPr>
              <w:b/>
            </w:rPr>
          </w:pPr>
        </w:p>
      </w:tc>
      <w:tc>
        <w:tcPr>
          <w:tcW w:w="708" w:type="dxa"/>
          <w:vAlign w:val="bottom"/>
        </w:tcPr>
        <w:p w14:paraId="753CA6DF" w14:textId="77777777" w:rsidR="0015367B" w:rsidRDefault="0015367B" w:rsidP="0015367B">
          <w:pPr>
            <w:pStyle w:val="Sidfot"/>
            <w:rPr>
              <w:b/>
            </w:rPr>
          </w:pPr>
        </w:p>
      </w:tc>
      <w:tc>
        <w:tcPr>
          <w:tcW w:w="1019" w:type="dxa"/>
          <w:vAlign w:val="bottom"/>
        </w:tcPr>
        <w:p w14:paraId="32DAA549" w14:textId="77777777" w:rsidR="0015367B" w:rsidRDefault="0015367B" w:rsidP="0015367B">
          <w:pPr>
            <w:pStyle w:val="Sidfot"/>
            <w:rPr>
              <w:b/>
            </w:rPr>
          </w:pPr>
        </w:p>
      </w:tc>
    </w:tr>
    <w:tr w:rsidR="0015367B" w14:paraId="38A20320" w14:textId="77777777" w:rsidTr="0015367B">
      <w:trPr>
        <w:jc w:val="right"/>
      </w:trPr>
      <w:tc>
        <w:tcPr>
          <w:tcW w:w="6096" w:type="dxa"/>
        </w:tcPr>
        <w:p w14:paraId="6C2F6D02" w14:textId="77777777" w:rsidR="0015367B" w:rsidRDefault="0015367B" w:rsidP="0015367B">
          <w:pPr>
            <w:pStyle w:val="Sidfot"/>
          </w:pPr>
        </w:p>
      </w:tc>
      <w:tc>
        <w:tcPr>
          <w:tcW w:w="708" w:type="dxa"/>
        </w:tcPr>
        <w:p w14:paraId="7275E5A0" w14:textId="77777777" w:rsidR="0015367B" w:rsidRDefault="0015367B" w:rsidP="0015367B">
          <w:pPr>
            <w:pStyle w:val="Sidfot"/>
          </w:pPr>
        </w:p>
      </w:tc>
      <w:tc>
        <w:tcPr>
          <w:tcW w:w="1019" w:type="dxa"/>
          <w:hideMark/>
        </w:tcPr>
        <w:p w14:paraId="2FF72DBA" w14:textId="77777777" w:rsidR="0015367B" w:rsidRDefault="0015367B" w:rsidP="0015367B">
          <w:pPr>
            <w:pStyle w:val="Sidfo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 xml:space="preserve"> (</w:t>
          </w:r>
          <w:fldSimple w:instr=" NUMPAGES  \* Arabic  \* MERGEFORMAT ">
            <w:r>
              <w:t>3</w:t>
            </w:r>
          </w:fldSimple>
          <w:r>
            <w:t>)</w:t>
          </w:r>
        </w:p>
      </w:tc>
    </w:tr>
  </w:tbl>
  <w:p w14:paraId="3A5EB233" w14:textId="77777777" w:rsidR="0015367B" w:rsidRDefault="0015367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823" w:type="dxa"/>
      <w:jc w:val="right"/>
      <w:tblLayout w:type="fixed"/>
      <w:tblCellMar>
        <w:left w:w="0" w:type="dxa"/>
        <w:right w:w="0" w:type="dxa"/>
      </w:tblCellMar>
      <w:tblLook w:val="0680" w:firstRow="0" w:lastRow="0" w:firstColumn="1" w:lastColumn="0" w:noHBand="1" w:noVBand="1"/>
    </w:tblPr>
    <w:tblGrid>
      <w:gridCol w:w="6096"/>
      <w:gridCol w:w="708"/>
      <w:gridCol w:w="1019"/>
    </w:tblGrid>
    <w:tr w:rsidR="003B0210" w:rsidRPr="002803A3" w14:paraId="7EFAD1B3" w14:textId="77777777" w:rsidTr="00C95F94">
      <w:trPr>
        <w:trHeight w:val="170"/>
        <w:jc w:val="right"/>
      </w:trPr>
      <w:tc>
        <w:tcPr>
          <w:tcW w:w="6096" w:type="dxa"/>
          <w:vAlign w:val="center"/>
        </w:tcPr>
        <w:p w14:paraId="4BCCCB4C" w14:textId="77777777" w:rsidR="003B0210" w:rsidRPr="002803A3" w:rsidRDefault="003B0210" w:rsidP="003B0210">
          <w:pPr>
            <w:pStyle w:val="Sidfot"/>
            <w:rPr>
              <w:b/>
            </w:rPr>
          </w:pPr>
        </w:p>
      </w:tc>
      <w:tc>
        <w:tcPr>
          <w:tcW w:w="708" w:type="dxa"/>
          <w:vAlign w:val="bottom"/>
        </w:tcPr>
        <w:p w14:paraId="0AA004FE" w14:textId="77777777" w:rsidR="003B0210" w:rsidRPr="002803A3" w:rsidRDefault="003B0210" w:rsidP="003B0210">
          <w:pPr>
            <w:pStyle w:val="Sidfot"/>
            <w:rPr>
              <w:b/>
            </w:rPr>
          </w:pPr>
        </w:p>
      </w:tc>
      <w:tc>
        <w:tcPr>
          <w:tcW w:w="1019" w:type="dxa"/>
          <w:vAlign w:val="bottom"/>
        </w:tcPr>
        <w:p w14:paraId="37EC4AB5" w14:textId="77777777" w:rsidR="003B0210" w:rsidRPr="002803A3" w:rsidRDefault="003B0210" w:rsidP="003B0210">
          <w:pPr>
            <w:pStyle w:val="Sidfot"/>
            <w:rPr>
              <w:b/>
            </w:rPr>
          </w:pPr>
        </w:p>
      </w:tc>
    </w:tr>
    <w:tr w:rsidR="003B0210" w:rsidRPr="002803A3" w14:paraId="2A1C64BD" w14:textId="77777777" w:rsidTr="00C95F94">
      <w:trPr>
        <w:jc w:val="right"/>
      </w:trPr>
      <w:tc>
        <w:tcPr>
          <w:tcW w:w="6096" w:type="dxa"/>
        </w:tcPr>
        <w:p w14:paraId="774BB8F5" w14:textId="77777777" w:rsidR="003B0210" w:rsidRPr="002803A3" w:rsidRDefault="003B0210" w:rsidP="003B0210">
          <w:pPr>
            <w:pStyle w:val="Sidfot"/>
          </w:pPr>
        </w:p>
      </w:tc>
      <w:tc>
        <w:tcPr>
          <w:tcW w:w="708" w:type="dxa"/>
        </w:tcPr>
        <w:p w14:paraId="2F0395CD" w14:textId="77777777" w:rsidR="003B0210" w:rsidRPr="002803A3" w:rsidRDefault="003B0210" w:rsidP="003B0210">
          <w:pPr>
            <w:pStyle w:val="Sidfot"/>
          </w:pPr>
        </w:p>
      </w:tc>
      <w:tc>
        <w:tcPr>
          <w:tcW w:w="1019" w:type="dxa"/>
        </w:tcPr>
        <w:p w14:paraId="3796AA9F" w14:textId="77777777" w:rsidR="003B0210" w:rsidRPr="002803A3" w:rsidRDefault="003B0210" w:rsidP="003B0210">
          <w:pPr>
            <w:pStyle w:val="Sidfot"/>
            <w:jc w:val="right"/>
          </w:pPr>
          <w:r w:rsidRPr="002803A3">
            <w:fldChar w:fldCharType="begin"/>
          </w:r>
          <w:r w:rsidRPr="002803A3">
            <w:instrText xml:space="preserve"> PAGE   \* MERGEFORMAT </w:instrText>
          </w:r>
          <w:r w:rsidRPr="002803A3">
            <w:fldChar w:fldCharType="separate"/>
          </w:r>
          <w:r w:rsidRPr="002803A3">
            <w:t>3</w:t>
          </w:r>
          <w:r w:rsidRPr="002803A3">
            <w:fldChar w:fldCharType="end"/>
          </w:r>
          <w:r w:rsidRPr="002803A3">
            <w:t xml:space="preserve"> (</w:t>
          </w:r>
          <w:fldSimple w:instr=" NUMPAGES  \* Arabic  \* MERGEFORMAT ">
            <w:r w:rsidRPr="002803A3">
              <w:t>3</w:t>
            </w:r>
          </w:fldSimple>
          <w:r w:rsidRPr="002803A3">
            <w:t>)</w:t>
          </w:r>
        </w:p>
      </w:tc>
    </w:tr>
  </w:tbl>
  <w:p w14:paraId="1E516B5F" w14:textId="77777777" w:rsidR="001846E2" w:rsidRDefault="001846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7A76" w14:textId="77777777" w:rsidR="00B018EB" w:rsidRDefault="00B018EB" w:rsidP="00ED6C6F">
      <w:pPr>
        <w:spacing w:after="0" w:line="240" w:lineRule="auto"/>
      </w:pPr>
      <w:r>
        <w:separator/>
      </w:r>
    </w:p>
    <w:p w14:paraId="2FC7BA0A" w14:textId="77777777" w:rsidR="00B018EB" w:rsidRDefault="00B018EB"/>
  </w:footnote>
  <w:footnote w:type="continuationSeparator" w:id="0">
    <w:p w14:paraId="4C558DA8" w14:textId="77777777" w:rsidR="00B018EB" w:rsidRDefault="00B018EB" w:rsidP="00ED6C6F">
      <w:pPr>
        <w:spacing w:after="0" w:line="240" w:lineRule="auto"/>
      </w:pPr>
      <w:r>
        <w:continuationSeparator/>
      </w:r>
    </w:p>
    <w:p w14:paraId="092850BC" w14:textId="77777777" w:rsidR="00B018EB" w:rsidRDefault="00B018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7A13" w14:textId="77777777" w:rsidR="0015367B" w:rsidRDefault="0015367B">
    <w:pPr>
      <w:pStyle w:val="Sidhuvud"/>
    </w:pPr>
    <w:r>
      <w:rPr>
        <w:noProof/>
      </w:rPr>
      <w:drawing>
        <wp:anchor distT="0" distB="0" distL="114300" distR="114300" simplePos="0" relativeHeight="251665408" behindDoc="0" locked="1" layoutInCell="1" allowOverlap="0" wp14:anchorId="619864EB" wp14:editId="2E647924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544320" cy="38862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25845576"/>
    <w:bookmarkStart w:id="1" w:name="_Hlk25845575"/>
    <w:bookmarkStart w:id="2" w:name="_Hlk25845558"/>
    <w:bookmarkStart w:id="3" w:name="_Hlk25845557"/>
    <w:bookmarkEnd w:id="0"/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B64A" w14:textId="77777777" w:rsidR="003B0210" w:rsidRDefault="003B0210" w:rsidP="003B0210">
    <w:pPr>
      <w:pStyle w:val="Sidhuvud"/>
    </w:pPr>
    <w:r>
      <w:rPr>
        <w:noProof/>
      </w:rPr>
      <w:drawing>
        <wp:anchor distT="0" distB="0" distL="114300" distR="114300" simplePos="0" relativeHeight="251663360" behindDoc="0" locked="1" layoutInCell="1" allowOverlap="0" wp14:anchorId="5F8837E3" wp14:editId="07D4E931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548000" cy="38880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000" cy="38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DE145270"/>
    <w:lvl w:ilvl="0">
      <w:start w:val="1"/>
      <w:numFmt w:val="decimal"/>
      <w:pStyle w:val="Numreradrubrik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2" w15:restartNumberingAfterBreak="0">
    <w:nsid w:val="23B520A1"/>
    <w:multiLevelType w:val="multilevel"/>
    <w:tmpl w:val="3872C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auto"/>
        <w:u w:val="single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C338C5E2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  <w:u w:val="none"/>
        <w14:cntxtAlts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229849588">
    <w:abstractNumId w:val="14"/>
  </w:num>
  <w:num w:numId="2" w16cid:durableId="1664702659">
    <w:abstractNumId w:val="3"/>
  </w:num>
  <w:num w:numId="3" w16cid:durableId="163856943">
    <w:abstractNumId w:val="2"/>
  </w:num>
  <w:num w:numId="4" w16cid:durableId="13701874">
    <w:abstractNumId w:val="1"/>
  </w:num>
  <w:num w:numId="5" w16cid:durableId="1668557586">
    <w:abstractNumId w:val="0"/>
  </w:num>
  <w:num w:numId="6" w16cid:durableId="821190270">
    <w:abstractNumId w:val="8"/>
  </w:num>
  <w:num w:numId="7" w16cid:durableId="1986814306">
    <w:abstractNumId w:val="7"/>
  </w:num>
  <w:num w:numId="8" w16cid:durableId="1100906175">
    <w:abstractNumId w:val="6"/>
  </w:num>
  <w:num w:numId="9" w16cid:durableId="236211734">
    <w:abstractNumId w:val="5"/>
  </w:num>
  <w:num w:numId="10" w16cid:durableId="26881703">
    <w:abstractNumId w:val="4"/>
  </w:num>
  <w:num w:numId="11" w16cid:durableId="779449551">
    <w:abstractNumId w:val="10"/>
  </w:num>
  <w:num w:numId="12" w16cid:durableId="1179736345">
    <w:abstractNumId w:val="8"/>
  </w:num>
  <w:num w:numId="13" w16cid:durableId="1143356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5585534">
    <w:abstractNumId w:val="11"/>
  </w:num>
  <w:num w:numId="15" w16cid:durableId="224337299">
    <w:abstractNumId w:val="9"/>
  </w:num>
  <w:num w:numId="16" w16cid:durableId="1533693082">
    <w:abstractNumId w:val="13"/>
  </w:num>
  <w:num w:numId="17" w16cid:durableId="1626227815">
    <w:abstractNumId w:val="12"/>
  </w:num>
  <w:num w:numId="18" w16cid:durableId="1528564058">
    <w:abstractNumId w:val="14"/>
  </w:num>
  <w:num w:numId="19" w16cid:durableId="71781800">
    <w:abstractNumId w:val="14"/>
  </w:num>
  <w:num w:numId="20" w16cid:durableId="52118779">
    <w:abstractNumId w:val="14"/>
  </w:num>
  <w:num w:numId="21" w16cid:durableId="1813206355">
    <w:abstractNumId w:val="14"/>
  </w:num>
  <w:num w:numId="22" w16cid:durableId="561254499">
    <w:abstractNumId w:val="14"/>
  </w:num>
  <w:num w:numId="23" w16cid:durableId="1137138330">
    <w:abstractNumId w:val="11"/>
  </w:num>
  <w:num w:numId="24" w16cid:durableId="726687105">
    <w:abstractNumId w:val="11"/>
  </w:num>
  <w:num w:numId="25" w16cid:durableId="1994287390">
    <w:abstractNumId w:val="11"/>
  </w:num>
  <w:num w:numId="26" w16cid:durableId="1135833445">
    <w:abstractNumId w:val="11"/>
  </w:num>
  <w:num w:numId="27" w16cid:durableId="1814789329">
    <w:abstractNumId w:val="8"/>
  </w:num>
  <w:num w:numId="28" w16cid:durableId="1514685102">
    <w:abstractNumId w:val="8"/>
  </w:num>
  <w:num w:numId="29" w16cid:durableId="1653367834">
    <w:abstractNumId w:val="8"/>
  </w:num>
  <w:num w:numId="30" w16cid:durableId="1517184693">
    <w:abstractNumId w:val="8"/>
  </w:num>
  <w:num w:numId="31" w16cid:durableId="490147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EB"/>
    <w:rsid w:val="00002478"/>
    <w:rsid w:val="00003FD3"/>
    <w:rsid w:val="00023CF5"/>
    <w:rsid w:val="000302DF"/>
    <w:rsid w:val="000304A9"/>
    <w:rsid w:val="00035313"/>
    <w:rsid w:val="00073620"/>
    <w:rsid w:val="00081E07"/>
    <w:rsid w:val="00090E7A"/>
    <w:rsid w:val="000C0A7E"/>
    <w:rsid w:val="000D29F7"/>
    <w:rsid w:val="000D4286"/>
    <w:rsid w:val="000D4BA8"/>
    <w:rsid w:val="000F42E8"/>
    <w:rsid w:val="000F47F6"/>
    <w:rsid w:val="00111F88"/>
    <w:rsid w:val="0011207E"/>
    <w:rsid w:val="001256EB"/>
    <w:rsid w:val="0013320F"/>
    <w:rsid w:val="00142663"/>
    <w:rsid w:val="00143D17"/>
    <w:rsid w:val="001440F6"/>
    <w:rsid w:val="0015367B"/>
    <w:rsid w:val="001573A4"/>
    <w:rsid w:val="001573F6"/>
    <w:rsid w:val="001846E2"/>
    <w:rsid w:val="001B4BB9"/>
    <w:rsid w:val="001F0E3C"/>
    <w:rsid w:val="002038FD"/>
    <w:rsid w:val="00206324"/>
    <w:rsid w:val="00220B93"/>
    <w:rsid w:val="002346A2"/>
    <w:rsid w:val="002803A3"/>
    <w:rsid w:val="002A223C"/>
    <w:rsid w:val="002A5AA1"/>
    <w:rsid w:val="002D00A3"/>
    <w:rsid w:val="002E20F0"/>
    <w:rsid w:val="002E4DF9"/>
    <w:rsid w:val="002F7366"/>
    <w:rsid w:val="00317565"/>
    <w:rsid w:val="00317EA1"/>
    <w:rsid w:val="00324869"/>
    <w:rsid w:val="003422E6"/>
    <w:rsid w:val="00350E87"/>
    <w:rsid w:val="003602DE"/>
    <w:rsid w:val="00363DFF"/>
    <w:rsid w:val="003642F7"/>
    <w:rsid w:val="0037559F"/>
    <w:rsid w:val="00380207"/>
    <w:rsid w:val="00381791"/>
    <w:rsid w:val="003977E2"/>
    <w:rsid w:val="003A0FEC"/>
    <w:rsid w:val="003B0210"/>
    <w:rsid w:val="003E52B3"/>
    <w:rsid w:val="00414071"/>
    <w:rsid w:val="00414FD9"/>
    <w:rsid w:val="00431645"/>
    <w:rsid w:val="004354B1"/>
    <w:rsid w:val="0043773C"/>
    <w:rsid w:val="00441D37"/>
    <w:rsid w:val="004539FA"/>
    <w:rsid w:val="00463F60"/>
    <w:rsid w:val="00466ABB"/>
    <w:rsid w:val="00481060"/>
    <w:rsid w:val="00483F66"/>
    <w:rsid w:val="004A24A3"/>
    <w:rsid w:val="004D2B87"/>
    <w:rsid w:val="004E0B05"/>
    <w:rsid w:val="005158FB"/>
    <w:rsid w:val="005601F1"/>
    <w:rsid w:val="0056196E"/>
    <w:rsid w:val="00584535"/>
    <w:rsid w:val="00594D98"/>
    <w:rsid w:val="005A403A"/>
    <w:rsid w:val="005B503D"/>
    <w:rsid w:val="005B6E72"/>
    <w:rsid w:val="005C1C16"/>
    <w:rsid w:val="005D0C6A"/>
    <w:rsid w:val="005E3A4A"/>
    <w:rsid w:val="005F29FB"/>
    <w:rsid w:val="005F32C8"/>
    <w:rsid w:val="00601D96"/>
    <w:rsid w:val="006137D6"/>
    <w:rsid w:val="00641880"/>
    <w:rsid w:val="00656381"/>
    <w:rsid w:val="00691E30"/>
    <w:rsid w:val="006B475C"/>
    <w:rsid w:val="006E12E1"/>
    <w:rsid w:val="006E43A5"/>
    <w:rsid w:val="006E6469"/>
    <w:rsid w:val="006F2E37"/>
    <w:rsid w:val="006F6942"/>
    <w:rsid w:val="0070177D"/>
    <w:rsid w:val="007028D9"/>
    <w:rsid w:val="0071765D"/>
    <w:rsid w:val="00723AF3"/>
    <w:rsid w:val="0072414C"/>
    <w:rsid w:val="00751FD9"/>
    <w:rsid w:val="007829D2"/>
    <w:rsid w:val="00783074"/>
    <w:rsid w:val="0078640D"/>
    <w:rsid w:val="00786CFB"/>
    <w:rsid w:val="0079037F"/>
    <w:rsid w:val="0079202E"/>
    <w:rsid w:val="007A03F7"/>
    <w:rsid w:val="007A0B53"/>
    <w:rsid w:val="007B634A"/>
    <w:rsid w:val="007E16FA"/>
    <w:rsid w:val="00834506"/>
    <w:rsid w:val="008574B7"/>
    <w:rsid w:val="0086112C"/>
    <w:rsid w:val="00871736"/>
    <w:rsid w:val="00875CBE"/>
    <w:rsid w:val="00883A8A"/>
    <w:rsid w:val="008C215D"/>
    <w:rsid w:val="008C5285"/>
    <w:rsid w:val="009034B2"/>
    <w:rsid w:val="009077A6"/>
    <w:rsid w:val="00910E05"/>
    <w:rsid w:val="009255D9"/>
    <w:rsid w:val="00933A04"/>
    <w:rsid w:val="009405C8"/>
    <w:rsid w:val="009646A2"/>
    <w:rsid w:val="00976057"/>
    <w:rsid w:val="00977760"/>
    <w:rsid w:val="009A37BF"/>
    <w:rsid w:val="009D0BCA"/>
    <w:rsid w:val="009E4D49"/>
    <w:rsid w:val="009E6EF9"/>
    <w:rsid w:val="009E7F82"/>
    <w:rsid w:val="009F0804"/>
    <w:rsid w:val="009F67AE"/>
    <w:rsid w:val="009F6998"/>
    <w:rsid w:val="00A24443"/>
    <w:rsid w:val="00A32A61"/>
    <w:rsid w:val="00A51CEF"/>
    <w:rsid w:val="00A576AF"/>
    <w:rsid w:val="00A63330"/>
    <w:rsid w:val="00A643BD"/>
    <w:rsid w:val="00A6643F"/>
    <w:rsid w:val="00A7518D"/>
    <w:rsid w:val="00A86ABC"/>
    <w:rsid w:val="00AA7E04"/>
    <w:rsid w:val="00AC1321"/>
    <w:rsid w:val="00AD5832"/>
    <w:rsid w:val="00AE7F4B"/>
    <w:rsid w:val="00AF5B57"/>
    <w:rsid w:val="00B018EB"/>
    <w:rsid w:val="00B135AE"/>
    <w:rsid w:val="00B30455"/>
    <w:rsid w:val="00B4285A"/>
    <w:rsid w:val="00B71B19"/>
    <w:rsid w:val="00B92310"/>
    <w:rsid w:val="00BA51D9"/>
    <w:rsid w:val="00BB48AC"/>
    <w:rsid w:val="00BC2A94"/>
    <w:rsid w:val="00BD3F7B"/>
    <w:rsid w:val="00BE4392"/>
    <w:rsid w:val="00BF66B5"/>
    <w:rsid w:val="00C00F7A"/>
    <w:rsid w:val="00C079B5"/>
    <w:rsid w:val="00C1213E"/>
    <w:rsid w:val="00C346B6"/>
    <w:rsid w:val="00C42E57"/>
    <w:rsid w:val="00C4711B"/>
    <w:rsid w:val="00C54EAC"/>
    <w:rsid w:val="00C62CBF"/>
    <w:rsid w:val="00C7210E"/>
    <w:rsid w:val="00C75D76"/>
    <w:rsid w:val="00C95DAB"/>
    <w:rsid w:val="00C96C16"/>
    <w:rsid w:val="00CC15C1"/>
    <w:rsid w:val="00CD3B4F"/>
    <w:rsid w:val="00CE7B56"/>
    <w:rsid w:val="00D070FF"/>
    <w:rsid w:val="00D2298A"/>
    <w:rsid w:val="00D45C6F"/>
    <w:rsid w:val="00D4779E"/>
    <w:rsid w:val="00D60E65"/>
    <w:rsid w:val="00D659E7"/>
    <w:rsid w:val="00D81C87"/>
    <w:rsid w:val="00DA56CD"/>
    <w:rsid w:val="00DC3E9B"/>
    <w:rsid w:val="00DF0444"/>
    <w:rsid w:val="00DF14BD"/>
    <w:rsid w:val="00E02FB8"/>
    <w:rsid w:val="00E05359"/>
    <w:rsid w:val="00E235F7"/>
    <w:rsid w:val="00E33025"/>
    <w:rsid w:val="00E428DE"/>
    <w:rsid w:val="00E46037"/>
    <w:rsid w:val="00E4773D"/>
    <w:rsid w:val="00E67D79"/>
    <w:rsid w:val="00E80C54"/>
    <w:rsid w:val="00E84A85"/>
    <w:rsid w:val="00E97276"/>
    <w:rsid w:val="00EA2CB7"/>
    <w:rsid w:val="00EC0251"/>
    <w:rsid w:val="00EC3483"/>
    <w:rsid w:val="00ED11C4"/>
    <w:rsid w:val="00ED6C6F"/>
    <w:rsid w:val="00EE2C27"/>
    <w:rsid w:val="00EF1AF0"/>
    <w:rsid w:val="00F23535"/>
    <w:rsid w:val="00F269A2"/>
    <w:rsid w:val="00F32544"/>
    <w:rsid w:val="00F45AC8"/>
    <w:rsid w:val="00F4778E"/>
    <w:rsid w:val="00F56B83"/>
    <w:rsid w:val="00F63455"/>
    <w:rsid w:val="00F75291"/>
    <w:rsid w:val="00F766C4"/>
    <w:rsid w:val="00F80A61"/>
    <w:rsid w:val="00F9104D"/>
    <w:rsid w:val="00FC2766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E371F0"/>
  <w15:chartTrackingRefBased/>
  <w15:docId w15:val="{51B53695-FBF1-44E1-89FE-144563EC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7" w:qFormat="1"/>
    <w:lsdException w:name="List Number" w:uiPriority="8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7"/>
    <w:lsdException w:name="List Bullet 3" w:uiPriority="7"/>
    <w:lsdException w:name="List Number 2" w:uiPriority="8"/>
    <w:lsdException w:name="List Number 3" w:uiPriority="8"/>
    <w:lsdException w:name="Title" w:uiPriority="19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CBF"/>
  </w:style>
  <w:style w:type="paragraph" w:styleId="Rubrik1">
    <w:name w:val="heading 1"/>
    <w:basedOn w:val="Rubrik"/>
    <w:next w:val="Normal"/>
    <w:link w:val="Rubrik1Char"/>
    <w:uiPriority w:val="4"/>
    <w:qFormat/>
    <w:rsid w:val="007A03F7"/>
    <w:pPr>
      <w:keepNext/>
      <w:keepLines/>
      <w:spacing w:before="480" w:after="120" w:line="240" w:lineRule="auto"/>
      <w:outlineLvl w:val="0"/>
    </w:pPr>
    <w:rPr>
      <w:b w:val="0"/>
      <w:bCs w:val="0"/>
      <w:sz w:val="40"/>
      <w:szCs w:val="28"/>
    </w:rPr>
  </w:style>
  <w:style w:type="paragraph" w:styleId="Rubrik2">
    <w:name w:val="heading 2"/>
    <w:basedOn w:val="Rubrik1"/>
    <w:next w:val="Normal"/>
    <w:link w:val="Rubrik2Char"/>
    <w:uiPriority w:val="4"/>
    <w:qFormat/>
    <w:rsid w:val="007A03F7"/>
    <w:pPr>
      <w:spacing w:before="360" w:line="360" w:lineRule="atLeast"/>
      <w:outlineLvl w:val="1"/>
    </w:pPr>
    <w:rPr>
      <w:bCs/>
      <w:sz w:val="32"/>
    </w:rPr>
  </w:style>
  <w:style w:type="paragraph" w:styleId="Rubrik3">
    <w:name w:val="heading 3"/>
    <w:basedOn w:val="Rubrik2"/>
    <w:next w:val="Normal"/>
    <w:link w:val="Rubrik3Char"/>
    <w:uiPriority w:val="4"/>
    <w:qFormat/>
    <w:rsid w:val="007A03F7"/>
    <w:pPr>
      <w:spacing w:before="240" w:after="60" w:line="240" w:lineRule="auto"/>
      <w:outlineLvl w:val="2"/>
    </w:pPr>
    <w:rPr>
      <w:b/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4"/>
    <w:semiHidden/>
    <w:qFormat/>
    <w:rsid w:val="007A03F7"/>
    <w:pPr>
      <w:outlineLvl w:val="3"/>
    </w:pPr>
    <w:rPr>
      <w:b w:val="0"/>
      <w:iCs/>
    </w:rPr>
  </w:style>
  <w:style w:type="paragraph" w:styleId="Rubrik5">
    <w:name w:val="heading 5"/>
    <w:basedOn w:val="Rubrik4"/>
    <w:next w:val="Normal"/>
    <w:link w:val="Rubrik5Char"/>
    <w:uiPriority w:val="4"/>
    <w:semiHidden/>
    <w:qFormat/>
    <w:rsid w:val="007A03F7"/>
    <w:pPr>
      <w:outlineLvl w:val="4"/>
    </w:pPr>
    <w:rPr>
      <w:b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4"/>
    <w:semiHidden/>
    <w:rsid w:val="007A03F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7A03F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4"/>
    <w:semiHidden/>
    <w:rsid w:val="007A03F7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4"/>
    <w:semiHidden/>
    <w:rsid w:val="007A03F7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4"/>
    <w:rsid w:val="007A03F7"/>
    <w:rPr>
      <w:rFonts w:asciiTheme="majorHAnsi" w:eastAsiaTheme="majorEastAsia" w:hAnsiTheme="majorHAnsi" w:cstheme="majorBidi"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4"/>
    <w:rsid w:val="007A03F7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Rubrik3Char">
    <w:name w:val="Rubrik 3 Char"/>
    <w:basedOn w:val="Standardstycketeckensnitt"/>
    <w:link w:val="Rubrik3"/>
    <w:uiPriority w:val="4"/>
    <w:rsid w:val="007A03F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4"/>
    <w:semiHidden/>
    <w:rsid w:val="007A03F7"/>
    <w:rPr>
      <w:rFonts w:asciiTheme="majorHAnsi" w:eastAsiaTheme="majorEastAsia" w:hAnsiTheme="majorHAnsi" w:cstheme="majorBidi"/>
      <w:bCs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4"/>
    <w:semiHidden/>
    <w:rsid w:val="007A03F7"/>
    <w:rPr>
      <w:rFonts w:asciiTheme="majorHAnsi" w:eastAsiaTheme="majorEastAsia" w:hAnsiTheme="majorHAnsi" w:cstheme="majorBidi"/>
      <w:b/>
      <w:i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4"/>
    <w:semiHidden/>
    <w:rsid w:val="007A03F7"/>
    <w:rPr>
      <w:rFonts w:asciiTheme="majorHAnsi" w:eastAsiaTheme="majorEastAsia" w:hAnsiTheme="majorHAnsi" w:cstheme="majorBidi"/>
      <w:b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7A03F7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4"/>
    <w:semiHidden/>
    <w:rsid w:val="007A03F7"/>
    <w:rPr>
      <w:b/>
      <w:b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7A03F7"/>
    <w:rPr>
      <w:i/>
      <w:iCs/>
      <w:sz w:val="22"/>
      <w:szCs w:val="22"/>
    </w:rPr>
  </w:style>
  <w:style w:type="paragraph" w:styleId="Beskrivning">
    <w:name w:val="caption"/>
    <w:basedOn w:val="Normal"/>
    <w:next w:val="Normal"/>
    <w:uiPriority w:val="99"/>
    <w:semiHidden/>
    <w:rsid w:val="007A03F7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9"/>
    <w:qFormat/>
    <w:rsid w:val="007A03F7"/>
    <w:pPr>
      <w:spacing w:after="0" w:line="800" w:lineRule="atLeast"/>
      <w:contextualSpacing/>
    </w:pPr>
    <w:rPr>
      <w:rFonts w:asciiTheme="majorHAnsi" w:eastAsiaTheme="majorEastAsia" w:hAnsiTheme="majorHAnsi" w:cstheme="majorBidi"/>
      <w:b/>
      <w:bCs/>
      <w:sz w:val="72"/>
      <w:szCs w:val="48"/>
    </w:rPr>
  </w:style>
  <w:style w:type="character" w:customStyle="1" w:styleId="RubrikChar">
    <w:name w:val="Rubrik Char"/>
    <w:basedOn w:val="Standardstycketeckensnitt"/>
    <w:link w:val="Rubrik"/>
    <w:uiPriority w:val="19"/>
    <w:rsid w:val="007A03F7"/>
    <w:rPr>
      <w:rFonts w:asciiTheme="majorHAnsi" w:eastAsiaTheme="majorEastAsia" w:hAnsiTheme="majorHAnsi" w:cstheme="majorBidi"/>
      <w:b/>
      <w:bCs/>
      <w:sz w:val="72"/>
      <w:szCs w:val="48"/>
    </w:rPr>
  </w:style>
  <w:style w:type="paragraph" w:styleId="Underrubrik">
    <w:name w:val="Subtitle"/>
    <w:basedOn w:val="Rubrik1"/>
    <w:next w:val="Normal"/>
    <w:link w:val="UnderrubrikChar"/>
    <w:uiPriority w:val="19"/>
    <w:qFormat/>
    <w:rsid w:val="007A03F7"/>
    <w:pPr>
      <w:spacing w:line="360" w:lineRule="atLeast"/>
      <w:outlineLvl w:val="9"/>
    </w:pPr>
    <w:rPr>
      <w:sz w:val="28"/>
    </w:rPr>
  </w:style>
  <w:style w:type="character" w:customStyle="1" w:styleId="UnderrubrikChar">
    <w:name w:val="Underrubrik Char"/>
    <w:basedOn w:val="Standardstycketeckensnitt"/>
    <w:link w:val="Underrubrik"/>
    <w:uiPriority w:val="19"/>
    <w:rsid w:val="007A03F7"/>
    <w:rPr>
      <w:rFonts w:asciiTheme="majorHAnsi" w:eastAsiaTheme="majorEastAsia" w:hAnsiTheme="majorHAnsi" w:cstheme="majorBidi"/>
      <w:sz w:val="28"/>
      <w:szCs w:val="28"/>
    </w:rPr>
  </w:style>
  <w:style w:type="character" w:styleId="Stark">
    <w:name w:val="Strong"/>
    <w:basedOn w:val="Standardstycketeckensnitt"/>
    <w:uiPriority w:val="99"/>
    <w:semiHidden/>
    <w:rsid w:val="007A03F7"/>
    <w:rPr>
      <w:b/>
      <w:bCs/>
      <w:color w:val="auto"/>
    </w:rPr>
  </w:style>
  <w:style w:type="character" w:styleId="Betoning">
    <w:name w:val="Emphasis"/>
    <w:basedOn w:val="Standardstycketeckensnitt"/>
    <w:uiPriority w:val="99"/>
    <w:semiHidden/>
    <w:rsid w:val="007A03F7"/>
    <w:rPr>
      <w:i/>
      <w:iCs/>
      <w:color w:val="auto"/>
    </w:rPr>
  </w:style>
  <w:style w:type="paragraph" w:styleId="Ingetavstnd">
    <w:name w:val="No Spacing"/>
    <w:uiPriority w:val="1"/>
    <w:rsid w:val="007A03F7"/>
    <w:pPr>
      <w:spacing w:after="0"/>
    </w:pPr>
  </w:style>
  <w:style w:type="paragraph" w:styleId="Citat">
    <w:name w:val="Quote"/>
    <w:basedOn w:val="Normal"/>
    <w:next w:val="Normal"/>
    <w:link w:val="CitatChar"/>
    <w:uiPriority w:val="99"/>
    <w:semiHidden/>
    <w:rsid w:val="007A03F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99"/>
    <w:semiHidden/>
    <w:rsid w:val="007A03F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99"/>
    <w:semiHidden/>
    <w:rsid w:val="007A03F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99"/>
    <w:semiHidden/>
    <w:rsid w:val="007A03F7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99"/>
    <w:semiHidden/>
    <w:rsid w:val="007A03F7"/>
    <w:rPr>
      <w:i/>
      <w:iCs/>
      <w:color w:val="auto"/>
    </w:rPr>
  </w:style>
  <w:style w:type="character" w:styleId="Starkbetoning">
    <w:name w:val="Intense Emphasis"/>
    <w:basedOn w:val="Standardstycketeckensnitt"/>
    <w:uiPriority w:val="99"/>
    <w:semiHidden/>
    <w:rsid w:val="007A03F7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99"/>
    <w:semiHidden/>
    <w:rsid w:val="007A03F7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99"/>
    <w:semiHidden/>
    <w:rsid w:val="007A03F7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99"/>
    <w:semiHidden/>
    <w:rsid w:val="007A03F7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99"/>
    <w:semiHidden/>
    <w:rsid w:val="007A03F7"/>
    <w:pPr>
      <w:spacing w:line="480" w:lineRule="atLeast"/>
    </w:pPr>
    <w:rPr>
      <w:rFonts w:asciiTheme="majorHAnsi" w:hAnsiTheme="majorHAnsi"/>
      <w:sz w:val="40"/>
    </w:rPr>
  </w:style>
  <w:style w:type="paragraph" w:styleId="Innehll1">
    <w:name w:val="toc 1"/>
    <w:basedOn w:val="Normal"/>
    <w:next w:val="Normal"/>
    <w:uiPriority w:val="39"/>
    <w:rsid w:val="007A03F7"/>
    <w:pPr>
      <w:spacing w:after="100" w:line="360" w:lineRule="atLeast"/>
    </w:pPr>
    <w:rPr>
      <w:rFonts w:asciiTheme="majorHAnsi" w:hAnsiTheme="majorHAnsi"/>
      <w:sz w:val="26"/>
    </w:rPr>
  </w:style>
  <w:style w:type="paragraph" w:styleId="Innehll2">
    <w:name w:val="toc 2"/>
    <w:basedOn w:val="Normal"/>
    <w:next w:val="Normal"/>
    <w:uiPriority w:val="39"/>
    <w:rsid w:val="007A03F7"/>
    <w:pPr>
      <w:spacing w:after="100" w:line="360" w:lineRule="atLeast"/>
      <w:ind w:left="221"/>
    </w:pPr>
    <w:rPr>
      <w:rFonts w:asciiTheme="majorHAnsi" w:hAnsiTheme="majorHAnsi"/>
    </w:rPr>
  </w:style>
  <w:style w:type="paragraph" w:styleId="Innehll3">
    <w:name w:val="toc 3"/>
    <w:basedOn w:val="Innehll2"/>
    <w:next w:val="Normal"/>
    <w:uiPriority w:val="39"/>
    <w:rsid w:val="007A03F7"/>
    <w:pPr>
      <w:spacing w:line="280" w:lineRule="atLeast"/>
    </w:pPr>
  </w:style>
  <w:style w:type="paragraph" w:styleId="Innehll4">
    <w:name w:val="toc 4"/>
    <w:basedOn w:val="Innehll3"/>
    <w:next w:val="Normal"/>
    <w:uiPriority w:val="39"/>
    <w:semiHidden/>
    <w:rsid w:val="007A03F7"/>
  </w:style>
  <w:style w:type="paragraph" w:styleId="Innehll5">
    <w:name w:val="toc 5"/>
    <w:basedOn w:val="Normal"/>
    <w:next w:val="Normal"/>
    <w:uiPriority w:val="39"/>
    <w:semiHidden/>
    <w:rsid w:val="007A03F7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7A03F7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7A03F7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7A03F7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7A03F7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7A03F7"/>
    <w:pPr>
      <w:tabs>
        <w:tab w:val="center" w:pos="4536"/>
        <w:tab w:val="right" w:pos="9072"/>
      </w:tabs>
      <w:spacing w:after="0" w:line="260" w:lineRule="atLeast"/>
    </w:pPr>
    <w:rPr>
      <w:rFonts w:ascii="Calibri" w:hAnsi="Calibri"/>
      <w:sz w:val="17"/>
    </w:rPr>
  </w:style>
  <w:style w:type="character" w:customStyle="1" w:styleId="SidhuvudChar">
    <w:name w:val="Sidhuvud Char"/>
    <w:basedOn w:val="Standardstycketeckensnitt"/>
    <w:link w:val="Sidhuvud"/>
    <w:uiPriority w:val="99"/>
    <w:rsid w:val="007A03F7"/>
    <w:rPr>
      <w:rFonts w:ascii="Calibri" w:hAnsi="Calibri"/>
      <w:sz w:val="17"/>
      <w:szCs w:val="22"/>
    </w:rPr>
  </w:style>
  <w:style w:type="paragraph" w:styleId="Sidfot">
    <w:name w:val="footer"/>
    <w:basedOn w:val="Normal"/>
    <w:next w:val="Sidhuvud"/>
    <w:link w:val="SidfotChar"/>
    <w:uiPriority w:val="99"/>
    <w:rsid w:val="007A03F7"/>
    <w:pPr>
      <w:tabs>
        <w:tab w:val="center" w:pos="4536"/>
        <w:tab w:val="right" w:pos="9072"/>
      </w:tabs>
      <w:spacing w:after="40" w:line="160" w:lineRule="atLeast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7A03F7"/>
    <w:rPr>
      <w:rFonts w:asciiTheme="majorHAnsi" w:hAnsiTheme="majorHAnsi"/>
      <w:sz w:val="14"/>
      <w:szCs w:val="22"/>
    </w:rPr>
  </w:style>
  <w:style w:type="paragraph" w:styleId="Punktlista">
    <w:name w:val="List Bullet"/>
    <w:basedOn w:val="Normal"/>
    <w:uiPriority w:val="7"/>
    <w:qFormat/>
    <w:rsid w:val="007A03F7"/>
    <w:pPr>
      <w:numPr>
        <w:numId w:val="31"/>
      </w:numPr>
      <w:spacing w:after="80"/>
      <w:contextualSpacing/>
    </w:pPr>
  </w:style>
  <w:style w:type="paragraph" w:styleId="Numreradlista">
    <w:name w:val="List Number"/>
    <w:basedOn w:val="Normal"/>
    <w:uiPriority w:val="8"/>
    <w:qFormat/>
    <w:rsid w:val="007A03F7"/>
    <w:pPr>
      <w:numPr>
        <w:numId w:val="22"/>
      </w:numPr>
      <w:spacing w:after="80" w:line="280" w:lineRule="atLeast"/>
      <w:contextualSpacing/>
    </w:pPr>
    <w:rPr>
      <w:rFonts w:asciiTheme="majorHAnsi" w:hAnsiTheme="majorHAnsi"/>
      <w:b/>
    </w:rPr>
  </w:style>
  <w:style w:type="paragraph" w:styleId="Fotnotstext">
    <w:name w:val="footnote text"/>
    <w:basedOn w:val="Normal"/>
    <w:link w:val="FotnotstextChar"/>
    <w:uiPriority w:val="99"/>
    <w:rsid w:val="007A03F7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A03F7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7A03F7"/>
    <w:rPr>
      <w:vertAlign w:val="superscript"/>
    </w:rPr>
  </w:style>
  <w:style w:type="table" w:styleId="Tabellrutnt">
    <w:name w:val="Table Grid"/>
    <w:basedOn w:val="Normaltabell"/>
    <w:uiPriority w:val="39"/>
    <w:rsid w:val="007A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7A03F7"/>
    <w:rPr>
      <w:color w:val="CB0C5D" w:themeColor="hyperlink"/>
      <w:u w:val="single"/>
    </w:rPr>
  </w:style>
  <w:style w:type="paragraph" w:styleId="Liststycke">
    <w:name w:val="List Paragraph"/>
    <w:basedOn w:val="Normal"/>
    <w:uiPriority w:val="99"/>
    <w:semiHidden/>
    <w:rsid w:val="007A03F7"/>
    <w:pPr>
      <w:ind w:left="720"/>
      <w:contextualSpacing/>
    </w:pPr>
  </w:style>
  <w:style w:type="paragraph" w:styleId="Numreradlista2">
    <w:name w:val="List Number 2"/>
    <w:basedOn w:val="Numreradlista"/>
    <w:uiPriority w:val="8"/>
    <w:rsid w:val="007A03F7"/>
    <w:pPr>
      <w:numPr>
        <w:ilvl w:val="1"/>
      </w:numPr>
    </w:pPr>
    <w:rPr>
      <w:b w:val="0"/>
    </w:rPr>
  </w:style>
  <w:style w:type="paragraph" w:styleId="Numreradlista3">
    <w:name w:val="List Number 3"/>
    <w:basedOn w:val="Numreradlista2"/>
    <w:uiPriority w:val="8"/>
    <w:rsid w:val="007A03F7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7A03F7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7A03F7"/>
    <w:pPr>
      <w:numPr>
        <w:ilvl w:val="4"/>
      </w:numPr>
    </w:pPr>
  </w:style>
  <w:style w:type="paragraph" w:styleId="Punktlista2">
    <w:name w:val="List Bullet 2"/>
    <w:basedOn w:val="Punktlista"/>
    <w:uiPriority w:val="7"/>
    <w:rsid w:val="007A03F7"/>
    <w:pPr>
      <w:numPr>
        <w:ilvl w:val="1"/>
      </w:numPr>
    </w:pPr>
  </w:style>
  <w:style w:type="paragraph" w:styleId="Punktlista3">
    <w:name w:val="List Bullet 3"/>
    <w:basedOn w:val="Punktlista2"/>
    <w:uiPriority w:val="7"/>
    <w:rsid w:val="007A03F7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7A03F7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7A03F7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rsid w:val="007A03F7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A03F7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A03F7"/>
    <w:rPr>
      <w:vertAlign w:val="superscript"/>
    </w:rPr>
  </w:style>
  <w:style w:type="paragraph" w:customStyle="1" w:styleId="Doldtext">
    <w:name w:val="Dold text"/>
    <w:basedOn w:val="Normal"/>
    <w:next w:val="Normal"/>
    <w:uiPriority w:val="99"/>
    <w:semiHidden/>
    <w:qFormat/>
    <w:rsid w:val="007A03F7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7A03F7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5"/>
    <w:qFormat/>
    <w:rsid w:val="00414071"/>
    <w:pPr>
      <w:numPr>
        <w:numId w:val="26"/>
      </w:numPr>
    </w:pPr>
  </w:style>
  <w:style w:type="paragraph" w:customStyle="1" w:styleId="Numreradrubrik2">
    <w:name w:val="Numrerad rubrik 2"/>
    <w:basedOn w:val="Rubrik2"/>
    <w:next w:val="Normal"/>
    <w:uiPriority w:val="5"/>
    <w:qFormat/>
    <w:rsid w:val="007A03F7"/>
    <w:pPr>
      <w:numPr>
        <w:ilvl w:val="1"/>
        <w:numId w:val="26"/>
      </w:numPr>
    </w:pPr>
  </w:style>
  <w:style w:type="paragraph" w:customStyle="1" w:styleId="Numreradrubrik3">
    <w:name w:val="Numrerad rubrik 3"/>
    <w:basedOn w:val="Rubrik3"/>
    <w:next w:val="Normal"/>
    <w:uiPriority w:val="5"/>
    <w:qFormat/>
    <w:rsid w:val="007A03F7"/>
    <w:pPr>
      <w:numPr>
        <w:ilvl w:val="2"/>
        <w:numId w:val="26"/>
      </w:numPr>
    </w:pPr>
  </w:style>
  <w:style w:type="paragraph" w:customStyle="1" w:styleId="Numreradrubrik4">
    <w:name w:val="Numrerad rubrik 4"/>
    <w:basedOn w:val="Rubrik4"/>
    <w:next w:val="Normal"/>
    <w:uiPriority w:val="5"/>
    <w:semiHidden/>
    <w:qFormat/>
    <w:rsid w:val="007A03F7"/>
    <w:pPr>
      <w:numPr>
        <w:ilvl w:val="3"/>
        <w:numId w:val="26"/>
      </w:numPr>
    </w:pPr>
  </w:style>
  <w:style w:type="paragraph" w:customStyle="1" w:styleId="List-ochtabellrubrik">
    <w:name w:val="List- och tabellrubrik"/>
    <w:basedOn w:val="Rubrik1"/>
    <w:uiPriority w:val="99"/>
    <w:semiHidden/>
    <w:qFormat/>
    <w:rsid w:val="007A03F7"/>
    <w:pPr>
      <w:outlineLvl w:val="9"/>
    </w:pPr>
  </w:style>
  <w:style w:type="paragraph" w:customStyle="1" w:styleId="Adress">
    <w:name w:val="Adress"/>
    <w:basedOn w:val="Rubrik4"/>
    <w:uiPriority w:val="99"/>
    <w:semiHidden/>
    <w:qFormat/>
    <w:rsid w:val="007A03F7"/>
    <w:pPr>
      <w:spacing w:before="0" w:after="0"/>
    </w:pPr>
    <w:rPr>
      <w:sz w:val="21"/>
    </w:rPr>
  </w:style>
  <w:style w:type="paragraph" w:customStyle="1" w:styleId="NormalItalic">
    <w:name w:val="Normal Italic"/>
    <w:basedOn w:val="Normal"/>
    <w:uiPriority w:val="99"/>
    <w:semiHidden/>
    <w:qFormat/>
    <w:rsid w:val="007A03F7"/>
    <w:rPr>
      <w:i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10E05"/>
    <w:rPr>
      <w:color w:val="808080"/>
      <w:shd w:val="clear" w:color="auto" w:fill="E6E6E6"/>
    </w:rPr>
  </w:style>
  <w:style w:type="table" w:styleId="Rutntstabell3dekorfrg1">
    <w:name w:val="Grid Table 3 Accent 1"/>
    <w:basedOn w:val="Normaltabell"/>
    <w:uiPriority w:val="48"/>
    <w:rsid w:val="007A03F7"/>
    <w:pPr>
      <w:spacing w:after="0" w:line="240" w:lineRule="auto"/>
    </w:pPr>
    <w:tblPr>
      <w:tblStyleRowBandSize w:val="1"/>
      <w:tblStyleColBandSize w:val="1"/>
      <w:tblBorders>
        <w:top w:val="single" w:sz="4" w:space="0" w:color="A3CBDC" w:themeColor="accent1" w:themeTint="99"/>
        <w:left w:val="single" w:sz="4" w:space="0" w:color="A3CBDC" w:themeColor="accent1" w:themeTint="99"/>
        <w:bottom w:val="single" w:sz="4" w:space="0" w:color="A3CBDC" w:themeColor="accent1" w:themeTint="99"/>
        <w:right w:val="single" w:sz="4" w:space="0" w:color="A3CBDC" w:themeColor="accent1" w:themeTint="99"/>
        <w:insideH w:val="single" w:sz="4" w:space="0" w:color="A3CBDC" w:themeColor="accent1" w:themeTint="99"/>
        <w:insideV w:val="single" w:sz="4" w:space="0" w:color="A3CBD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DF3" w:themeFill="accent1" w:themeFillTint="33"/>
      </w:tcPr>
    </w:tblStylePr>
    <w:tblStylePr w:type="band1Horz">
      <w:tblPr/>
      <w:tcPr>
        <w:shd w:val="clear" w:color="auto" w:fill="E0EDF3" w:themeFill="accent1" w:themeFillTint="33"/>
      </w:tcPr>
    </w:tblStylePr>
    <w:tblStylePr w:type="neCell">
      <w:tblPr/>
      <w:tcPr>
        <w:tcBorders>
          <w:bottom w:val="single" w:sz="4" w:space="0" w:color="A3CBDC" w:themeColor="accent1" w:themeTint="99"/>
        </w:tcBorders>
      </w:tcPr>
    </w:tblStylePr>
    <w:tblStylePr w:type="nwCell">
      <w:tblPr/>
      <w:tcPr>
        <w:tcBorders>
          <w:bottom w:val="single" w:sz="4" w:space="0" w:color="A3CBDC" w:themeColor="accent1" w:themeTint="99"/>
        </w:tcBorders>
      </w:tcPr>
    </w:tblStylePr>
    <w:tblStylePr w:type="seCell">
      <w:tblPr/>
      <w:tcPr>
        <w:tcBorders>
          <w:top w:val="single" w:sz="4" w:space="0" w:color="A3CBDC" w:themeColor="accent1" w:themeTint="99"/>
        </w:tcBorders>
      </w:tcPr>
    </w:tblStylePr>
    <w:tblStylePr w:type="swCell">
      <w:tblPr/>
      <w:tcPr>
        <w:tcBorders>
          <w:top w:val="single" w:sz="4" w:space="0" w:color="A3CBDC" w:themeColor="accent1" w:themeTint="99"/>
        </w:tcBorders>
      </w:tcPr>
    </w:tblStylePr>
  </w:style>
  <w:style w:type="table" w:customStyle="1" w:styleId="Sverigesa-kassor">
    <w:name w:val="Sveriges a-kassor"/>
    <w:basedOn w:val="Normaltabell"/>
    <w:uiPriority w:val="99"/>
    <w:rsid w:val="007A03F7"/>
    <w:pPr>
      <w:spacing w:after="0" w:line="240" w:lineRule="auto"/>
    </w:pPr>
    <w:rPr>
      <w:rFonts w:ascii="Calibri" w:hAnsi="Calibri"/>
      <w:sz w:val="21"/>
    </w:rPr>
    <w:tblPr>
      <w:tblStyleRowBandSize w:val="1"/>
      <w:tblStyleColBandSize w:val="1"/>
    </w:tblPr>
    <w:tblStylePr w:type="firstRow">
      <w:rPr>
        <w:rFonts w:ascii="Calibri" w:hAnsi="Calibri"/>
        <w:b/>
        <w:sz w:val="21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shd w:val="clear" w:color="auto" w:fill="B2D4E2"/>
      </w:tcPr>
    </w:tblStylePr>
    <w:tblStylePr w:type="band2Horz">
      <w:tblPr/>
      <w:tcPr>
        <w:shd w:val="clear" w:color="auto" w:fill="B2D4E2"/>
      </w:tcPr>
    </w:tblStylePr>
  </w:style>
  <w:style w:type="paragraph" w:customStyle="1" w:styleId="Faktaruta1Rubrik">
    <w:name w:val="Faktaruta 1 Rubrik"/>
    <w:basedOn w:val="Normal"/>
    <w:next w:val="Faktaruta1text"/>
    <w:uiPriority w:val="39"/>
    <w:qFormat/>
    <w:rsid w:val="007A03F7"/>
    <w:pPr>
      <w:pBdr>
        <w:top w:val="single" w:sz="8" w:space="12" w:color="D4D4D4" w:themeColor="accent3" w:themeTint="66"/>
        <w:left w:val="single" w:sz="8" w:space="16" w:color="D4D4D4" w:themeColor="accent3" w:themeTint="66"/>
        <w:right w:val="single" w:sz="8" w:space="16" w:color="D4D4D4" w:themeColor="accent3" w:themeTint="66"/>
      </w:pBdr>
      <w:shd w:val="clear" w:color="auto" w:fill="D4D4D4" w:themeFill="accent3" w:themeFillTint="66"/>
      <w:spacing w:after="0" w:line="240" w:lineRule="atLeast"/>
      <w:ind w:left="340" w:right="340"/>
    </w:pPr>
    <w:rPr>
      <w:rFonts w:asciiTheme="majorHAnsi" w:hAnsiTheme="majorHAnsi"/>
      <w:b/>
      <w:sz w:val="21"/>
    </w:rPr>
  </w:style>
  <w:style w:type="paragraph" w:customStyle="1" w:styleId="Faktaruta1text">
    <w:name w:val="Faktaruta 1 text"/>
    <w:basedOn w:val="Faktaruta1Rubrik"/>
    <w:uiPriority w:val="39"/>
    <w:qFormat/>
    <w:rsid w:val="007A03F7"/>
    <w:pPr>
      <w:pBdr>
        <w:top w:val="none" w:sz="0" w:space="0" w:color="auto"/>
        <w:bottom w:val="single" w:sz="8" w:space="12" w:color="D4D4D4" w:themeColor="accent3" w:themeTint="66"/>
      </w:pBdr>
    </w:pPr>
    <w:rPr>
      <w:b w:val="0"/>
    </w:rPr>
  </w:style>
  <w:style w:type="paragraph" w:customStyle="1" w:styleId="Faktaruta2Rubrik">
    <w:name w:val="Faktaruta 2 Rubrik"/>
    <w:basedOn w:val="Normal"/>
    <w:next w:val="Faktaruta2text"/>
    <w:uiPriority w:val="39"/>
    <w:qFormat/>
    <w:rsid w:val="007A03F7"/>
    <w:pPr>
      <w:pBdr>
        <w:top w:val="single" w:sz="8" w:space="12" w:color="949494" w:themeColor="accent3"/>
        <w:left w:val="single" w:sz="8" w:space="16" w:color="949494" w:themeColor="accent3"/>
        <w:right w:val="single" w:sz="8" w:space="16" w:color="949494" w:themeColor="accent3"/>
      </w:pBdr>
      <w:spacing w:after="0"/>
      <w:ind w:left="340" w:right="340"/>
    </w:pPr>
    <w:rPr>
      <w:rFonts w:asciiTheme="majorHAnsi" w:hAnsiTheme="majorHAnsi"/>
      <w:b/>
      <w:sz w:val="21"/>
    </w:rPr>
  </w:style>
  <w:style w:type="paragraph" w:customStyle="1" w:styleId="Faktaruta2text">
    <w:name w:val="Faktaruta 2 text"/>
    <w:basedOn w:val="Faktaruta2Rubrik"/>
    <w:uiPriority w:val="39"/>
    <w:qFormat/>
    <w:rsid w:val="007A03F7"/>
    <w:pPr>
      <w:pBdr>
        <w:top w:val="none" w:sz="0" w:space="0" w:color="auto"/>
        <w:bottom w:val="single" w:sz="8" w:space="12" w:color="949494" w:themeColor="accent3"/>
      </w:pBdr>
    </w:pPr>
    <w:rPr>
      <w:b w:val="0"/>
    </w:rPr>
  </w:style>
  <w:style w:type="table" w:customStyle="1" w:styleId="RiRTabellformat">
    <w:name w:val="RiR Tabellformat"/>
    <w:basedOn w:val="Normaltabell"/>
    <w:uiPriority w:val="99"/>
    <w:rsid w:val="007A03F7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68" w:type="dxa"/>
        <w:bottom w:w="68" w:type="dxa"/>
      </w:tblCellMar>
    </w:tblPr>
    <w:tblStylePr w:type="firstRow">
      <w:tblPr/>
      <w:tcPr>
        <w:tcBorders>
          <w:top w:val="single" w:sz="18" w:space="0" w:color="auto"/>
          <w:bottom w:val="single" w:sz="18" w:space="0" w:color="auto"/>
          <w:insideV w:val="nil"/>
        </w:tcBorders>
      </w:tcPr>
    </w:tblStylePr>
    <w:tblStylePr w:type="lastRow">
      <w:tblPr/>
      <w:tcPr>
        <w:tcBorders>
          <w:bottom w:val="single" w:sz="18" w:space="0" w:color="auto"/>
        </w:tcBorders>
      </w:tcPr>
    </w:tblStylePr>
  </w:style>
  <w:style w:type="paragraph" w:customStyle="1" w:styleId="Tabelltext">
    <w:name w:val="Tabelltext"/>
    <w:basedOn w:val="Normal"/>
    <w:uiPriority w:val="14"/>
    <w:rsid w:val="007A03F7"/>
    <w:pPr>
      <w:spacing w:after="0" w:line="240" w:lineRule="auto"/>
    </w:pPr>
    <w:rPr>
      <w:rFonts w:asciiTheme="majorHAnsi" w:hAnsiTheme="maj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>
                <a:latin typeface="Arial" panose="020B0604020202020204" pitchFamily="34" charset="0"/>
                <a:cs typeface="Arial" panose="020B0604020202020204" pitchFamily="34" charset="0"/>
              </a:rPr>
              <a:t>Antal personer som fått a-kassa</a:t>
            </a:r>
            <a:r>
              <a:rPr lang="en-US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endParaRPr lang="en-US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Antal personer som fått arbetslöshetsersättning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Blad1!$A$2:$A$3</c:f>
              <c:strCache>
                <c:ptCount val="2"/>
                <c:pt idx="0">
                  <c:v>kvartal 3 2024</c:v>
                </c:pt>
                <c:pt idx="1">
                  <c:v>kvartal 3 2025</c:v>
                </c:pt>
              </c:strCache>
            </c:strRef>
          </c:cat>
          <c:val>
            <c:numRef>
              <c:f>Blad1!$B$2:$B$3</c:f>
              <c:numCache>
                <c:formatCode>#,##0</c:formatCode>
                <c:ptCount val="2"/>
                <c:pt idx="0">
                  <c:v>148158</c:v>
                </c:pt>
                <c:pt idx="1">
                  <c:v>168185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93-413F-B05C-8B3001ED5F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50273008"/>
        <c:axId val="350272528"/>
      </c:barChart>
      <c:catAx>
        <c:axId val="35027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v-SE"/>
          </a:p>
        </c:txPr>
        <c:crossAx val="350272528"/>
        <c:crosses val="autoZero"/>
        <c:auto val="1"/>
        <c:lblAlgn val="ctr"/>
        <c:lblOffset val="100"/>
        <c:noMultiLvlLbl val="0"/>
      </c:catAx>
      <c:valAx>
        <c:axId val="350272528"/>
        <c:scaling>
          <c:orientation val="minMax"/>
          <c:max val="2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sv-SE"/>
          </a:p>
        </c:txPr>
        <c:crossAx val="350273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v-S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Sveriges akassor">
  <a:themeElements>
    <a:clrScheme name="Sveriges a-kassor_Colors">
      <a:dk1>
        <a:srgbClr val="000000"/>
      </a:dk1>
      <a:lt1>
        <a:sysClr val="window" lastClr="FFFFFF"/>
      </a:lt1>
      <a:dk2>
        <a:srgbClr val="3C3C3B"/>
      </a:dk2>
      <a:lt2>
        <a:srgbClr val="E9E9E9"/>
      </a:lt2>
      <a:accent1>
        <a:srgbClr val="66AAC5"/>
      </a:accent1>
      <a:accent2>
        <a:srgbClr val="00729E"/>
      </a:accent2>
      <a:accent3>
        <a:srgbClr val="949494"/>
      </a:accent3>
      <a:accent4>
        <a:srgbClr val="3C3C3B"/>
      </a:accent4>
      <a:accent5>
        <a:srgbClr val="83AE94"/>
      </a:accent5>
      <a:accent6>
        <a:srgbClr val="008158"/>
      </a:accent6>
      <a:hlink>
        <a:srgbClr val="CB0C5D"/>
      </a:hlink>
      <a:folHlink>
        <a:srgbClr val="CB0C5D"/>
      </a:folHlink>
    </a:clrScheme>
    <a:fontScheme name="Sveriges a-kassor_Fonts">
      <a:majorFont>
        <a:latin typeface="Calibr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Sveriges akassor" id="{7363F05D-015E-4A6D-8391-78AB41C1DD1C}" vid="{043C4ED4-A161-4C66-AB6A-3D763A4B408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>false</Godk_x00e4_nd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4.xml><?xml version="1.0" encoding="utf-8"?>
<Sverigesakassor>
  <Rapportnamn/>
  <datum/>
  <Ansvarig/>
  <Utgåva/>
  <Författare/>
</Sverigesakassor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9" ma:contentTypeDescription="Skapa ett nytt dokument." ma:contentTypeScope="" ma:versionID="82254ba46bfdabb2aff37a5e29a3f0c4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50e9d039c625c8f683346e917126df06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681454-5b20-4870-936e-b523090ef0fb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C6422-219E-4A89-8BA8-4440B029B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F96A6-D867-4D6F-BBE8-3AE6D98F0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F0B75-D532-4B08-B4DF-9953B0021192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4.xml><?xml version="1.0" encoding="utf-8"?>
<ds:datastoreItem xmlns:ds="http://schemas.openxmlformats.org/officeDocument/2006/customXml" ds:itemID="{1546090B-1939-467F-B8D7-191A8320CA04}">
  <ds:schemaRefs/>
</ds:datastoreItem>
</file>

<file path=customXml/itemProps5.xml><?xml version="1.0" encoding="utf-8"?>
<ds:datastoreItem xmlns:ds="http://schemas.openxmlformats.org/officeDocument/2006/customXml" ds:itemID="{AB9BDFB4-6657-4537-99FB-ED7A72F60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4a067d-c5a5-487c-80bb-0809d9226712}" enabled="1" method="Privileged" siteId="{6dcb3369-af69-4fbf-90b8-54bf80353b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Ahlgren</dc:creator>
  <cp:keywords/>
  <dc:description/>
  <cp:lastModifiedBy>Johan Ahlgren</cp:lastModifiedBy>
  <cp:revision>5</cp:revision>
  <dcterms:created xsi:type="dcterms:W3CDTF">2025-11-17T12:54:00Z</dcterms:created>
  <dcterms:modified xsi:type="dcterms:W3CDTF">2025-11-18T08:30:00Z</dcterms:modified>
</cp:coreProperties>
</file>