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7CCDBF" w14:textId="61219AE0" w:rsidR="00F1109A" w:rsidRPr="00F1109A" w:rsidRDefault="00F1109A" w:rsidP="00F1109A">
      <w:pPr>
        <w:ind w:left="-284"/>
        <w:rPr>
          <w:rFonts w:ascii="Arial" w:hAnsi="Arial" w:cs="Arial"/>
          <w:b/>
          <w:color w:val="FF9933" w:themeColor="accent1"/>
        </w:rPr>
      </w:pP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Pr>
          <w:rFonts w:ascii="Arial" w:hAnsi="Arial" w:cs="Arial"/>
          <w:b/>
          <w:color w:val="FF9933" w:themeColor="accent1"/>
        </w:rPr>
        <w:tab/>
      </w:r>
      <w:r w:rsidR="00A61D52">
        <w:rPr>
          <w:rFonts w:ascii="Arial" w:hAnsi="Arial" w:cs="Arial"/>
          <w:b/>
          <w:color w:val="FF9933" w:themeColor="accent1"/>
        </w:rPr>
        <w:t>2017-06-27</w:t>
      </w:r>
    </w:p>
    <w:p w14:paraId="4FEE1D02" w14:textId="77777777" w:rsidR="00AD3EC5" w:rsidRDefault="00F77DCD" w:rsidP="00F1109A">
      <w:pPr>
        <w:ind w:left="-284"/>
        <w:rPr>
          <w:rFonts w:ascii="Arial" w:hAnsi="Arial" w:cs="Arial"/>
          <w:b/>
          <w:color w:val="FF9933" w:themeColor="accent1"/>
          <w:sz w:val="56"/>
        </w:rPr>
      </w:pPr>
      <w:r>
        <w:rPr>
          <w:noProof/>
          <w:sz w:val="18"/>
        </w:rPr>
        <mc:AlternateContent>
          <mc:Choice Requires="wps">
            <w:drawing>
              <wp:anchor distT="0" distB="0" distL="114300" distR="114300" simplePos="0" relativeHeight="251659264" behindDoc="0" locked="0" layoutInCell="1" allowOverlap="1" wp14:anchorId="01FC5F07" wp14:editId="49D638D4">
                <wp:simplePos x="0" y="0"/>
                <wp:positionH relativeFrom="column">
                  <wp:posOffset>-290830</wp:posOffset>
                </wp:positionH>
                <wp:positionV relativeFrom="paragraph">
                  <wp:posOffset>510540</wp:posOffset>
                </wp:positionV>
                <wp:extent cx="6219825" cy="0"/>
                <wp:effectExtent l="0" t="0" r="9525" b="19050"/>
                <wp:wrapNone/>
                <wp:docPr id="3" name="Rak 3"/>
                <wp:cNvGraphicFramePr/>
                <a:graphic xmlns:a="http://schemas.openxmlformats.org/drawingml/2006/main">
                  <a:graphicData uri="http://schemas.microsoft.com/office/word/2010/wordprocessingShape">
                    <wps:wsp>
                      <wps:cNvCnPr/>
                      <wps:spPr>
                        <a:xfrm>
                          <a:off x="0" y="0"/>
                          <a:ext cx="62198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AD9235" id="Rak 3"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9pt,40.2pt" to="466.85pt,4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rArsAEAALQDAAAOAAAAZHJzL2Uyb0RvYy54bWysU01v2zAMvRfYfxB0X2ynWNEacXposV2K&#10;NWi7H6DKVCxUX6C02Pn3pZTEHbYCw4ZeaFHkI/me6NX1ZA3bAUbtXcebRc0ZOOl77bYd//H09fMl&#10;ZzEJ1wvjHXR8D5Ffrz+drcbQwtIP3vSAjIq42I6h40NKoa2qKAewIi58AEdB5dGKRC5uqx7FSNWt&#10;qZZ1fVGNHvuAXkKMdHt7CPJ1qa8UyHSvVITETMdptlQsFvucbbVeiXaLIgxaHscQ/zGFFdpR07nU&#10;rUiC/UT9RymrJfroVVpIbyuvlJZQOBCbpv6NzeMgAhQuJE4Ms0zx48rK77sNMt13/JwzJyw90YN4&#10;YedZmDHEluI3boNHL4YNZpaTQpu/ND+bipj7WUyYEpN0ebFsri6XXziTp1j1BgwY0zfwluVDx412&#10;madoxe4uJmpGqacUcvIgh9bllPYGcrJxD6BodmrWFHTZGrgxyHaC3ltICS41mQrVK9kZprQxM7D+&#10;O/CYn6FQNupfwDOidPYuzWCrncf3uqfpNLI65J8UOPDOEjz7fl8epUhDq1EYHtc4796vfoG//Wzr&#10;VwAAAP//AwBQSwMEFAAGAAgAAAAhAL+OFffgAAAACQEAAA8AAABkcnMvZG93bnJldi54bWxMj8FO&#10;wzAQRO9I/IO1SFxQ60ATCCFOBUhVD4AQDR/gxksSEa+j2ElTvp5FHOC4s6OZN/l6tp2YcPCtIwWX&#10;ywgEUuVMS7WC93KzSEH4oMnozhEqOKKHdXF6kuvMuAO94bQLteAQ8plW0ITQZ1L6qkGr/dL1SPz7&#10;cIPVgc+hlmbQBw63nbyKomtpdUvc0OgeHxusPnejVbDdPOBTchzr2CTb8mIqn1++XlOlzs/m+zsQ&#10;AefwZ4YffEaHgpn2biTjRadgESeMHhSkUQyCDber1Q2I/a8gi1z+X1B8AwAA//8DAFBLAQItABQA&#10;BgAIAAAAIQC2gziS/gAAAOEBAAATAAAAAAAAAAAAAAAAAAAAAABbQ29udGVudF9UeXBlc10ueG1s&#10;UEsBAi0AFAAGAAgAAAAhADj9If/WAAAAlAEAAAsAAAAAAAAAAAAAAAAALwEAAF9yZWxzLy5yZWxz&#10;UEsBAi0AFAAGAAgAAAAhABomsCuwAQAAtAMAAA4AAAAAAAAAAAAAAAAALgIAAGRycy9lMm9Eb2Mu&#10;eG1sUEsBAi0AFAAGAAgAAAAhAL+OFffgAAAACQEAAA8AAAAAAAAAAAAAAAAACgQAAGRycy9kb3du&#10;cmV2LnhtbFBLBQYAAAAABAAEAPMAAAAXBQAAAAA=&#10;" strokecolor="#ff9023 [3044]"/>
            </w:pict>
          </mc:Fallback>
        </mc:AlternateContent>
      </w:r>
      <w:r w:rsidR="00F1109A">
        <w:rPr>
          <w:rFonts w:ascii="Arial" w:hAnsi="Arial" w:cs="Arial"/>
          <w:b/>
          <w:noProof/>
          <w:color w:val="FF9933" w:themeColor="accent1"/>
        </w:rPr>
        <mc:AlternateContent>
          <mc:Choice Requires="wps">
            <w:drawing>
              <wp:anchor distT="0" distB="0" distL="114300" distR="114300" simplePos="0" relativeHeight="251660288" behindDoc="0" locked="0" layoutInCell="1" allowOverlap="1" wp14:anchorId="3A4EFA14" wp14:editId="02DCB2AD">
                <wp:simplePos x="0" y="0"/>
                <wp:positionH relativeFrom="column">
                  <wp:posOffset>3852545</wp:posOffset>
                </wp:positionH>
                <wp:positionV relativeFrom="paragraph">
                  <wp:posOffset>5715</wp:posOffset>
                </wp:positionV>
                <wp:extent cx="1943100" cy="447675"/>
                <wp:effectExtent l="0" t="0" r="0" b="9525"/>
                <wp:wrapNone/>
                <wp:docPr id="4" name="Textruta 4"/>
                <wp:cNvGraphicFramePr/>
                <a:graphic xmlns:a="http://schemas.openxmlformats.org/drawingml/2006/main">
                  <a:graphicData uri="http://schemas.microsoft.com/office/word/2010/wordprocessingShape">
                    <wps:wsp>
                      <wps:cNvSpPr txBox="1"/>
                      <wps:spPr>
                        <a:xfrm>
                          <a:off x="0" y="0"/>
                          <a:ext cx="1943100" cy="447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72A14FF" w14:textId="77777777" w:rsidR="00F1109A" w:rsidRPr="00F1109A" w:rsidRDefault="00F1109A" w:rsidP="00F1109A">
                            <w:pPr>
                              <w:jc w:val="right"/>
                              <w:rPr>
                                <w:rFonts w:asciiTheme="majorHAnsi" w:hAnsiTheme="majorHAnsi" w:cstheme="majorHAnsi"/>
                              </w:rPr>
                            </w:pPr>
                            <w:r w:rsidRPr="00F1109A">
                              <w:rPr>
                                <w:rFonts w:asciiTheme="majorHAnsi" w:hAnsiTheme="majorHAnsi" w:cstheme="majorHAnsi"/>
                              </w:rPr>
                              <w:t xml:space="preserve">Hyresgästföreningen </w:t>
                            </w:r>
                            <w:r w:rsidRPr="00F1109A">
                              <w:rPr>
                                <w:rFonts w:asciiTheme="majorHAnsi" w:hAnsiTheme="majorHAnsi" w:cstheme="majorHAnsi"/>
                              </w:rPr>
                              <w:br/>
                              <w:t>region Sydost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4EFA14" id="_x0000_t202" coordsize="21600,21600" o:spt="202" path="m,l,21600r21600,l21600,xe">
                <v:stroke joinstyle="miter"/>
                <v:path gradientshapeok="t" o:connecttype="rect"/>
              </v:shapetype>
              <v:shape id="Textruta 4" o:spid="_x0000_s1026" type="#_x0000_t202" style="position:absolute;left:0;text-align:left;margin-left:303.35pt;margin-top:.45pt;width:153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VOGiwIAAIoFAAAOAAAAZHJzL2Uyb0RvYy54bWysVEtPGzEQvlfqf7B8L5vAJikRG5SCqCpF&#10;gAoVZ8drE6u2x7Wd7Ka/nrF38yjlQtXL7tjzzYznm8fFZWs02QgfFNiKDk8GlAjLoVb2uaI/Hm8+&#10;faYkRGZrpsGKim5FoJezjx8uGjcVp7ACXQtP0IkN08ZVdBWjmxZF4CthWDgBJywqJXjDIh79c1F7&#10;1qB3o4vTwWBcNOBr54GLEPD2ulPSWfYvpeDxTsogItEVxbfF/PX5u0zfYnbBps+euZXi/TPYP7zC&#10;MGUx6N7VNYuMrL36y5VR3EMAGU84mAKkVFzkHDCb4eBVNg8r5kTOBckJbk9T+H9u+e3m3hNVV7Sk&#10;xDKDJXoUbfRrfH+Z2GlcmCLowSEstl+gxSrv7gNepqRb6U36YzoE9cjzds8tOiM8GZ2XZ8MBqjjq&#10;ynIynoySm+Jg7XyIXwUYkoSKeqxdppRtFiF20B0kBQugVX2jtM6H1C/iSnuyYVhpHfMb0fkfKG1J&#10;U9Hx2WiQHVtI5p1nbZMbkTumD5cy7zLMUtxqkTDafhcSGcuJvhGbcS7sPn5GJ5TEUO8x7PGHV73H&#10;uMsDLXJksHFvbJQFn7PPI3agrP65o0x2eKzNUd5JjO2y7TtiCfUWG8JDN1DB8RuFVVuwEO+ZxwnC&#10;QuNWiHf4kRqQdeglSlbgf791n/DY2KilpMGJrGj4tWZeUKK/WWz582FZphHOh3I0OcWDP9YsjzV2&#10;ba4AW2GI+8fxLCZ81DtRejBPuDzmKSqqmOUYu6JxJ17Fbk/g8uFiPs8gHFrH4sI+OJ5cJ3pTTz62&#10;T8y7vnEjtvwt7GaXTV/1b4dNlhbm6whS5eZOBHes9sTjwOfx6JdT2ijH54w6rNDZCwAAAP//AwBQ&#10;SwMEFAAGAAgAAAAhACBBL1beAAAABwEAAA8AAABkcnMvZG93bnJldi54bWxMjk1Pg0AURfcm/ofJ&#10;M3Fj7ECrYJFHY4wfiTtLq3E3ZUYgMm8IMwX89z5Xury5N+eefDPbToxm8K0jhHgRgTBUOd1SjbAr&#10;Hy9vQPigSKvOkUH4Nh42xelJrjLtJno14zbUgiHkM4XQhNBnUvqqMVb5hesNcffpBqsCx6GWelAT&#10;w20nl1GUSKta4odG9ea+MdXX9mgRPi7q9xc/P+2n1fWqf3gey/RNl4jnZ/PdLYhg5vA3hl99VoeC&#10;nQ7uSNqLDiGJkpSnCGsQXK/jJccDQhpfgSxy+d+/+AEAAP//AwBQSwECLQAUAAYACAAAACEAtoM4&#10;kv4AAADhAQAAEwAAAAAAAAAAAAAAAAAAAAAAW0NvbnRlbnRfVHlwZXNdLnhtbFBLAQItABQABgAI&#10;AAAAIQA4/SH/1gAAAJQBAAALAAAAAAAAAAAAAAAAAC8BAABfcmVscy8ucmVsc1BLAQItABQABgAI&#10;AAAAIQCSZVOGiwIAAIoFAAAOAAAAAAAAAAAAAAAAAC4CAABkcnMvZTJvRG9jLnhtbFBLAQItABQA&#10;BgAIAAAAIQAgQS9W3gAAAAcBAAAPAAAAAAAAAAAAAAAAAOUEAABkcnMvZG93bnJldi54bWxQSwUG&#10;AAAAAAQABADzAAAA8AUAAAAA&#10;" fillcolor="white [3201]" stroked="f" strokeweight=".5pt">
                <v:textbox>
                  <w:txbxContent>
                    <w:p w14:paraId="772A14FF" w14:textId="77777777" w:rsidR="00F1109A" w:rsidRPr="00F1109A" w:rsidRDefault="00F1109A" w:rsidP="00F1109A">
                      <w:pPr>
                        <w:jc w:val="right"/>
                        <w:rPr>
                          <w:rFonts w:asciiTheme="majorHAnsi" w:hAnsiTheme="majorHAnsi" w:cstheme="majorHAnsi"/>
                        </w:rPr>
                      </w:pPr>
                      <w:r w:rsidRPr="00F1109A">
                        <w:rPr>
                          <w:rFonts w:asciiTheme="majorHAnsi" w:hAnsiTheme="majorHAnsi" w:cstheme="majorHAnsi"/>
                        </w:rPr>
                        <w:t xml:space="preserve">Hyresgästföreningen </w:t>
                      </w:r>
                      <w:r w:rsidRPr="00F1109A">
                        <w:rPr>
                          <w:rFonts w:asciiTheme="majorHAnsi" w:hAnsiTheme="majorHAnsi" w:cstheme="majorHAnsi"/>
                        </w:rPr>
                        <w:br/>
                        <w:t>region Sydost</w:t>
                      </w:r>
                    </w:p>
                  </w:txbxContent>
                </v:textbox>
              </v:shape>
            </w:pict>
          </mc:Fallback>
        </mc:AlternateContent>
      </w:r>
      <w:r w:rsidR="00F1109A" w:rsidRPr="00F1109A">
        <w:rPr>
          <w:noProof/>
          <w:sz w:val="18"/>
        </w:rPr>
        <w:drawing>
          <wp:anchor distT="0" distB="0" distL="114300" distR="114300" simplePos="0" relativeHeight="251658240" behindDoc="0" locked="0" layoutInCell="1" allowOverlap="1" wp14:anchorId="67BF4F6B" wp14:editId="31569B09">
            <wp:simplePos x="0" y="0"/>
            <wp:positionH relativeFrom="column">
              <wp:posOffset>-252730</wp:posOffset>
            </wp:positionH>
            <wp:positionV relativeFrom="page">
              <wp:posOffset>372745</wp:posOffset>
            </wp:positionV>
            <wp:extent cx="2451100" cy="434975"/>
            <wp:effectExtent l="0" t="0" r="6350" b="3175"/>
            <wp:wrapNone/>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ll_1v_EC.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51100" cy="434975"/>
                    </a:xfrm>
                    <a:prstGeom prst="rect">
                      <a:avLst/>
                    </a:prstGeom>
                  </pic:spPr>
                </pic:pic>
              </a:graphicData>
            </a:graphic>
            <wp14:sizeRelH relativeFrom="page">
              <wp14:pctWidth>0</wp14:pctWidth>
            </wp14:sizeRelH>
            <wp14:sizeRelV relativeFrom="page">
              <wp14:pctHeight>0</wp14:pctHeight>
            </wp14:sizeRelV>
          </wp:anchor>
        </w:drawing>
      </w:r>
      <w:r w:rsidR="00F1109A" w:rsidRPr="00F1109A">
        <w:rPr>
          <w:rFonts w:ascii="Arial" w:hAnsi="Arial" w:cs="Arial"/>
          <w:b/>
          <w:color w:val="FF9933" w:themeColor="accent1"/>
          <w:sz w:val="56"/>
        </w:rPr>
        <w:t>Pressmeddelande</w:t>
      </w:r>
    </w:p>
    <w:p w14:paraId="7CDBC30B" w14:textId="77777777" w:rsidR="00F77DCD" w:rsidRDefault="00F77DCD" w:rsidP="00F1109A">
      <w:pPr>
        <w:ind w:left="-284"/>
        <w:rPr>
          <w:rFonts w:ascii="Arial" w:hAnsi="Arial" w:cs="Arial"/>
          <w:b/>
          <w:color w:val="FF9933" w:themeColor="accent1"/>
          <w:sz w:val="56"/>
        </w:rPr>
      </w:pPr>
    </w:p>
    <w:p w14:paraId="60A1FE71" w14:textId="65FA73CE" w:rsidR="003568F6" w:rsidRPr="003568F6" w:rsidRDefault="00A61D52" w:rsidP="003568F6">
      <w:pPr>
        <w:rPr>
          <w:rFonts w:asciiTheme="majorHAnsi" w:hAnsiTheme="majorHAnsi" w:cstheme="majorHAnsi"/>
          <w:sz w:val="36"/>
          <w:szCs w:val="36"/>
        </w:rPr>
      </w:pPr>
      <w:r>
        <w:rPr>
          <w:rFonts w:asciiTheme="majorHAnsi" w:hAnsiTheme="majorHAnsi" w:cstheme="majorHAnsi"/>
          <w:sz w:val="36"/>
          <w:szCs w:val="36"/>
        </w:rPr>
        <w:t>Banbrytande seger för hyresgäst i Tranås</w:t>
      </w:r>
    </w:p>
    <w:p w14:paraId="41AB25E5" w14:textId="77777777" w:rsidR="003568F6" w:rsidRDefault="003568F6" w:rsidP="003568F6">
      <w:pPr>
        <w:rPr>
          <w:sz w:val="24"/>
          <w:szCs w:val="24"/>
        </w:rPr>
      </w:pPr>
    </w:p>
    <w:p w14:paraId="299D96DE" w14:textId="77777777" w:rsidR="00A61D52" w:rsidRPr="00A05204" w:rsidRDefault="00A61D52" w:rsidP="00A61D52">
      <w:pPr>
        <w:spacing w:line="276" w:lineRule="auto"/>
        <w:rPr>
          <w:rFonts w:ascii="Times New Roman" w:hAnsi="Times New Roman"/>
          <w:b/>
          <w:sz w:val="24"/>
          <w:szCs w:val="24"/>
        </w:rPr>
      </w:pPr>
      <w:r w:rsidRPr="00A05204">
        <w:rPr>
          <w:rFonts w:ascii="Times New Roman" w:hAnsi="Times New Roman"/>
          <w:b/>
          <w:sz w:val="24"/>
          <w:szCs w:val="24"/>
        </w:rPr>
        <w:t>Magnus Andersson i Tranås vinner banbrytande seger mot hyresvärden i hovrätten.</w:t>
      </w:r>
      <w:r>
        <w:rPr>
          <w:rFonts w:ascii="Times New Roman" w:hAnsi="Times New Roman"/>
          <w:b/>
          <w:sz w:val="24"/>
          <w:szCs w:val="24"/>
        </w:rPr>
        <w:t xml:space="preserve"> Med hjälp av Hyresgästföreningen har Magnus Andersson drivit ett ärende om slitna golv ända upp till hovrätten. Nu ger hovrätten Magnus rätt och hyresvärden får tre månader på sig för att åtgärda bristerna.</w:t>
      </w:r>
    </w:p>
    <w:p w14:paraId="1DB18D34" w14:textId="77777777" w:rsidR="00A61D52" w:rsidRDefault="00A61D52" w:rsidP="00A61D52">
      <w:pPr>
        <w:spacing w:line="276" w:lineRule="auto"/>
        <w:rPr>
          <w:rFonts w:ascii="Times New Roman" w:hAnsi="Times New Roman"/>
          <w:sz w:val="24"/>
          <w:szCs w:val="24"/>
        </w:rPr>
      </w:pPr>
    </w:p>
    <w:p w14:paraId="3F82D377" w14:textId="271AB5F4" w:rsidR="00A61D52" w:rsidRDefault="00A61D52" w:rsidP="00A61D52">
      <w:pPr>
        <w:spacing w:line="276" w:lineRule="auto"/>
        <w:rPr>
          <w:rFonts w:ascii="Times New Roman" w:hAnsi="Times New Roman"/>
          <w:sz w:val="24"/>
          <w:szCs w:val="24"/>
        </w:rPr>
      </w:pPr>
      <w:r>
        <w:rPr>
          <w:rFonts w:ascii="Times New Roman" w:hAnsi="Times New Roman"/>
          <w:sz w:val="24"/>
          <w:szCs w:val="24"/>
        </w:rPr>
        <w:t>Hyresgästföreningen hjälpte Magnus Andersson att lämna in ett åtgärdsföreläggande till hyresnämnden för att få hyresvärden att åtgärda en rad brister i hans lägenhet. Under sammanträdet med hyresnämnden gick hyresvärden med på att åtgärda några av bristerna, men ville inte göra något åt de slitna golven. Hyresnämnden gav hyresvärden rätt och Magnus Andersson och Hyresgästföreningen överklag</w:t>
      </w:r>
      <w:r w:rsidR="00BD681B">
        <w:rPr>
          <w:rFonts w:ascii="Times New Roman" w:hAnsi="Times New Roman"/>
          <w:sz w:val="24"/>
          <w:szCs w:val="24"/>
        </w:rPr>
        <w:t>ade därför till hovrätten.</w:t>
      </w:r>
    </w:p>
    <w:p w14:paraId="18F75253" w14:textId="77777777" w:rsidR="00A61D52" w:rsidRDefault="00A61D52" w:rsidP="00A61D52">
      <w:pPr>
        <w:spacing w:line="276" w:lineRule="auto"/>
        <w:rPr>
          <w:rFonts w:ascii="Times New Roman" w:hAnsi="Times New Roman"/>
          <w:sz w:val="24"/>
          <w:szCs w:val="24"/>
        </w:rPr>
      </w:pPr>
    </w:p>
    <w:p w14:paraId="631E08AD" w14:textId="1BD71838" w:rsidR="00A61D52" w:rsidRDefault="00A61D52" w:rsidP="00A61D52">
      <w:pPr>
        <w:spacing w:line="276" w:lineRule="auto"/>
        <w:rPr>
          <w:rFonts w:ascii="Times New Roman" w:hAnsi="Times New Roman"/>
          <w:sz w:val="24"/>
          <w:szCs w:val="24"/>
        </w:rPr>
      </w:pPr>
      <w:r>
        <w:rPr>
          <w:rFonts w:ascii="Times New Roman" w:hAnsi="Times New Roman"/>
          <w:sz w:val="24"/>
          <w:szCs w:val="24"/>
        </w:rPr>
        <w:t>– Vi tycker att det är tydligt att golven är så pass slitna att man inte ska behöva tåla det som hyresgäst. Därför känns det så klart extra bra</w:t>
      </w:r>
      <w:r w:rsidR="00BD681B">
        <w:rPr>
          <w:rFonts w:ascii="Times New Roman" w:hAnsi="Times New Roman"/>
          <w:sz w:val="24"/>
          <w:szCs w:val="24"/>
        </w:rPr>
        <w:t xml:space="preserve"> nu</w:t>
      </w:r>
      <w:r>
        <w:rPr>
          <w:rFonts w:ascii="Times New Roman" w:hAnsi="Times New Roman"/>
          <w:sz w:val="24"/>
          <w:szCs w:val="24"/>
        </w:rPr>
        <w:t xml:space="preserve"> när hovrätten gav oss rätt, säger</w:t>
      </w:r>
      <w:r w:rsidR="00BD681B">
        <w:rPr>
          <w:rFonts w:ascii="Times New Roman" w:hAnsi="Times New Roman"/>
          <w:sz w:val="24"/>
          <w:szCs w:val="24"/>
        </w:rPr>
        <w:t xml:space="preserve"> Hyresgästföreningens</w:t>
      </w:r>
      <w:r>
        <w:rPr>
          <w:rFonts w:ascii="Times New Roman" w:hAnsi="Times New Roman"/>
          <w:sz w:val="24"/>
          <w:szCs w:val="24"/>
        </w:rPr>
        <w:t xml:space="preserve"> ärendehandläggare Jennifer Myrén, som företrätt Magnus Andersson.</w:t>
      </w:r>
    </w:p>
    <w:p w14:paraId="123FBC7A" w14:textId="77777777" w:rsidR="00A61D52" w:rsidRDefault="00A61D52" w:rsidP="00A61D52">
      <w:pPr>
        <w:spacing w:line="276" w:lineRule="auto"/>
        <w:rPr>
          <w:rFonts w:ascii="Times New Roman" w:hAnsi="Times New Roman"/>
          <w:sz w:val="24"/>
          <w:szCs w:val="24"/>
        </w:rPr>
      </w:pPr>
    </w:p>
    <w:p w14:paraId="322E4FD1" w14:textId="77777777" w:rsidR="00A61D52" w:rsidRDefault="00A61D52" w:rsidP="00A61D52">
      <w:pPr>
        <w:spacing w:line="276" w:lineRule="auto"/>
        <w:rPr>
          <w:rFonts w:ascii="Times New Roman" w:hAnsi="Times New Roman"/>
          <w:sz w:val="24"/>
          <w:szCs w:val="24"/>
        </w:rPr>
      </w:pPr>
      <w:r>
        <w:rPr>
          <w:rFonts w:ascii="Times New Roman" w:hAnsi="Times New Roman"/>
          <w:sz w:val="24"/>
          <w:szCs w:val="24"/>
        </w:rPr>
        <w:t>När det handlar om att kräva att hyresvärden åtgärdar brister i boendet, brukar man prata om hinder och men. Detta innebär att hyresgästen på något sätt ska hindras i sitt användande av lägenheten. Det kan t.ex. handla om att man inte kan använda sitt badrum, eller att golvet är så slitet att man får stickor i fötterna. Hovrätten fastslår i denna dom att det inte nödvändigtvis måste föreligga ett direkt hinder i nyttjandet, utan att det är tillräckligt att det finns ett tydligt underhållsbehov.</w:t>
      </w:r>
    </w:p>
    <w:p w14:paraId="35B8C0F2" w14:textId="77777777" w:rsidR="00A61D52" w:rsidRDefault="00A61D52" w:rsidP="00A61D52">
      <w:pPr>
        <w:spacing w:line="276" w:lineRule="auto"/>
        <w:rPr>
          <w:rFonts w:ascii="Times New Roman" w:hAnsi="Times New Roman"/>
          <w:sz w:val="24"/>
          <w:szCs w:val="24"/>
        </w:rPr>
      </w:pPr>
    </w:p>
    <w:p w14:paraId="0BCECA5A" w14:textId="6BE766BD" w:rsidR="00A61D52" w:rsidRDefault="00A61D52" w:rsidP="00A61D52">
      <w:pPr>
        <w:autoSpaceDE w:val="0"/>
        <w:autoSpaceDN w:val="0"/>
        <w:adjustRightInd w:val="0"/>
        <w:spacing w:line="276" w:lineRule="auto"/>
        <w:rPr>
          <w:rFonts w:ascii="Times New Roman" w:hAnsi="Times New Roman"/>
          <w:sz w:val="24"/>
          <w:szCs w:val="24"/>
        </w:rPr>
      </w:pPr>
      <w:r>
        <w:rPr>
          <w:rFonts w:ascii="Times New Roman" w:hAnsi="Times New Roman"/>
          <w:sz w:val="24"/>
          <w:szCs w:val="24"/>
        </w:rPr>
        <w:t>Hovrätten skriver i sitt beslut att det konstaterats att det finns ett behov av underhåll av golven. De ålägger därför hyresvärden att åtgärda bristerna på golven. Hyresvärden har nu tre månader på sig att fixa golven i lägenheten.</w:t>
      </w:r>
    </w:p>
    <w:p w14:paraId="17358849" w14:textId="77777777" w:rsidR="00A61D52" w:rsidRDefault="00A61D52" w:rsidP="00A61D52">
      <w:pPr>
        <w:autoSpaceDE w:val="0"/>
        <w:autoSpaceDN w:val="0"/>
        <w:adjustRightInd w:val="0"/>
        <w:spacing w:line="276" w:lineRule="auto"/>
        <w:rPr>
          <w:rFonts w:ascii="Times New Roman" w:hAnsi="Times New Roman"/>
          <w:sz w:val="24"/>
          <w:szCs w:val="24"/>
        </w:rPr>
      </w:pPr>
    </w:p>
    <w:p w14:paraId="7BBA04B9" w14:textId="5DB17B4B" w:rsidR="00A61D52" w:rsidRDefault="00A61D52" w:rsidP="00A61D52">
      <w:pPr>
        <w:autoSpaceDE w:val="0"/>
        <w:autoSpaceDN w:val="0"/>
        <w:adjustRightInd w:val="0"/>
        <w:spacing w:line="276" w:lineRule="auto"/>
        <w:rPr>
          <w:rFonts w:ascii="Times New Roman" w:hAnsi="Times New Roman"/>
          <w:sz w:val="24"/>
          <w:szCs w:val="24"/>
        </w:rPr>
      </w:pPr>
      <w:r>
        <w:rPr>
          <w:rFonts w:ascii="Times New Roman" w:hAnsi="Times New Roman"/>
          <w:sz w:val="24"/>
          <w:szCs w:val="24"/>
        </w:rPr>
        <w:t xml:space="preserve">– </w:t>
      </w:r>
      <w:r w:rsidR="000762EA">
        <w:rPr>
          <w:rFonts w:ascii="Times New Roman" w:hAnsi="Times New Roman"/>
          <w:sz w:val="24"/>
          <w:szCs w:val="24"/>
        </w:rPr>
        <w:t xml:space="preserve">Det känns skönt att vi fick rätt. Samtidigt har det varit jobbigt att behöva vänta så länge på besked, det är två år sen vi skickade in </w:t>
      </w:r>
      <w:r w:rsidR="000F50E5">
        <w:rPr>
          <w:rFonts w:ascii="Times New Roman" w:hAnsi="Times New Roman"/>
          <w:sz w:val="24"/>
          <w:szCs w:val="24"/>
        </w:rPr>
        <w:t>ansökan</w:t>
      </w:r>
      <w:r w:rsidR="000762EA">
        <w:rPr>
          <w:rFonts w:ascii="Times New Roman" w:hAnsi="Times New Roman"/>
          <w:sz w:val="24"/>
          <w:szCs w:val="24"/>
        </w:rPr>
        <w:t xml:space="preserve"> till hyresnämnden. Det har varit</w:t>
      </w:r>
      <w:r w:rsidR="00BD681B">
        <w:rPr>
          <w:rFonts w:ascii="Times New Roman" w:hAnsi="Times New Roman"/>
          <w:sz w:val="24"/>
          <w:szCs w:val="24"/>
        </w:rPr>
        <w:t xml:space="preserve"> jobbigt att </w:t>
      </w:r>
      <w:r w:rsidR="000762EA">
        <w:rPr>
          <w:rFonts w:ascii="Times New Roman" w:hAnsi="Times New Roman"/>
          <w:sz w:val="24"/>
          <w:szCs w:val="24"/>
        </w:rPr>
        <w:t>vänta och undra</w:t>
      </w:r>
      <w:r>
        <w:rPr>
          <w:rFonts w:ascii="Times New Roman" w:hAnsi="Times New Roman"/>
          <w:sz w:val="24"/>
          <w:szCs w:val="24"/>
        </w:rPr>
        <w:t>, säger Magnus Andersson.</w:t>
      </w:r>
    </w:p>
    <w:p w14:paraId="2A5433DB" w14:textId="77777777" w:rsidR="00A61D52" w:rsidRDefault="00A61D52" w:rsidP="00A61D52">
      <w:pPr>
        <w:spacing w:line="276" w:lineRule="auto"/>
        <w:rPr>
          <w:rFonts w:ascii="Times New Roman" w:hAnsi="Times New Roman"/>
          <w:sz w:val="24"/>
          <w:szCs w:val="24"/>
        </w:rPr>
      </w:pPr>
      <w:bookmarkStart w:id="0" w:name="_GoBack"/>
    </w:p>
    <w:bookmarkEnd w:id="0"/>
    <w:p w14:paraId="7B561BC4" w14:textId="77777777" w:rsidR="00A61D52" w:rsidRDefault="00A61D52" w:rsidP="00A61D52">
      <w:pPr>
        <w:spacing w:line="276" w:lineRule="auto"/>
        <w:rPr>
          <w:rFonts w:ascii="Times New Roman" w:hAnsi="Times New Roman"/>
          <w:sz w:val="24"/>
          <w:szCs w:val="24"/>
        </w:rPr>
      </w:pPr>
    </w:p>
    <w:p w14:paraId="31742BC9" w14:textId="77777777" w:rsidR="00A61D52" w:rsidRPr="005D32DC" w:rsidRDefault="00A61D52" w:rsidP="00A61D52">
      <w:pPr>
        <w:spacing w:line="276" w:lineRule="auto"/>
        <w:rPr>
          <w:rFonts w:ascii="Times New Roman" w:hAnsi="Times New Roman"/>
          <w:b/>
          <w:sz w:val="24"/>
          <w:szCs w:val="24"/>
        </w:rPr>
      </w:pPr>
      <w:r w:rsidRPr="005D32DC">
        <w:rPr>
          <w:rFonts w:ascii="Times New Roman" w:hAnsi="Times New Roman"/>
          <w:b/>
          <w:sz w:val="24"/>
          <w:szCs w:val="24"/>
        </w:rPr>
        <w:t>För mer information, kontakta gärna:</w:t>
      </w:r>
    </w:p>
    <w:p w14:paraId="50C081FB" w14:textId="77777777" w:rsidR="00A61D52" w:rsidRDefault="00A61D52" w:rsidP="00A61D52">
      <w:pPr>
        <w:spacing w:line="276" w:lineRule="auto"/>
        <w:rPr>
          <w:rFonts w:ascii="Times New Roman" w:hAnsi="Times New Roman"/>
          <w:sz w:val="24"/>
          <w:szCs w:val="24"/>
        </w:rPr>
      </w:pPr>
      <w:r>
        <w:rPr>
          <w:rFonts w:ascii="Times New Roman" w:hAnsi="Times New Roman"/>
          <w:sz w:val="24"/>
          <w:szCs w:val="24"/>
        </w:rPr>
        <w:t>Jennifer Myrén, ärendehandläggare Hyresgästföreningen</w:t>
      </w:r>
    </w:p>
    <w:p w14:paraId="04474A5C" w14:textId="77777777" w:rsidR="00A61D52" w:rsidRPr="00A61D52" w:rsidRDefault="00A61D52" w:rsidP="00A61D52">
      <w:pPr>
        <w:spacing w:line="276" w:lineRule="auto"/>
        <w:rPr>
          <w:rFonts w:ascii="Times New Roman" w:hAnsi="Times New Roman"/>
          <w:sz w:val="24"/>
          <w:szCs w:val="24"/>
        </w:rPr>
      </w:pPr>
      <w:r w:rsidRPr="00A61D52">
        <w:rPr>
          <w:rFonts w:ascii="Times New Roman" w:hAnsi="Times New Roman"/>
          <w:sz w:val="24"/>
          <w:szCs w:val="24"/>
        </w:rPr>
        <w:t>Telefon: 010-459 21 65</w:t>
      </w:r>
    </w:p>
    <w:p w14:paraId="3DFC6C89" w14:textId="77777777" w:rsidR="00A61D52" w:rsidRPr="005D32DC" w:rsidRDefault="00A61D52" w:rsidP="00A61D52">
      <w:pPr>
        <w:spacing w:line="276" w:lineRule="auto"/>
        <w:rPr>
          <w:rFonts w:ascii="Times New Roman" w:hAnsi="Times New Roman"/>
          <w:vanish/>
          <w:sz w:val="24"/>
          <w:szCs w:val="24"/>
          <w:lang w:val="es-ES_tradnl"/>
        </w:rPr>
      </w:pPr>
      <w:r w:rsidRPr="005D32DC">
        <w:rPr>
          <w:rFonts w:ascii="Times New Roman" w:hAnsi="Times New Roman"/>
          <w:sz w:val="24"/>
          <w:szCs w:val="24"/>
          <w:lang w:val="es-ES_tradnl"/>
        </w:rPr>
        <w:t xml:space="preserve">E-post: </w:t>
      </w:r>
      <w:hyperlink r:id="rId14" w:history="1">
        <w:r w:rsidRPr="005D32DC">
          <w:rPr>
            <w:rStyle w:val="Hyperlnk"/>
            <w:rFonts w:ascii="Times New Roman" w:hAnsi="Times New Roman"/>
            <w:sz w:val="24"/>
            <w:szCs w:val="24"/>
            <w:lang w:val="es-ES_tradnl"/>
          </w:rPr>
          <w:t>jennifer.myren@hyresgastforeningen.se</w:t>
        </w:r>
      </w:hyperlink>
      <w:r w:rsidRPr="005D32DC">
        <w:rPr>
          <w:rFonts w:ascii="Times New Roman" w:hAnsi="Times New Roman"/>
          <w:sz w:val="24"/>
          <w:szCs w:val="24"/>
          <w:lang w:val="es-ES_tradnl"/>
        </w:rPr>
        <w:t xml:space="preserve"> </w:t>
      </w:r>
      <w:r w:rsidRPr="005D32DC">
        <w:rPr>
          <w:rFonts w:ascii="Times New Roman" w:hAnsi="Times New Roman"/>
          <w:vanish/>
          <w:sz w:val="24"/>
          <w:szCs w:val="24"/>
          <w:lang w:val="es-ES_tradnl"/>
        </w:rPr>
        <w:t>HHysdjah</w:t>
      </w:r>
    </w:p>
    <w:p w14:paraId="2E26DE96" w14:textId="4C9367DC" w:rsidR="00A61D52" w:rsidRPr="00A61D52" w:rsidRDefault="00A61D52" w:rsidP="00A61D52">
      <w:pPr>
        <w:spacing w:line="276" w:lineRule="auto"/>
        <w:rPr>
          <w:rFonts w:ascii="Times New Roman" w:hAnsi="Times New Roman"/>
          <w:sz w:val="24"/>
          <w:szCs w:val="24"/>
          <w:lang w:val="es-ES_tradnl"/>
        </w:rPr>
      </w:pPr>
    </w:p>
    <w:sectPr w:rsidR="00A61D52" w:rsidRPr="00A61D52" w:rsidSect="00DE5246">
      <w:headerReference w:type="default" r:id="rId15"/>
      <w:type w:val="continuous"/>
      <w:pgSz w:w="11906" w:h="16838" w:code="9"/>
      <w:pgMar w:top="1418" w:right="1418" w:bottom="1418" w:left="1418" w:header="510" w:footer="58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ADE5AF" w14:textId="77777777" w:rsidR="003F2F52" w:rsidRDefault="003F2F52">
      <w:r>
        <w:separator/>
      </w:r>
    </w:p>
  </w:endnote>
  <w:endnote w:type="continuationSeparator" w:id="0">
    <w:p w14:paraId="3943B3EF" w14:textId="77777777" w:rsidR="003F2F52" w:rsidRDefault="003F2F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2665AC" w14:textId="77777777" w:rsidR="003F2F52" w:rsidRDefault="003F2F52">
      <w:r>
        <w:separator/>
      </w:r>
    </w:p>
  </w:footnote>
  <w:footnote w:type="continuationSeparator" w:id="0">
    <w:p w14:paraId="5801B305" w14:textId="77777777" w:rsidR="003F2F52" w:rsidRDefault="003F2F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02F397" w14:textId="77777777" w:rsidR="00F55105" w:rsidRPr="00F029F8" w:rsidRDefault="00F55105" w:rsidP="00F029F8">
    <w:pPr>
      <w:pStyle w:val="Sidhuvud"/>
      <w:tabs>
        <w:tab w:val="clear" w:pos="4536"/>
        <w:tab w:val="center" w:pos="6663"/>
      </w:tabs>
      <w:ind w:left="-2534"/>
      <w:jc w:val="right"/>
      <w:rPr>
        <w:rStyle w:val="Sidnummer"/>
        <w:noProof/>
      </w:rPr>
    </w:pPr>
    <w:r>
      <w:rPr>
        <w:rStyle w:val="Sidnummer"/>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1D0DA10"/>
    <w:lvl w:ilvl="0">
      <w:start w:val="1"/>
      <w:numFmt w:val="decimal"/>
      <w:lvlText w:val="%1."/>
      <w:lvlJc w:val="left"/>
      <w:pPr>
        <w:tabs>
          <w:tab w:val="num" w:pos="1492"/>
        </w:tabs>
        <w:ind w:left="1492" w:hanging="360"/>
      </w:pPr>
    </w:lvl>
  </w:abstractNum>
  <w:abstractNum w:abstractNumId="1" w15:restartNumberingAfterBreak="0">
    <w:nsid w:val="FFFFFF7F"/>
    <w:multiLevelType w:val="singleLevel"/>
    <w:tmpl w:val="72660C36"/>
    <w:lvl w:ilvl="0">
      <w:start w:val="1"/>
      <w:numFmt w:val="decimal"/>
      <w:lvlText w:val="%1."/>
      <w:lvlJc w:val="left"/>
      <w:pPr>
        <w:tabs>
          <w:tab w:val="num" w:pos="643"/>
        </w:tabs>
        <w:ind w:left="643" w:hanging="360"/>
      </w:pPr>
    </w:lvl>
  </w:abstractNum>
  <w:abstractNum w:abstractNumId="2" w15:restartNumberingAfterBreak="0">
    <w:nsid w:val="FFFFFF83"/>
    <w:multiLevelType w:val="singleLevel"/>
    <w:tmpl w:val="879CEC56"/>
    <w:lvl w:ilvl="0">
      <w:start w:val="1"/>
      <w:numFmt w:val="bullet"/>
      <w:lvlText w:val=""/>
      <w:lvlJc w:val="left"/>
      <w:pPr>
        <w:tabs>
          <w:tab w:val="num" w:pos="700"/>
        </w:tabs>
        <w:ind w:left="510" w:hanging="170"/>
      </w:pPr>
      <w:rPr>
        <w:rFonts w:ascii="Symbol" w:hAnsi="Symbol" w:hint="default"/>
      </w:rPr>
    </w:lvl>
  </w:abstractNum>
  <w:abstractNum w:abstractNumId="3" w15:restartNumberingAfterBreak="0">
    <w:nsid w:val="FFFFFF89"/>
    <w:multiLevelType w:val="singleLevel"/>
    <w:tmpl w:val="808AD720"/>
    <w:lvl w:ilvl="0">
      <w:start w:val="1"/>
      <w:numFmt w:val="bullet"/>
      <w:lvlText w:val=""/>
      <w:lvlJc w:val="left"/>
      <w:pPr>
        <w:tabs>
          <w:tab w:val="num" w:pos="360"/>
        </w:tabs>
        <w:ind w:left="284" w:hanging="284"/>
      </w:pPr>
      <w:rPr>
        <w:rFonts w:ascii="Symbol" w:hAnsi="Symbol" w:hint="default"/>
      </w:rPr>
    </w:lvl>
  </w:abstractNum>
  <w:abstractNum w:abstractNumId="4" w15:restartNumberingAfterBreak="0">
    <w:nsid w:val="11BF7A7E"/>
    <w:multiLevelType w:val="multilevel"/>
    <w:tmpl w:val="DCCC1CB2"/>
    <w:styleLink w:val="ListaHyresgstfreningen"/>
    <w:lvl w:ilvl="0">
      <w:start w:val="1"/>
      <w:numFmt w:val="bullet"/>
      <w:lvlText w:val=""/>
      <w:lvlJc w:val="left"/>
      <w:pPr>
        <w:ind w:left="720" w:hanging="360"/>
      </w:pPr>
      <w:rPr>
        <w:rFonts w:ascii="Symbol" w:hAnsi="Symbol" w:hint="default"/>
        <w:color w:val="auto"/>
      </w:rPr>
    </w:lvl>
    <w:lvl w:ilvl="1">
      <w:start w:val="1"/>
      <w:numFmt w:val="bullet"/>
      <w:pStyle w:val="Lista2"/>
      <w:lvlText w:val=""/>
      <w:lvlJc w:val="left"/>
      <w:pPr>
        <w:ind w:left="1080" w:hanging="360"/>
      </w:pPr>
      <w:rPr>
        <w:rFonts w:ascii="Symbol" w:hAnsi="Symbol" w:hint="default"/>
        <w:color w:val="auto"/>
      </w:rPr>
    </w:lvl>
    <w:lvl w:ilvl="2">
      <w:start w:val="1"/>
      <w:numFmt w:val="bullet"/>
      <w:pStyle w:val="Lista3"/>
      <w:lvlText w:val=""/>
      <w:lvlJc w:val="left"/>
      <w:pPr>
        <w:ind w:left="1440" w:hanging="360"/>
      </w:pPr>
      <w:rPr>
        <w:rFonts w:ascii="Symbol" w:hAnsi="Symbol" w:hint="default"/>
        <w:color w:val="auto"/>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5" w15:restartNumberingAfterBreak="0">
    <w:nsid w:val="12E8769E"/>
    <w:multiLevelType w:val="multilevel"/>
    <w:tmpl w:val="5A34FF70"/>
    <w:lvl w:ilvl="0">
      <w:start w:val="1"/>
      <w:numFmt w:val="decimal"/>
      <w:pStyle w:val="Numreradrubrikniv1"/>
      <w:lvlText w:val="%1"/>
      <w:lvlJc w:val="left"/>
      <w:pPr>
        <w:tabs>
          <w:tab w:val="num" w:pos="-31680"/>
        </w:tabs>
        <w:ind w:left="1021" w:hanging="1021"/>
      </w:pPr>
      <w:rPr>
        <w:rFonts w:hint="default"/>
      </w:rPr>
    </w:lvl>
    <w:lvl w:ilvl="1">
      <w:start w:val="1"/>
      <w:numFmt w:val="decimal"/>
      <w:pStyle w:val="Numreradrubrikniv2"/>
      <w:lvlText w:val="%1.%2"/>
      <w:lvlJc w:val="left"/>
      <w:pPr>
        <w:tabs>
          <w:tab w:val="num" w:pos="-31680"/>
        </w:tabs>
        <w:ind w:left="1021" w:hanging="1021"/>
      </w:pPr>
      <w:rPr>
        <w:rFonts w:hint="default"/>
      </w:rPr>
    </w:lvl>
    <w:lvl w:ilvl="2">
      <w:start w:val="1"/>
      <w:numFmt w:val="decimal"/>
      <w:pStyle w:val="Numreradrubrikniv3"/>
      <w:lvlText w:val="%1.%2.%3"/>
      <w:lvlJc w:val="left"/>
      <w:pPr>
        <w:tabs>
          <w:tab w:val="num" w:pos="-31680"/>
        </w:tabs>
        <w:ind w:left="1021" w:hanging="1021"/>
      </w:pPr>
      <w:rPr>
        <w:rFonts w:hint="default"/>
      </w:rPr>
    </w:lvl>
    <w:lvl w:ilvl="3">
      <w:start w:val="1"/>
      <w:numFmt w:val="decimal"/>
      <w:pStyle w:val="Numreradrubrikniv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76250E9"/>
    <w:multiLevelType w:val="multilevel"/>
    <w:tmpl w:val="041D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Rubrik5"/>
      <w:lvlText w:val="%1.%2.%3.%4.%5"/>
      <w:lvlJc w:val="left"/>
      <w:pPr>
        <w:ind w:left="1008" w:hanging="1008"/>
      </w:pPr>
    </w:lvl>
    <w:lvl w:ilvl="5">
      <w:start w:val="1"/>
      <w:numFmt w:val="decimal"/>
      <w:pStyle w:val="Rubrik6"/>
      <w:lvlText w:val="%1.%2.%3.%4.%5.%6"/>
      <w:lvlJc w:val="left"/>
      <w:pPr>
        <w:ind w:left="1152" w:hanging="1152"/>
      </w:pPr>
    </w:lvl>
    <w:lvl w:ilvl="6">
      <w:start w:val="1"/>
      <w:numFmt w:val="decimal"/>
      <w:pStyle w:val="Rubrik7"/>
      <w:lvlText w:val="%1.%2.%3.%4.%5.%6.%7"/>
      <w:lvlJc w:val="left"/>
      <w:pPr>
        <w:ind w:left="1296" w:hanging="1296"/>
      </w:pPr>
    </w:lvl>
    <w:lvl w:ilvl="7">
      <w:start w:val="1"/>
      <w:numFmt w:val="decimal"/>
      <w:pStyle w:val="Rubrik8"/>
      <w:lvlText w:val="%1.%2.%3.%4.%5.%6.%7.%8"/>
      <w:lvlJc w:val="left"/>
      <w:pPr>
        <w:ind w:left="1440" w:hanging="1440"/>
      </w:pPr>
    </w:lvl>
    <w:lvl w:ilvl="8">
      <w:start w:val="1"/>
      <w:numFmt w:val="decimal"/>
      <w:pStyle w:val="Rubrik9"/>
      <w:lvlText w:val="%1.%2.%3.%4.%5.%6.%7.%8.%9"/>
      <w:lvlJc w:val="left"/>
      <w:pPr>
        <w:ind w:left="1584" w:hanging="1584"/>
      </w:pPr>
    </w:lvl>
  </w:abstractNum>
  <w:abstractNum w:abstractNumId="7" w15:restartNumberingAfterBreak="0">
    <w:nsid w:val="21CA6F03"/>
    <w:multiLevelType w:val="multilevel"/>
    <w:tmpl w:val="DCCC1CB2"/>
    <w:numStyleLink w:val="ListaHyresgstfreningen"/>
  </w:abstractNum>
  <w:abstractNum w:abstractNumId="8" w15:restartNumberingAfterBreak="0">
    <w:nsid w:val="2406259E"/>
    <w:multiLevelType w:val="singleLevel"/>
    <w:tmpl w:val="FB26659A"/>
    <w:lvl w:ilvl="0">
      <w:start w:val="1"/>
      <w:numFmt w:val="bullet"/>
      <w:pStyle w:val="Punktlista"/>
      <w:lvlText w:val=""/>
      <w:lvlJc w:val="left"/>
      <w:pPr>
        <w:tabs>
          <w:tab w:val="num" w:pos="360"/>
        </w:tabs>
        <w:ind w:left="360" w:hanging="360"/>
      </w:pPr>
      <w:rPr>
        <w:rFonts w:ascii="Symbol" w:hAnsi="Symbol" w:hint="default"/>
      </w:rPr>
    </w:lvl>
  </w:abstractNum>
  <w:abstractNum w:abstractNumId="9" w15:restartNumberingAfterBreak="0">
    <w:nsid w:val="2A652994"/>
    <w:multiLevelType w:val="multilevel"/>
    <w:tmpl w:val="9D542A98"/>
    <w:lvl w:ilvl="0">
      <w:start w:val="1"/>
      <w:numFmt w:val="bullet"/>
      <w:lvlText w:val=""/>
      <w:lvlJc w:val="left"/>
      <w:pPr>
        <w:tabs>
          <w:tab w:val="num" w:pos="397"/>
        </w:tabs>
        <w:ind w:left="397" w:hanging="397"/>
      </w:pPr>
      <w:rPr>
        <w:rFonts w:ascii="Symbol" w:hAnsi="Symbol" w:hint="default"/>
      </w:rPr>
    </w:lvl>
    <w:lvl w:ilvl="1">
      <w:start w:val="1"/>
      <w:numFmt w:val="bullet"/>
      <w:lvlText w:val=""/>
      <w:lvlJc w:val="left"/>
      <w:pPr>
        <w:tabs>
          <w:tab w:val="num" w:pos="680"/>
        </w:tabs>
        <w:ind w:left="680" w:hanging="283"/>
      </w:pPr>
      <w:rPr>
        <w:rFonts w:ascii="Symbol" w:hAnsi="Symbol"/>
      </w:rPr>
    </w:lvl>
    <w:lvl w:ilvl="2">
      <w:start w:val="1"/>
      <w:numFmt w:val="bullet"/>
      <w:lvlText w:val=""/>
      <w:lvlJc w:val="left"/>
      <w:pPr>
        <w:tabs>
          <w:tab w:val="num" w:pos="964"/>
        </w:tabs>
        <w:ind w:left="964" w:hanging="284"/>
      </w:pPr>
      <w:rPr>
        <w:rFonts w:ascii="Symbol" w:hAnsi="Symbol"/>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2DBB271C"/>
    <w:multiLevelType w:val="multilevel"/>
    <w:tmpl w:val="DCCC1CB2"/>
    <w:numStyleLink w:val="ListaHyresgstfreningen"/>
  </w:abstractNum>
  <w:abstractNum w:abstractNumId="11" w15:restartNumberingAfterBreak="0">
    <w:nsid w:val="30D22122"/>
    <w:multiLevelType w:val="multilevel"/>
    <w:tmpl w:val="DCCC1CB2"/>
    <w:numStyleLink w:val="ListaHyresgstfreningen"/>
  </w:abstractNum>
  <w:abstractNum w:abstractNumId="12" w15:restartNumberingAfterBreak="0">
    <w:nsid w:val="3F3466F0"/>
    <w:multiLevelType w:val="multilevel"/>
    <w:tmpl w:val="041D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40B06DFF"/>
    <w:multiLevelType w:val="multilevel"/>
    <w:tmpl w:val="041D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A4B2E55"/>
    <w:multiLevelType w:val="hybridMultilevel"/>
    <w:tmpl w:val="CD28F698"/>
    <w:lvl w:ilvl="0" w:tplc="32D6A498">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5FE22D7F"/>
    <w:multiLevelType w:val="multilevel"/>
    <w:tmpl w:val="DCCC1CB2"/>
    <w:numStyleLink w:val="ListaHyresgstfreningen"/>
  </w:abstractNum>
  <w:abstractNum w:abstractNumId="16" w15:restartNumberingAfterBreak="0">
    <w:nsid w:val="628D0639"/>
    <w:multiLevelType w:val="multilevel"/>
    <w:tmpl w:val="93242E62"/>
    <w:lvl w:ilvl="0">
      <w:start w:val="1"/>
      <w:numFmt w:val="bullet"/>
      <w:lvlText w:val=""/>
      <w:lvlJc w:val="left"/>
      <w:pPr>
        <w:tabs>
          <w:tab w:val="num" w:pos="397"/>
        </w:tabs>
        <w:ind w:left="397" w:hanging="397"/>
      </w:pPr>
      <w:rPr>
        <w:rFonts w:ascii="Symbol" w:hAnsi="Symbol" w:hint="default"/>
      </w:rPr>
    </w:lvl>
    <w:lvl w:ilvl="1">
      <w:start w:val="1"/>
      <w:numFmt w:val="bullet"/>
      <w:lvlText w:val=""/>
      <w:lvlJc w:val="left"/>
      <w:pPr>
        <w:tabs>
          <w:tab w:val="num" w:pos="757"/>
        </w:tabs>
        <w:ind w:left="680" w:hanging="283"/>
      </w:pPr>
      <w:rPr>
        <w:rFonts w:ascii="Symbol" w:hAnsi="Symbol" w:hint="default"/>
      </w:rPr>
    </w:lvl>
    <w:lvl w:ilvl="2">
      <w:start w:val="1"/>
      <w:numFmt w:val="bullet"/>
      <w:lvlText w:val=""/>
      <w:lvlJc w:val="left"/>
      <w:pPr>
        <w:tabs>
          <w:tab w:val="num" w:pos="964"/>
        </w:tabs>
        <w:ind w:left="964" w:hanging="284"/>
      </w:pPr>
      <w:rPr>
        <w:rFonts w:ascii="Symbol" w:hAnsi="Symbol"/>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74582BE7"/>
    <w:multiLevelType w:val="singleLevel"/>
    <w:tmpl w:val="86D4D58C"/>
    <w:lvl w:ilvl="0">
      <w:start w:val="1"/>
      <w:numFmt w:val="bullet"/>
      <w:pStyle w:val="Punktlista2"/>
      <w:lvlText w:val=""/>
      <w:lvlJc w:val="left"/>
      <w:pPr>
        <w:tabs>
          <w:tab w:val="num" w:pos="700"/>
        </w:tabs>
        <w:ind w:left="510" w:hanging="170"/>
      </w:pPr>
      <w:rPr>
        <w:rFonts w:ascii="Symbol" w:hAnsi="Symbol" w:hint="default"/>
        <w:sz w:val="16"/>
      </w:rPr>
    </w:lvl>
  </w:abstractNum>
  <w:num w:numId="1">
    <w:abstractNumId w:val="3"/>
  </w:num>
  <w:num w:numId="2">
    <w:abstractNumId w:val="3"/>
  </w:num>
  <w:num w:numId="3">
    <w:abstractNumId w:val="2"/>
  </w:num>
  <w:num w:numId="4">
    <w:abstractNumId w:val="2"/>
  </w:num>
  <w:num w:numId="5">
    <w:abstractNumId w:val="3"/>
  </w:num>
  <w:num w:numId="6">
    <w:abstractNumId w:val="9"/>
  </w:num>
  <w:num w:numId="7">
    <w:abstractNumId w:val="16"/>
  </w:num>
  <w:num w:numId="8">
    <w:abstractNumId w:val="8"/>
  </w:num>
  <w:num w:numId="9">
    <w:abstractNumId w:val="17"/>
  </w:num>
  <w:num w:numId="10">
    <w:abstractNumId w:val="13"/>
  </w:num>
  <w:num w:numId="11">
    <w:abstractNumId w:val="4"/>
  </w:num>
  <w:num w:numId="12">
    <w:abstractNumId w:val="11"/>
  </w:num>
  <w:num w:numId="13">
    <w:abstractNumId w:val="0"/>
  </w:num>
  <w:num w:numId="14">
    <w:abstractNumId w:val="7"/>
  </w:num>
  <w:num w:numId="15">
    <w:abstractNumId w:val="15"/>
  </w:num>
  <w:num w:numId="16">
    <w:abstractNumId w:val="12"/>
  </w:num>
  <w:num w:numId="17">
    <w:abstractNumId w:val="10"/>
  </w:num>
  <w:num w:numId="18">
    <w:abstractNumId w:val="8"/>
  </w:num>
  <w:num w:numId="19">
    <w:abstractNumId w:val="17"/>
  </w:num>
  <w:num w:numId="20">
    <w:abstractNumId w:val="8"/>
  </w:num>
  <w:num w:numId="21">
    <w:abstractNumId w:val="17"/>
  </w:num>
  <w:num w:numId="22">
    <w:abstractNumId w:val="1"/>
  </w:num>
  <w:num w:numId="23">
    <w:abstractNumId w:val="6"/>
  </w:num>
  <w:num w:numId="24">
    <w:abstractNumId w:val="5"/>
  </w:num>
  <w:num w:numId="25">
    <w:abstractNumId w:val="5"/>
  </w:num>
  <w:num w:numId="26">
    <w:abstractNumId w:val="5"/>
  </w:num>
  <w:num w:numId="27">
    <w:abstractNumId w:val="5"/>
  </w:num>
  <w:num w:numId="28">
    <w:abstractNumId w:val="5"/>
  </w:num>
  <w:num w:numId="29">
    <w:abstractNumId w:val="5"/>
  </w:num>
  <w:num w:numId="30">
    <w:abstractNumId w:val="5"/>
  </w:num>
  <w:num w:numId="31">
    <w:abstractNumId w:val="5"/>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1304"/>
  <w:autoHyphenation/>
  <w:hyphenationZone w:val="425"/>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109A"/>
    <w:rsid w:val="00001381"/>
    <w:rsid w:val="000116C3"/>
    <w:rsid w:val="00021DE2"/>
    <w:rsid w:val="00023F98"/>
    <w:rsid w:val="00026EEB"/>
    <w:rsid w:val="0006515E"/>
    <w:rsid w:val="00071F90"/>
    <w:rsid w:val="00072CBC"/>
    <w:rsid w:val="000762EA"/>
    <w:rsid w:val="000C3BCA"/>
    <w:rsid w:val="000F21FA"/>
    <w:rsid w:val="000F386B"/>
    <w:rsid w:val="000F50E5"/>
    <w:rsid w:val="00114B58"/>
    <w:rsid w:val="00117F7D"/>
    <w:rsid w:val="00140952"/>
    <w:rsid w:val="0015335F"/>
    <w:rsid w:val="00165DA9"/>
    <w:rsid w:val="00195A7B"/>
    <w:rsid w:val="001B74A6"/>
    <w:rsid w:val="001E3F27"/>
    <w:rsid w:val="001F0B68"/>
    <w:rsid w:val="001F7D80"/>
    <w:rsid w:val="00213AA4"/>
    <w:rsid w:val="00216828"/>
    <w:rsid w:val="00223162"/>
    <w:rsid w:val="00241974"/>
    <w:rsid w:val="00255CF5"/>
    <w:rsid w:val="00274E85"/>
    <w:rsid w:val="00293CEC"/>
    <w:rsid w:val="002D1A1D"/>
    <w:rsid w:val="002E1B14"/>
    <w:rsid w:val="00305BB2"/>
    <w:rsid w:val="00317D8A"/>
    <w:rsid w:val="00332AEC"/>
    <w:rsid w:val="00336D6B"/>
    <w:rsid w:val="003456F0"/>
    <w:rsid w:val="00350A53"/>
    <w:rsid w:val="00353D5A"/>
    <w:rsid w:val="003568F6"/>
    <w:rsid w:val="003710C9"/>
    <w:rsid w:val="003C5B3B"/>
    <w:rsid w:val="003D5D04"/>
    <w:rsid w:val="003F2F52"/>
    <w:rsid w:val="00401F5A"/>
    <w:rsid w:val="00414A5E"/>
    <w:rsid w:val="00422C73"/>
    <w:rsid w:val="00437837"/>
    <w:rsid w:val="004472CE"/>
    <w:rsid w:val="0045269C"/>
    <w:rsid w:val="00453490"/>
    <w:rsid w:val="00467A62"/>
    <w:rsid w:val="00481459"/>
    <w:rsid w:val="0048383D"/>
    <w:rsid w:val="004C57E7"/>
    <w:rsid w:val="004E382D"/>
    <w:rsid w:val="0052735A"/>
    <w:rsid w:val="00527FB5"/>
    <w:rsid w:val="00533FC1"/>
    <w:rsid w:val="00555C2F"/>
    <w:rsid w:val="00560176"/>
    <w:rsid w:val="00573CE2"/>
    <w:rsid w:val="005B6ACD"/>
    <w:rsid w:val="005C347E"/>
    <w:rsid w:val="005D0EF5"/>
    <w:rsid w:val="00600EA3"/>
    <w:rsid w:val="00604F14"/>
    <w:rsid w:val="00627251"/>
    <w:rsid w:val="006641E8"/>
    <w:rsid w:val="00665F03"/>
    <w:rsid w:val="00670F0B"/>
    <w:rsid w:val="00672A04"/>
    <w:rsid w:val="006940B1"/>
    <w:rsid w:val="006A168E"/>
    <w:rsid w:val="006A310C"/>
    <w:rsid w:val="006A488D"/>
    <w:rsid w:val="006C0BFF"/>
    <w:rsid w:val="00714F71"/>
    <w:rsid w:val="0075743E"/>
    <w:rsid w:val="0079416B"/>
    <w:rsid w:val="007A3DA8"/>
    <w:rsid w:val="007E3D12"/>
    <w:rsid w:val="00823098"/>
    <w:rsid w:val="00865EDE"/>
    <w:rsid w:val="00873F4D"/>
    <w:rsid w:val="008839C9"/>
    <w:rsid w:val="00891FF2"/>
    <w:rsid w:val="008A1B98"/>
    <w:rsid w:val="008D53B3"/>
    <w:rsid w:val="008E7B15"/>
    <w:rsid w:val="008F1D0A"/>
    <w:rsid w:val="00900FA6"/>
    <w:rsid w:val="0090344A"/>
    <w:rsid w:val="00907EF8"/>
    <w:rsid w:val="00916203"/>
    <w:rsid w:val="00943012"/>
    <w:rsid w:val="009647EE"/>
    <w:rsid w:val="00970B21"/>
    <w:rsid w:val="009801A4"/>
    <w:rsid w:val="009978E3"/>
    <w:rsid w:val="009C6B85"/>
    <w:rsid w:val="009E1284"/>
    <w:rsid w:val="009F639F"/>
    <w:rsid w:val="00A1206F"/>
    <w:rsid w:val="00A31DA6"/>
    <w:rsid w:val="00A347D8"/>
    <w:rsid w:val="00A42A1F"/>
    <w:rsid w:val="00A45142"/>
    <w:rsid w:val="00A61D52"/>
    <w:rsid w:val="00A80ADD"/>
    <w:rsid w:val="00A8289D"/>
    <w:rsid w:val="00A872D6"/>
    <w:rsid w:val="00AA6770"/>
    <w:rsid w:val="00AB0FB4"/>
    <w:rsid w:val="00AC0248"/>
    <w:rsid w:val="00AD0C6C"/>
    <w:rsid w:val="00AD3EC5"/>
    <w:rsid w:val="00AF3F22"/>
    <w:rsid w:val="00B10FD7"/>
    <w:rsid w:val="00B26D5A"/>
    <w:rsid w:val="00B60524"/>
    <w:rsid w:val="00B9066E"/>
    <w:rsid w:val="00BA4E18"/>
    <w:rsid w:val="00BB5289"/>
    <w:rsid w:val="00BD681B"/>
    <w:rsid w:val="00BE1F17"/>
    <w:rsid w:val="00C01438"/>
    <w:rsid w:val="00C2416D"/>
    <w:rsid w:val="00C36BAF"/>
    <w:rsid w:val="00C62C02"/>
    <w:rsid w:val="00C63D50"/>
    <w:rsid w:val="00C65F22"/>
    <w:rsid w:val="00C8306B"/>
    <w:rsid w:val="00CA4670"/>
    <w:rsid w:val="00CD0C1F"/>
    <w:rsid w:val="00CE1597"/>
    <w:rsid w:val="00CE478C"/>
    <w:rsid w:val="00D1561A"/>
    <w:rsid w:val="00D44A75"/>
    <w:rsid w:val="00D61A67"/>
    <w:rsid w:val="00D65ACC"/>
    <w:rsid w:val="00D72C79"/>
    <w:rsid w:val="00D76A81"/>
    <w:rsid w:val="00D77C89"/>
    <w:rsid w:val="00D82AF9"/>
    <w:rsid w:val="00D90EBD"/>
    <w:rsid w:val="00DC23B6"/>
    <w:rsid w:val="00DE5246"/>
    <w:rsid w:val="00E00612"/>
    <w:rsid w:val="00E03019"/>
    <w:rsid w:val="00E1285D"/>
    <w:rsid w:val="00E23975"/>
    <w:rsid w:val="00E37711"/>
    <w:rsid w:val="00E56042"/>
    <w:rsid w:val="00E60E7F"/>
    <w:rsid w:val="00E77680"/>
    <w:rsid w:val="00E81AC0"/>
    <w:rsid w:val="00E85DD9"/>
    <w:rsid w:val="00E969DD"/>
    <w:rsid w:val="00EA43E1"/>
    <w:rsid w:val="00EB4662"/>
    <w:rsid w:val="00EB58E7"/>
    <w:rsid w:val="00ED6FA9"/>
    <w:rsid w:val="00EF013A"/>
    <w:rsid w:val="00EF3F6C"/>
    <w:rsid w:val="00EF7489"/>
    <w:rsid w:val="00F00873"/>
    <w:rsid w:val="00F029F8"/>
    <w:rsid w:val="00F1109A"/>
    <w:rsid w:val="00F55105"/>
    <w:rsid w:val="00F77DCD"/>
    <w:rsid w:val="00FA4CF6"/>
    <w:rsid w:val="00FB0B87"/>
    <w:rsid w:val="00FC14EC"/>
    <w:rsid w:val="00FD305C"/>
    <w:rsid w:val="00FD3486"/>
    <w:rsid w:val="00FF240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A64B430"/>
  <w15:docId w15:val="{28AA12B1-09D6-4FAD-902A-E2F33DF01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semiHidden="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semiHidden="1" w:unhideWhenUsed="1"/>
    <w:lsdException w:name="List 2" w:semiHidden="1" w:unhideWhenUsed="1"/>
    <w:lsdException w:name="List 3" w:semiHidden="1"/>
    <w:lsdException w:name="List 4" w:semiHidden="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lsdException w:name="Subtitle" w:semiHidden="1" w:qFormat="1"/>
    <w:lsdException w:name="Salutation" w:semiHidden="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D76A81"/>
    <w:rPr>
      <w:rFonts w:asciiTheme="minorHAnsi" w:hAnsiTheme="minorHAnsi"/>
      <w:sz w:val="22"/>
    </w:rPr>
  </w:style>
  <w:style w:type="paragraph" w:styleId="Rubrik1">
    <w:name w:val="heading 1"/>
    <w:next w:val="Normal"/>
    <w:qFormat/>
    <w:rsid w:val="00D76A81"/>
    <w:pPr>
      <w:keepNext/>
      <w:spacing w:before="240" w:after="120" w:line="276" w:lineRule="auto"/>
      <w:outlineLvl w:val="0"/>
    </w:pPr>
    <w:rPr>
      <w:rFonts w:ascii="Arial" w:hAnsi="Arial"/>
      <w:b/>
      <w:sz w:val="30"/>
    </w:rPr>
  </w:style>
  <w:style w:type="paragraph" w:styleId="Rubrik2">
    <w:name w:val="heading 2"/>
    <w:next w:val="Normal"/>
    <w:qFormat/>
    <w:rsid w:val="00D76A81"/>
    <w:pPr>
      <w:spacing w:before="240" w:after="60" w:line="290" w:lineRule="exact"/>
      <w:outlineLvl w:val="1"/>
    </w:pPr>
    <w:rPr>
      <w:rFonts w:asciiTheme="majorHAnsi" w:hAnsiTheme="majorHAnsi"/>
      <w:b/>
      <w:noProof/>
      <w:sz w:val="23"/>
    </w:rPr>
  </w:style>
  <w:style w:type="paragraph" w:styleId="Rubrik3">
    <w:name w:val="heading 3"/>
    <w:next w:val="Normal"/>
    <w:qFormat/>
    <w:rsid w:val="00D76A81"/>
    <w:pPr>
      <w:keepNext/>
      <w:spacing w:before="240" w:after="60" w:line="290" w:lineRule="exact"/>
      <w:outlineLvl w:val="2"/>
    </w:pPr>
    <w:rPr>
      <w:rFonts w:ascii="Arial" w:hAnsi="Arial"/>
      <w:b/>
      <w:i/>
      <w:sz w:val="23"/>
    </w:rPr>
  </w:style>
  <w:style w:type="paragraph" w:styleId="Rubrik4">
    <w:name w:val="heading 4"/>
    <w:next w:val="Normal"/>
    <w:link w:val="Rubrik4Char"/>
    <w:qFormat/>
    <w:rsid w:val="00D76A81"/>
    <w:pPr>
      <w:keepNext/>
      <w:spacing w:before="240" w:after="60" w:line="290" w:lineRule="exact"/>
      <w:outlineLvl w:val="3"/>
    </w:pPr>
    <w:rPr>
      <w:rFonts w:asciiTheme="minorHAnsi" w:hAnsiTheme="minorHAnsi"/>
      <w:b/>
      <w:sz w:val="23"/>
    </w:rPr>
  </w:style>
  <w:style w:type="paragraph" w:styleId="Rubrik5">
    <w:name w:val="heading 5"/>
    <w:basedOn w:val="Normal"/>
    <w:next w:val="Normal"/>
    <w:link w:val="Rubrik5Char"/>
    <w:semiHidden/>
    <w:qFormat/>
    <w:rsid w:val="00F55105"/>
    <w:pPr>
      <w:keepNext/>
      <w:keepLines/>
      <w:numPr>
        <w:ilvl w:val="4"/>
        <w:numId w:val="23"/>
      </w:numPr>
      <w:spacing w:before="200"/>
      <w:outlineLvl w:val="4"/>
    </w:pPr>
    <w:rPr>
      <w:rFonts w:asciiTheme="majorHAnsi" w:eastAsiaTheme="majorEastAsia" w:hAnsiTheme="majorHAnsi" w:cstheme="majorBidi"/>
      <w:color w:val="984B00" w:themeColor="accent1" w:themeShade="7F"/>
    </w:rPr>
  </w:style>
  <w:style w:type="paragraph" w:styleId="Rubrik6">
    <w:name w:val="heading 6"/>
    <w:basedOn w:val="Normal"/>
    <w:next w:val="Normal"/>
    <w:link w:val="Rubrik6Char"/>
    <w:semiHidden/>
    <w:qFormat/>
    <w:rsid w:val="00F55105"/>
    <w:pPr>
      <w:keepNext/>
      <w:keepLines/>
      <w:numPr>
        <w:ilvl w:val="5"/>
        <w:numId w:val="23"/>
      </w:numPr>
      <w:spacing w:before="200"/>
      <w:outlineLvl w:val="5"/>
    </w:pPr>
    <w:rPr>
      <w:rFonts w:asciiTheme="majorHAnsi" w:eastAsiaTheme="majorEastAsia" w:hAnsiTheme="majorHAnsi" w:cstheme="majorBidi"/>
      <w:i/>
      <w:iCs/>
      <w:color w:val="984B00" w:themeColor="accent1" w:themeShade="7F"/>
    </w:rPr>
  </w:style>
  <w:style w:type="paragraph" w:styleId="Rubrik7">
    <w:name w:val="heading 7"/>
    <w:basedOn w:val="Normal"/>
    <w:next w:val="Normal"/>
    <w:link w:val="Rubrik7Char"/>
    <w:semiHidden/>
    <w:qFormat/>
    <w:rsid w:val="00F55105"/>
    <w:pPr>
      <w:keepNext/>
      <w:keepLines/>
      <w:numPr>
        <w:ilvl w:val="6"/>
        <w:numId w:val="23"/>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semiHidden/>
    <w:qFormat/>
    <w:rsid w:val="00F55105"/>
    <w:pPr>
      <w:keepNext/>
      <w:keepLines/>
      <w:numPr>
        <w:ilvl w:val="7"/>
        <w:numId w:val="23"/>
      </w:numPr>
      <w:spacing w:before="200"/>
      <w:outlineLvl w:val="7"/>
    </w:pPr>
    <w:rPr>
      <w:rFonts w:asciiTheme="majorHAnsi" w:eastAsiaTheme="majorEastAsia" w:hAnsiTheme="majorHAnsi" w:cstheme="majorBidi"/>
      <w:color w:val="404040" w:themeColor="text1" w:themeTint="BF"/>
      <w:sz w:val="20"/>
    </w:rPr>
  </w:style>
  <w:style w:type="paragraph" w:styleId="Rubrik9">
    <w:name w:val="heading 9"/>
    <w:basedOn w:val="Normal"/>
    <w:next w:val="Normal"/>
    <w:link w:val="Rubrik9Char"/>
    <w:semiHidden/>
    <w:qFormat/>
    <w:rsid w:val="00F55105"/>
    <w:pPr>
      <w:keepNext/>
      <w:keepLines/>
      <w:numPr>
        <w:ilvl w:val="8"/>
        <w:numId w:val="23"/>
      </w:numPr>
      <w:spacing w:before="200"/>
      <w:outlineLvl w:val="8"/>
    </w:pPr>
    <w:rPr>
      <w:rFonts w:asciiTheme="majorHAnsi" w:eastAsiaTheme="majorEastAsia" w:hAnsiTheme="majorHAnsi" w:cstheme="majorBidi"/>
      <w:i/>
      <w:iCs/>
      <w:color w:val="404040" w:themeColor="text1" w:themeTint="BF"/>
      <w:sz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rsid w:val="00907E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huvud">
    <w:name w:val="header"/>
    <w:basedOn w:val="Normal"/>
    <w:semiHidden/>
    <w:rsid w:val="00A8289D"/>
    <w:pPr>
      <w:tabs>
        <w:tab w:val="center" w:pos="4536"/>
        <w:tab w:val="right" w:pos="9072"/>
      </w:tabs>
    </w:pPr>
  </w:style>
  <w:style w:type="paragraph" w:styleId="Sidfot">
    <w:name w:val="footer"/>
    <w:semiHidden/>
    <w:rsid w:val="00A8289D"/>
    <w:pPr>
      <w:tabs>
        <w:tab w:val="center" w:pos="4536"/>
        <w:tab w:val="right" w:pos="9072"/>
      </w:tabs>
      <w:spacing w:line="290" w:lineRule="atLeast"/>
    </w:pPr>
    <w:rPr>
      <w:sz w:val="16"/>
    </w:rPr>
  </w:style>
  <w:style w:type="character" w:styleId="Sidnummer">
    <w:name w:val="page number"/>
    <w:basedOn w:val="Standardstycketeckensnitt"/>
    <w:semiHidden/>
    <w:rsid w:val="00A8289D"/>
    <w:rPr>
      <w:rFonts w:ascii="Times New Roman" w:hAnsi="Times New Roman"/>
      <w:noProof w:val="0"/>
      <w:sz w:val="16"/>
      <w:lang w:val="sv-SE"/>
    </w:rPr>
  </w:style>
  <w:style w:type="paragraph" w:styleId="Kommentarer">
    <w:name w:val="annotation text"/>
    <w:semiHidden/>
    <w:rsid w:val="00A8289D"/>
    <w:pPr>
      <w:spacing w:line="290" w:lineRule="atLeast"/>
    </w:pPr>
    <w:rPr>
      <w:sz w:val="16"/>
    </w:rPr>
  </w:style>
  <w:style w:type="paragraph" w:styleId="Punktlista">
    <w:name w:val="List Bullet"/>
    <w:qFormat/>
    <w:rsid w:val="001F7D80"/>
    <w:pPr>
      <w:numPr>
        <w:numId w:val="20"/>
      </w:numPr>
      <w:spacing w:line="290" w:lineRule="atLeast"/>
    </w:pPr>
    <w:rPr>
      <w:sz w:val="23"/>
    </w:rPr>
  </w:style>
  <w:style w:type="paragraph" w:styleId="Punktlista2">
    <w:name w:val="List Bullet 2"/>
    <w:qFormat/>
    <w:rsid w:val="001F7D80"/>
    <w:pPr>
      <w:numPr>
        <w:numId w:val="21"/>
      </w:numPr>
      <w:tabs>
        <w:tab w:val="left" w:pos="510"/>
      </w:tabs>
      <w:spacing w:line="290" w:lineRule="atLeast"/>
    </w:pPr>
    <w:rPr>
      <w:sz w:val="23"/>
    </w:rPr>
  </w:style>
  <w:style w:type="paragraph" w:styleId="Ballongtext">
    <w:name w:val="Balloon Text"/>
    <w:basedOn w:val="Normal"/>
    <w:semiHidden/>
    <w:rsid w:val="00213AA4"/>
    <w:rPr>
      <w:rFonts w:ascii="Tahoma" w:hAnsi="Tahoma" w:cs="Tahoma"/>
      <w:sz w:val="16"/>
      <w:szCs w:val="16"/>
    </w:rPr>
  </w:style>
  <w:style w:type="numbering" w:customStyle="1" w:styleId="ListaHyresgstfreningen">
    <w:name w:val="Lista_Hyresgästföreningen"/>
    <w:uiPriority w:val="99"/>
    <w:rsid w:val="00573CE2"/>
    <w:pPr>
      <w:numPr>
        <w:numId w:val="11"/>
      </w:numPr>
    </w:pPr>
  </w:style>
  <w:style w:type="paragraph" w:styleId="Liststycke">
    <w:name w:val="List Paragraph"/>
    <w:basedOn w:val="Normal"/>
    <w:uiPriority w:val="34"/>
    <w:semiHidden/>
    <w:qFormat/>
    <w:rsid w:val="001F7D80"/>
    <w:pPr>
      <w:ind w:left="720"/>
      <w:contextualSpacing/>
    </w:pPr>
  </w:style>
  <w:style w:type="paragraph" w:styleId="Lista2">
    <w:name w:val="List 2"/>
    <w:basedOn w:val="Normal"/>
    <w:semiHidden/>
    <w:rsid w:val="00573CE2"/>
    <w:pPr>
      <w:numPr>
        <w:ilvl w:val="1"/>
        <w:numId w:val="17"/>
      </w:numPr>
      <w:contextualSpacing/>
    </w:pPr>
  </w:style>
  <w:style w:type="paragraph" w:styleId="Lista3">
    <w:name w:val="List 3"/>
    <w:basedOn w:val="Normal"/>
    <w:semiHidden/>
    <w:rsid w:val="00573CE2"/>
    <w:pPr>
      <w:numPr>
        <w:ilvl w:val="2"/>
        <w:numId w:val="17"/>
      </w:numPr>
      <w:contextualSpacing/>
    </w:pPr>
  </w:style>
  <w:style w:type="paragraph" w:styleId="Fotnotstext">
    <w:name w:val="footnote text"/>
    <w:basedOn w:val="Normal"/>
    <w:link w:val="FotnotstextChar"/>
    <w:semiHidden/>
    <w:rsid w:val="00FB0B87"/>
    <w:rPr>
      <w:sz w:val="18"/>
    </w:rPr>
  </w:style>
  <w:style w:type="character" w:customStyle="1" w:styleId="FotnotstextChar">
    <w:name w:val="Fotnotstext Char"/>
    <w:basedOn w:val="Standardstycketeckensnitt"/>
    <w:link w:val="Fotnotstext"/>
    <w:semiHidden/>
    <w:rsid w:val="00FB0B87"/>
    <w:rPr>
      <w:rFonts w:asciiTheme="minorHAnsi" w:hAnsiTheme="minorHAnsi"/>
      <w:sz w:val="18"/>
    </w:rPr>
  </w:style>
  <w:style w:type="character" w:styleId="Fotnotsreferens">
    <w:name w:val="footnote reference"/>
    <w:basedOn w:val="Standardstycketeckensnitt"/>
    <w:semiHidden/>
    <w:rsid w:val="00FB0B87"/>
    <w:rPr>
      <w:vertAlign w:val="superscript"/>
    </w:rPr>
  </w:style>
  <w:style w:type="paragraph" w:styleId="Innehll1">
    <w:name w:val="toc 1"/>
    <w:basedOn w:val="Normal"/>
    <w:next w:val="Normal"/>
    <w:uiPriority w:val="39"/>
    <w:qFormat/>
    <w:rsid w:val="00D76A81"/>
    <w:pPr>
      <w:tabs>
        <w:tab w:val="left" w:pos="851"/>
        <w:tab w:val="right" w:leader="dot" w:pos="6679"/>
      </w:tabs>
      <w:spacing w:before="120" w:after="20"/>
    </w:pPr>
    <w:rPr>
      <w:b/>
      <w:noProof/>
      <w:sz w:val="23"/>
    </w:rPr>
  </w:style>
  <w:style w:type="paragraph" w:styleId="Innehll2">
    <w:name w:val="toc 2"/>
    <w:basedOn w:val="Normal"/>
    <w:next w:val="Normal"/>
    <w:uiPriority w:val="39"/>
    <w:qFormat/>
    <w:rsid w:val="00D76A81"/>
    <w:pPr>
      <w:tabs>
        <w:tab w:val="left" w:pos="851"/>
        <w:tab w:val="right" w:leader="dot" w:pos="6679"/>
      </w:tabs>
      <w:spacing w:before="20" w:after="20"/>
    </w:pPr>
    <w:rPr>
      <w:noProof/>
      <w:sz w:val="23"/>
    </w:rPr>
  </w:style>
  <w:style w:type="paragraph" w:styleId="Innehll3">
    <w:name w:val="toc 3"/>
    <w:basedOn w:val="Normal"/>
    <w:next w:val="Normal"/>
    <w:uiPriority w:val="39"/>
    <w:qFormat/>
    <w:rsid w:val="00D76A81"/>
    <w:pPr>
      <w:tabs>
        <w:tab w:val="left" w:pos="851"/>
        <w:tab w:val="right" w:leader="dot" w:pos="6679"/>
      </w:tabs>
      <w:spacing w:before="20" w:after="20"/>
    </w:pPr>
    <w:rPr>
      <w:i/>
      <w:noProof/>
      <w:sz w:val="23"/>
    </w:rPr>
  </w:style>
  <w:style w:type="paragraph" w:styleId="Innehll5">
    <w:name w:val="toc 5"/>
    <w:basedOn w:val="Innehll2"/>
    <w:next w:val="Normal"/>
    <w:semiHidden/>
    <w:rsid w:val="00AF3F22"/>
    <w:pPr>
      <w:tabs>
        <w:tab w:val="clear" w:pos="851"/>
      </w:tabs>
    </w:pPr>
  </w:style>
  <w:style w:type="paragraph" w:styleId="Innehll6">
    <w:name w:val="toc 6"/>
    <w:basedOn w:val="Innehll2"/>
    <w:next w:val="Normal"/>
    <w:semiHidden/>
    <w:rsid w:val="00AF3F22"/>
    <w:pPr>
      <w:tabs>
        <w:tab w:val="clear" w:pos="851"/>
      </w:tabs>
    </w:pPr>
  </w:style>
  <w:style w:type="paragraph" w:styleId="Innehll7">
    <w:name w:val="toc 7"/>
    <w:basedOn w:val="Innehll3"/>
    <w:next w:val="Normal"/>
    <w:semiHidden/>
    <w:rsid w:val="00AF3F22"/>
    <w:pPr>
      <w:tabs>
        <w:tab w:val="clear" w:pos="851"/>
      </w:tabs>
    </w:pPr>
  </w:style>
  <w:style w:type="paragraph" w:styleId="Innehll8">
    <w:name w:val="toc 8"/>
    <w:basedOn w:val="Innehll4"/>
    <w:next w:val="Normal"/>
    <w:semiHidden/>
    <w:rsid w:val="00AF3F22"/>
  </w:style>
  <w:style w:type="paragraph" w:styleId="Innehll4">
    <w:name w:val="toc 4"/>
    <w:basedOn w:val="Normal"/>
    <w:next w:val="Normal"/>
    <w:uiPriority w:val="39"/>
    <w:semiHidden/>
    <w:rsid w:val="005B6ACD"/>
    <w:pPr>
      <w:tabs>
        <w:tab w:val="left" w:pos="851"/>
        <w:tab w:val="right" w:leader="dot" w:pos="6679"/>
      </w:tabs>
      <w:spacing w:before="20" w:after="20" w:line="276" w:lineRule="auto"/>
    </w:pPr>
    <w:rPr>
      <w:noProof/>
      <w:sz w:val="20"/>
    </w:rPr>
  </w:style>
  <w:style w:type="table" w:styleId="Diskrettabell1">
    <w:name w:val="Table Subtle 1"/>
    <w:basedOn w:val="Normaltabell"/>
    <w:semiHidden/>
    <w:rsid w:val="00E969DD"/>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Diskrettabell2">
    <w:name w:val="Table Subtle 2"/>
    <w:basedOn w:val="Normaltabell"/>
    <w:semiHidden/>
    <w:rsid w:val="00E969DD"/>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leganttabell">
    <w:name w:val="Table Elegant"/>
    <w:basedOn w:val="Normaltabell"/>
    <w:semiHidden/>
    <w:rsid w:val="00E969D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Enkeltabell1">
    <w:name w:val="Table Simple 1"/>
    <w:basedOn w:val="Normaltabell"/>
    <w:semiHidden/>
    <w:rsid w:val="00E969D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nkeltabell2">
    <w:name w:val="Table Simple 2"/>
    <w:basedOn w:val="Normaltabell"/>
    <w:semiHidden/>
    <w:rsid w:val="00E969DD"/>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nkeltabell3">
    <w:name w:val="Table Simple 3"/>
    <w:basedOn w:val="Normaltabell"/>
    <w:semiHidden/>
    <w:rsid w:val="00E969D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Frgadtabell1">
    <w:name w:val="Table Colorful 1"/>
    <w:basedOn w:val="Normaltabell"/>
    <w:semiHidden/>
    <w:rsid w:val="00E969D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Frgadtabell2">
    <w:name w:val="Table Colorful 2"/>
    <w:basedOn w:val="Normaltabell"/>
    <w:semiHidden/>
    <w:rsid w:val="00E969D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Frgadtabell3">
    <w:name w:val="Table Colorful 3"/>
    <w:basedOn w:val="Normaltabell"/>
    <w:semiHidden/>
    <w:rsid w:val="00E969D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Moderntabell">
    <w:name w:val="Table Contemporary"/>
    <w:basedOn w:val="Normaltabell"/>
    <w:semiHidden/>
    <w:rsid w:val="00E969DD"/>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Professionelltabell">
    <w:name w:val="Table Professional"/>
    <w:basedOn w:val="Normaltabell"/>
    <w:semiHidden/>
    <w:rsid w:val="00E969D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Standardtabell1">
    <w:name w:val="Table Classic 1"/>
    <w:basedOn w:val="Normaltabell"/>
    <w:semiHidden/>
    <w:rsid w:val="00E969D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Standardtabell2">
    <w:name w:val="Table Classic 2"/>
    <w:basedOn w:val="Normaltabell"/>
    <w:semiHidden/>
    <w:rsid w:val="00E969D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Standardtabell3">
    <w:name w:val="Table Classic 3"/>
    <w:basedOn w:val="Normaltabell"/>
    <w:semiHidden/>
    <w:rsid w:val="00E969D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Standardtabell4">
    <w:name w:val="Table Classic 4"/>
    <w:basedOn w:val="Normaltabell"/>
    <w:semiHidden/>
    <w:rsid w:val="00E969D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med3D-effekter1">
    <w:name w:val="Table 3D effects 1"/>
    <w:basedOn w:val="Normaltabell"/>
    <w:semiHidden/>
    <w:rsid w:val="00E969D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med3D-effekter2">
    <w:name w:val="Table 3D effects 2"/>
    <w:basedOn w:val="Normaltabell"/>
    <w:semiHidden/>
    <w:rsid w:val="00E969D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3D-effekter3">
    <w:name w:val="Table 3D effects 3"/>
    <w:basedOn w:val="Normaltabell"/>
    <w:semiHidden/>
    <w:rsid w:val="00E969D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1">
    <w:name w:val="Table Columns 1"/>
    <w:basedOn w:val="Normaltabell"/>
    <w:semiHidden/>
    <w:rsid w:val="00E969D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2">
    <w:name w:val="Table Columns 2"/>
    <w:basedOn w:val="Normaltabell"/>
    <w:semiHidden/>
    <w:rsid w:val="00E969D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medkolumn3">
    <w:name w:val="Table Columns 3"/>
    <w:basedOn w:val="Normaltabell"/>
    <w:semiHidden/>
    <w:rsid w:val="00E969DD"/>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medkolumn4">
    <w:name w:val="Table Columns 4"/>
    <w:basedOn w:val="Normaltabell"/>
    <w:semiHidden/>
    <w:rsid w:val="00E969DD"/>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medkolumn5">
    <w:name w:val="Table Columns 5"/>
    <w:basedOn w:val="Normaltabell"/>
    <w:semiHidden/>
    <w:rsid w:val="00E969DD"/>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ista1">
    <w:name w:val="Table List 1"/>
    <w:basedOn w:val="Normaltabell"/>
    <w:semiHidden/>
    <w:rsid w:val="00E969DD"/>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sta2">
    <w:name w:val="Table List 2"/>
    <w:basedOn w:val="Normaltabell"/>
    <w:semiHidden/>
    <w:rsid w:val="00E969DD"/>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sta3">
    <w:name w:val="Table List 3"/>
    <w:basedOn w:val="Normaltabell"/>
    <w:semiHidden/>
    <w:rsid w:val="00E969D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sta4">
    <w:name w:val="Table List 4"/>
    <w:basedOn w:val="Normaltabell"/>
    <w:semiHidden/>
    <w:rsid w:val="00E969D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sta5">
    <w:name w:val="Table List 5"/>
    <w:basedOn w:val="Normaltabell"/>
    <w:semiHidden/>
    <w:rsid w:val="00E969D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sta6">
    <w:name w:val="Table List 6"/>
    <w:basedOn w:val="Normaltabell"/>
    <w:semiHidden/>
    <w:rsid w:val="00E969D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sta7">
    <w:name w:val="Table List 7"/>
    <w:basedOn w:val="Normaltabell"/>
    <w:semiHidden/>
    <w:rsid w:val="00E969DD"/>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sta8">
    <w:name w:val="Table List 8"/>
    <w:basedOn w:val="Normaltabell"/>
    <w:semiHidden/>
    <w:rsid w:val="00E969D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rutnt1">
    <w:name w:val="Table Grid 1"/>
    <w:basedOn w:val="Normaltabell"/>
    <w:semiHidden/>
    <w:rsid w:val="00E969D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rutnt2">
    <w:name w:val="Table Grid 2"/>
    <w:basedOn w:val="Normaltabell"/>
    <w:semiHidden/>
    <w:rsid w:val="00E969DD"/>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rutnt3">
    <w:name w:val="Table Grid 3"/>
    <w:basedOn w:val="Normaltabell"/>
    <w:semiHidden/>
    <w:rsid w:val="00E969D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rutnt4">
    <w:name w:val="Table Grid 4"/>
    <w:basedOn w:val="Normaltabell"/>
    <w:semiHidden/>
    <w:rsid w:val="00E969D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rutnt5">
    <w:name w:val="Table Grid 5"/>
    <w:basedOn w:val="Normaltabell"/>
    <w:semiHidden/>
    <w:rsid w:val="00E969D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6">
    <w:name w:val="Table Grid 6"/>
    <w:basedOn w:val="Normaltabell"/>
    <w:semiHidden/>
    <w:rsid w:val="00E969D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7">
    <w:name w:val="Table Grid 7"/>
    <w:basedOn w:val="Normaltabell"/>
    <w:semiHidden/>
    <w:rsid w:val="00E969D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nt8">
    <w:name w:val="Table Grid 8"/>
    <w:basedOn w:val="Normaltabell"/>
    <w:semiHidden/>
    <w:rsid w:val="00E969D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Webbtabell1">
    <w:name w:val="Table Web 1"/>
    <w:basedOn w:val="Normaltabell"/>
    <w:semiHidden/>
    <w:rsid w:val="00E969D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btabell2">
    <w:name w:val="Table Web 2"/>
    <w:basedOn w:val="Normaltabell"/>
    <w:semiHidden/>
    <w:rsid w:val="00E969D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btabell3">
    <w:name w:val="Table Web 3"/>
    <w:basedOn w:val="Normaltabell"/>
    <w:semiHidden/>
    <w:rsid w:val="00E969D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Rubrik4Char">
    <w:name w:val="Rubrik 4 Char"/>
    <w:basedOn w:val="Standardstycketeckensnitt"/>
    <w:link w:val="Rubrik4"/>
    <w:rsid w:val="00F55105"/>
    <w:rPr>
      <w:rFonts w:asciiTheme="minorHAnsi" w:hAnsiTheme="minorHAnsi"/>
      <w:b/>
      <w:sz w:val="23"/>
    </w:rPr>
  </w:style>
  <w:style w:type="character" w:styleId="Platshllartext">
    <w:name w:val="Placeholder Text"/>
    <w:basedOn w:val="Standardstycketeckensnitt"/>
    <w:uiPriority w:val="99"/>
    <w:semiHidden/>
    <w:rsid w:val="00F55105"/>
    <w:rPr>
      <w:color w:val="808080"/>
    </w:rPr>
  </w:style>
  <w:style w:type="character" w:customStyle="1" w:styleId="Rubrik5Char">
    <w:name w:val="Rubrik 5 Char"/>
    <w:basedOn w:val="Standardstycketeckensnitt"/>
    <w:link w:val="Rubrik5"/>
    <w:semiHidden/>
    <w:rsid w:val="00F55105"/>
    <w:rPr>
      <w:rFonts w:asciiTheme="majorHAnsi" w:eastAsiaTheme="majorEastAsia" w:hAnsiTheme="majorHAnsi" w:cstheme="majorBidi"/>
      <w:color w:val="984B00" w:themeColor="accent1" w:themeShade="7F"/>
      <w:sz w:val="22"/>
    </w:rPr>
  </w:style>
  <w:style w:type="character" w:customStyle="1" w:styleId="Rubrik6Char">
    <w:name w:val="Rubrik 6 Char"/>
    <w:basedOn w:val="Standardstycketeckensnitt"/>
    <w:link w:val="Rubrik6"/>
    <w:semiHidden/>
    <w:rsid w:val="00F55105"/>
    <w:rPr>
      <w:rFonts w:asciiTheme="majorHAnsi" w:eastAsiaTheme="majorEastAsia" w:hAnsiTheme="majorHAnsi" w:cstheme="majorBidi"/>
      <w:i/>
      <w:iCs/>
      <w:color w:val="984B00" w:themeColor="accent1" w:themeShade="7F"/>
      <w:sz w:val="22"/>
    </w:rPr>
  </w:style>
  <w:style w:type="character" w:customStyle="1" w:styleId="Rubrik7Char">
    <w:name w:val="Rubrik 7 Char"/>
    <w:basedOn w:val="Standardstycketeckensnitt"/>
    <w:link w:val="Rubrik7"/>
    <w:semiHidden/>
    <w:rsid w:val="00F55105"/>
    <w:rPr>
      <w:rFonts w:asciiTheme="majorHAnsi" w:eastAsiaTheme="majorEastAsia" w:hAnsiTheme="majorHAnsi" w:cstheme="majorBidi"/>
      <w:i/>
      <w:iCs/>
      <w:color w:val="404040" w:themeColor="text1" w:themeTint="BF"/>
      <w:sz w:val="22"/>
    </w:rPr>
  </w:style>
  <w:style w:type="character" w:customStyle="1" w:styleId="Rubrik8Char">
    <w:name w:val="Rubrik 8 Char"/>
    <w:basedOn w:val="Standardstycketeckensnitt"/>
    <w:link w:val="Rubrik8"/>
    <w:semiHidden/>
    <w:rsid w:val="00F55105"/>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semiHidden/>
    <w:rsid w:val="00F55105"/>
    <w:rPr>
      <w:rFonts w:asciiTheme="majorHAnsi" w:eastAsiaTheme="majorEastAsia" w:hAnsiTheme="majorHAnsi" w:cstheme="majorBidi"/>
      <w:i/>
      <w:iCs/>
      <w:color w:val="404040" w:themeColor="text1" w:themeTint="BF"/>
    </w:rPr>
  </w:style>
  <w:style w:type="paragraph" w:customStyle="1" w:styleId="Numreradrubrikniv1">
    <w:name w:val="Numrerad rubrik nivå 1"/>
    <w:basedOn w:val="Rubrik1"/>
    <w:next w:val="Normal"/>
    <w:uiPriority w:val="2"/>
    <w:qFormat/>
    <w:rsid w:val="00F55105"/>
    <w:pPr>
      <w:numPr>
        <w:numId w:val="31"/>
      </w:numPr>
    </w:pPr>
  </w:style>
  <w:style w:type="paragraph" w:customStyle="1" w:styleId="Numreradrubrikniv2">
    <w:name w:val="Numrerad rubrik nivå 2"/>
    <w:basedOn w:val="Rubrik2"/>
    <w:next w:val="Normal"/>
    <w:uiPriority w:val="2"/>
    <w:qFormat/>
    <w:rsid w:val="00F55105"/>
    <w:pPr>
      <w:numPr>
        <w:ilvl w:val="1"/>
        <w:numId w:val="31"/>
      </w:numPr>
    </w:pPr>
  </w:style>
  <w:style w:type="paragraph" w:customStyle="1" w:styleId="Numreradrubrikniv3">
    <w:name w:val="Numrerad rubrik nivå 3"/>
    <w:basedOn w:val="Rubrik3"/>
    <w:next w:val="Normal"/>
    <w:uiPriority w:val="2"/>
    <w:qFormat/>
    <w:rsid w:val="00F55105"/>
    <w:pPr>
      <w:numPr>
        <w:ilvl w:val="2"/>
        <w:numId w:val="31"/>
      </w:numPr>
    </w:pPr>
  </w:style>
  <w:style w:type="paragraph" w:customStyle="1" w:styleId="Numreradrubrikniv4">
    <w:name w:val="Numrerad rubrik nivå 4"/>
    <w:next w:val="Normal"/>
    <w:uiPriority w:val="2"/>
    <w:qFormat/>
    <w:rsid w:val="00F55105"/>
    <w:pPr>
      <w:numPr>
        <w:ilvl w:val="3"/>
        <w:numId w:val="31"/>
      </w:numPr>
      <w:spacing w:before="240" w:after="60"/>
    </w:pPr>
    <w:rPr>
      <w:rFonts w:asciiTheme="minorHAnsi" w:hAnsiTheme="minorHAnsi"/>
      <w:b/>
      <w:sz w:val="23"/>
    </w:rPr>
  </w:style>
  <w:style w:type="character" w:styleId="Hyperlnk">
    <w:name w:val="Hyperlink"/>
    <w:basedOn w:val="Standardstycketeckensnitt"/>
    <w:uiPriority w:val="99"/>
    <w:unhideWhenUsed/>
    <w:rsid w:val="00F55105"/>
    <w:rPr>
      <w:color w:val="0000FF" w:themeColor="hyperlink"/>
      <w:u w:val="single"/>
    </w:rPr>
  </w:style>
  <w:style w:type="paragraph" w:styleId="Innehllsfrteckningsrubrik">
    <w:name w:val="TOC Heading"/>
    <w:basedOn w:val="Rubrik1"/>
    <w:next w:val="Normal"/>
    <w:uiPriority w:val="39"/>
    <w:qFormat/>
    <w:rsid w:val="00F55105"/>
    <w:pPr>
      <w:keepLines/>
      <w:spacing w:before="480" w:after="0" w:line="240" w:lineRule="auto"/>
      <w:outlineLvl w:val="9"/>
    </w:pPr>
    <w:rPr>
      <w:rFonts w:asciiTheme="majorHAnsi" w:eastAsiaTheme="majorEastAsia" w:hAnsiTheme="majorHAnsi" w:cstheme="majorBidi"/>
      <w:bCs/>
      <w:sz w:val="23"/>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tiff"/><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jennifer.myren@hyresgastforeningen.se" TargetMode="External"/></Relationships>
</file>

<file path=word/theme/theme1.xml><?xml version="1.0" encoding="utf-8"?>
<a:theme xmlns:a="http://schemas.openxmlformats.org/drawingml/2006/main" name="Hyresgästföreningen word_ny">
  <a:themeElements>
    <a:clrScheme name="Hyresgästföreningen">
      <a:dk1>
        <a:sysClr val="windowText" lastClr="000000"/>
      </a:dk1>
      <a:lt1>
        <a:sysClr val="window" lastClr="FFFFFF"/>
      </a:lt1>
      <a:dk2>
        <a:srgbClr val="1F497D"/>
      </a:dk2>
      <a:lt2>
        <a:srgbClr val="EEECE1"/>
      </a:lt2>
      <a:accent1>
        <a:srgbClr val="FF9933"/>
      </a:accent1>
      <a:accent2>
        <a:srgbClr val="FFCC33"/>
      </a:accent2>
      <a:accent3>
        <a:srgbClr val="99CC33"/>
      </a:accent3>
      <a:accent4>
        <a:srgbClr val="6699CC"/>
      </a:accent4>
      <a:accent5>
        <a:srgbClr val="999999"/>
      </a:accent5>
      <a:accent6>
        <a:srgbClr val="CC0033"/>
      </a:accent6>
      <a:hlink>
        <a:srgbClr val="0000FF"/>
      </a:hlink>
      <a:folHlink>
        <a:srgbClr val="800080"/>
      </a:folHlink>
    </a:clrScheme>
    <a:fontScheme name="Hyresgästföreningen_Word">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Worddokument PM" ma:contentTypeID="0x010100C22C9A619773441A8D703190DAA3143300591CFE58D6E64528804B05BD9DCDEDE900B755B5EBF837B64298C6E2AD90430871" ma:contentTypeVersion="58" ma:contentTypeDescription="Skapa ett nytt dokument." ma:contentTypeScope="" ma:versionID="b3e615c3a400b9e80c7bc71ebb655c85">
  <xsd:schema xmlns:xsd="http://www.w3.org/2001/XMLSchema" xmlns:xs="http://www.w3.org/2001/XMLSchema" xmlns:p="http://schemas.microsoft.com/office/2006/metadata/properties" xmlns:ns2="3a1603d7-f19e-4bd4-a70f-51c0f26e2e8f" xmlns:ns3="efce7ec9-519a-4d77-bfc0-142881c25f18" targetNamespace="http://schemas.microsoft.com/office/2006/metadata/properties" ma:root="true" ma:fieldsID="cef87b6cb9b399e3be21fbdbe60e906c" ns2:_="" ns3:_="">
    <xsd:import namespace="3a1603d7-f19e-4bd4-a70f-51c0f26e2e8f"/>
    <xsd:import namespace="efce7ec9-519a-4d77-bfc0-142881c25f18"/>
    <xsd:element name="properties">
      <xsd:complexType>
        <xsd:sequence>
          <xsd:element name="documentManagement">
            <xsd:complexType>
              <xsd:all>
                <xsd:element ref="ns2:HGFDocTypeTaxHTField0" minOccurs="0"/>
                <xsd:element ref="ns3:TaxCatchAll" minOccurs="0"/>
                <xsd:element ref="ns3:TaxCatchAllLabel" minOccurs="0"/>
                <xsd:element ref="ns2:HGFDocOwner"/>
                <xsd:element ref="ns2:HGFDocDate"/>
                <xsd:element ref="ns2:HGFRegionTaxHTField0" minOccurs="0"/>
                <xsd:element ref="ns2:HGFBusinessTaxHTField0" minOccurs="0"/>
                <xsd:element ref="ns3:TaxKeywordTaxHTField" minOccurs="0"/>
                <xsd:element ref="ns2:HGFKeywordsTaxHTField0" minOccurs="0"/>
                <xsd:element ref="ns3:_dlc_DocId" minOccurs="0"/>
                <xsd:element ref="ns3:_dlc_DocIdUrl" minOccurs="0"/>
                <xsd:element ref="ns3:_dlc_DocIdPersistId" minOccurs="0"/>
                <xsd:element ref="ns2:HGFFileTypeTaxHTField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1603d7-f19e-4bd4-a70f-51c0f26e2e8f" elementFormDefault="qualified">
    <xsd:import namespace="http://schemas.microsoft.com/office/2006/documentManagement/types"/>
    <xsd:import namespace="http://schemas.microsoft.com/office/infopath/2007/PartnerControls"/>
    <xsd:element name="HGFDocTypeTaxHTField0" ma:index="8" ma:taxonomy="true" ma:internalName="HGFDocTypeTaxHTField0" ma:taxonomyFieldName="HGFDocType" ma:displayName="Dokumenttyp" ma:indexed="true" ma:readOnly="false" ma:fieldId="{9cdd89cc-d391-4e3a-bb0e-970e3525a0e8}" ma:sspId="4ef2b413-49fc-4ba4-b398-b3941563424c" ma:termSetId="bf9a03e0-6887-472a-98aa-5bdb9015f911" ma:anchorId="00000000-0000-0000-0000-000000000000" ma:open="true" ma:isKeyword="false">
      <xsd:complexType>
        <xsd:sequence>
          <xsd:element ref="pc:Terms" minOccurs="0" maxOccurs="1"/>
        </xsd:sequence>
      </xsd:complexType>
    </xsd:element>
    <xsd:element name="HGFDocOwner" ma:index="12" ma:displayName="Dokumentägare" ma:internalName="HGFDocOwner" ma:readOnly="fals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HGFDocDate" ma:index="13" ma:displayName="Dokumentdatum" ma:default="[today]" ma:format="DateOnly" ma:internalName="HGFDocDate" ma:readOnly="false">
      <xsd:simpleType>
        <xsd:restriction base="dms:DateTime"/>
      </xsd:simpleType>
    </xsd:element>
    <xsd:element name="HGFRegionTaxHTField0" ma:index="14" ma:taxonomy="true" ma:internalName="HGFRegionTaxHTField0" ma:taxonomyFieldName="HGFRegion" ma:displayName="Region" ma:readOnly="false" ma:fieldId="{96d25e2c-a876-41d2-ad9f-082f2ff51ead}" ma:taxonomyMulti="true" ma:sspId="4ef2b413-49fc-4ba4-b398-b3941563424c" ma:termSetId="3b625798-dd2a-4ca8-85e4-46ffca00711b" ma:anchorId="00000000-0000-0000-0000-000000000000" ma:open="false" ma:isKeyword="false">
      <xsd:complexType>
        <xsd:sequence>
          <xsd:element ref="pc:Terms" minOccurs="0" maxOccurs="1"/>
        </xsd:sequence>
      </xsd:complexType>
    </xsd:element>
    <xsd:element name="HGFBusinessTaxHTField0" ma:index="16" ma:taxonomy="true" ma:internalName="HGFBusinessTaxHTField0" ma:taxonomyFieldName="HGFBusiness" ma:displayName="Verksamhetsområde" ma:readOnly="false" ma:fieldId="{a7c74025-145f-4f87-87c5-50b7e5adff5e}" ma:taxonomyMulti="true" ma:sspId="4ef2b413-49fc-4ba4-b398-b3941563424c" ma:termSetId="a2b08af4-5fc8-4a15-bf21-24461f2113d7" ma:anchorId="00000000-0000-0000-0000-000000000000" ma:open="true" ma:isKeyword="false">
      <xsd:complexType>
        <xsd:sequence>
          <xsd:element ref="pc:Terms" minOccurs="0" maxOccurs="1"/>
        </xsd:sequence>
      </xsd:complexType>
    </xsd:element>
    <xsd:element name="HGFKeywordsTaxHTField0" ma:index="20" nillable="true" ma:displayName="HGFKeywordsTaxHTField0" ma:hidden="true" ma:internalName="HGFKeywordsTaxHTField0">
      <xsd:simpleType>
        <xsd:restriction base="dms:Note"/>
      </xsd:simpleType>
    </xsd:element>
    <xsd:element name="HGFFileTypeTaxHTField0" ma:index="24" nillable="true" ma:taxonomy="true" ma:internalName="HGFFileTypeTaxHTField0" ma:taxonomyFieldName="HGFFileType" ma:displayName="Filtyp" ma:fieldId="{2f4f126a-2066-4fd2-bc12-43e11d1a32c0}" ma:sspId="4ef2b413-49fc-4ba4-b398-b3941563424c" ma:termSetId="595a9d78-66bd-49d2-aa56-d1d21e2e3007" ma:anchorId="00000000-0000-0000-0000-000000000000"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fce7ec9-519a-4d77-bfc0-142881c25f18" elementFormDefault="qualified">
    <xsd:import namespace="http://schemas.microsoft.com/office/2006/documentManagement/types"/>
    <xsd:import namespace="http://schemas.microsoft.com/office/infopath/2007/PartnerControls"/>
    <xsd:element name="TaxCatchAll" ma:index="9" nillable="true" ma:displayName="Taxonomy Catch All Column" ma:description="" ma:hidden="true" ma:list="{87bb3100-eb04-4f48-bab1-123a33f30b96}" ma:internalName="TaxCatchAll" ma:showField="CatchAllData" ma:web="efce7ec9-519a-4d77-bfc0-142881c25f18">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description="" ma:hidden="true" ma:list="{87bb3100-eb04-4f48-bab1-123a33f30b96}" ma:internalName="TaxCatchAllLabel" ma:readOnly="true" ma:showField="CatchAllDataLabel" ma:web="efce7ec9-519a-4d77-bfc0-142881c25f18">
      <xsd:complexType>
        <xsd:complexContent>
          <xsd:extension base="dms:MultiChoiceLookup">
            <xsd:sequence>
              <xsd:element name="Value" type="dms:Lookup" maxOccurs="unbounded" minOccurs="0" nillable="true"/>
            </xsd:sequence>
          </xsd:extension>
        </xsd:complexContent>
      </xsd:complexType>
    </xsd:element>
    <xsd:element name="TaxKeywordTaxHTField" ma:index="18" nillable="true" ma:taxonomy="true" ma:internalName="TaxKeywordTaxHTField" ma:taxonomyFieldName="HGFKeywords" ma:displayName="Nyckelord" ma:fieldId="{ad2150c3-826a-4a6f-b67b-0c29e86b6acd}" ma:taxonomyMulti="true" ma:sspId="4ef2b413-49fc-4ba4-b398-b3941563424c" ma:termSetId="00000000-0000-0000-0000-000000000000" ma:anchorId="00000000-0000-0000-0000-000000000000" ma:open="true" ma:isKeyword="true">
      <xsd:complexType>
        <xsd:sequence>
          <xsd:element ref="pc:Terms" minOccurs="0" maxOccurs="1"/>
        </xsd:sequence>
      </xsd:complexType>
    </xsd:element>
    <xsd:element name="_dlc_DocId" ma:index="21" nillable="true" ma:displayName="Dokument-ID-värde" ma:description="Värdet för dokument-ID som tilldelats till det här objektet." ma:internalName="_dlc_DocId" ma:readOnly="true">
      <xsd:simpleType>
        <xsd:restriction base="dms:Text"/>
      </xsd:simpleType>
    </xsd:element>
    <xsd:element name="_dlc_DocIdUrl" ma:index="22" nillable="true" ma:displayName="Dokument-ID" ma:description="Permanent länk till det här dokumente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3"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Urls xmlns="http://schemas.microsoft.com/sharepoint/v3/contenttype/forms/url">
  <Display>~site/_layouts/HGF.Intranet.UI/ViewMetadataOnDocuments.aspx</Display>
  <Edit>~site/_layouts/HGF.Intranet.UI/UpdataMetadataOnDocuments.aspx</Edit>
</FormUrls>
</file>

<file path=customXml/item5.xml><?xml version="1.0" encoding="utf-8"?>
<p:properties xmlns:p="http://schemas.microsoft.com/office/2006/metadata/properties" xmlns:xsi="http://www.w3.org/2001/XMLSchema-instance" xmlns:pc="http://schemas.microsoft.com/office/infopath/2007/PartnerControls">
  <documentManagement>
    <HGFKeywordsTaxHTField0 xmlns="3a1603d7-f19e-4bd4-a70f-51c0f26e2e8f" xsi:nil="true"/>
    <HGFDocOwner xmlns="3a1603d7-f19e-4bd4-a70f-51c0f26e2e8f">
      <UserInfo>
        <DisplayName>Alexandra de León</DisplayName>
        <AccountId>389</AccountId>
        <AccountType/>
      </UserInfo>
    </HGFDocOwner>
    <TaxCatchAll xmlns="efce7ec9-519a-4d77-bfc0-142881c25f18">
      <Value>711</Value>
      <Value>1055</Value>
      <Value>18</Value>
      <Value>1056</Value>
      <Value>563</Value>
      <Value>8</Value>
      <Value>2</Value>
      <Value>646</Value>
    </TaxCatchAll>
    <HGFRegionTaxHTField0 xmlns="3a1603d7-f19e-4bd4-a70f-51c0f26e2e8f">
      <Terms xmlns="http://schemas.microsoft.com/office/infopath/2007/PartnerControls">
        <TermInfo xmlns="http://schemas.microsoft.com/office/infopath/2007/PartnerControls">
          <TermName xmlns="http://schemas.microsoft.com/office/infopath/2007/PartnerControls">Region Sydost</TermName>
          <TermId xmlns="http://schemas.microsoft.com/office/infopath/2007/PartnerControls">9498c21c-d7b5-4eec-991e-03234fefb006</TermId>
        </TermInfo>
      </Terms>
    </HGFRegionTaxHTField0>
    <TaxKeywordTaxHTField xmlns="efce7ec9-519a-4d77-bfc0-142881c25f18">
      <Terms xmlns="http://schemas.microsoft.com/office/infopath/2007/PartnerControls">
        <TermInfo xmlns="http://schemas.microsoft.com/office/infopath/2007/PartnerControls">
          <TermName xmlns="http://schemas.microsoft.com/office/infopath/2007/PartnerControls">pressmeddelande</TermName>
          <TermId xmlns="http://schemas.microsoft.com/office/infopath/2007/PartnerControls">11111111-1111-1111-1111-111111111111</TermId>
        </TermInfo>
        <TermInfo xmlns="http://schemas.microsoft.com/office/infopath/2007/PartnerControls">
          <TermName xmlns="http://schemas.microsoft.com/office/infopath/2007/PartnerControls">Mall pressmeddelande region sydost</TermName>
          <TermId xmlns="http://schemas.microsoft.com/office/infopath/2007/PartnerControls">4eb902d8-b345-4478-ad38-58b44a5e8677</TermId>
        </TermInfo>
      </Terms>
    </TaxKeywordTaxHTField>
    <HGFDocTypeTaxHTField0 xmlns="3a1603d7-f19e-4bd4-a70f-51c0f26e2e8f">
      <Terms xmlns="http://schemas.microsoft.com/office/infopath/2007/PartnerControls">
        <TermInfo xmlns="http://schemas.microsoft.com/office/infopath/2007/PartnerControls">
          <TermName xmlns="http://schemas.microsoft.com/office/infopath/2007/PartnerControls">Mall</TermName>
          <TermId xmlns="http://schemas.microsoft.com/office/infopath/2007/PartnerControls">408e7df8-5ee5-4633-89b6-3d48a84a33d5</TermId>
        </TermInfo>
      </Terms>
    </HGFDocTypeTaxHTField0>
    <HGFDocDate xmlns="3a1603d7-f19e-4bd4-a70f-51c0f26e2e8f">2016-12-19T12:56:00+00:00</HGFDocDate>
    <HGFBusinessTaxHTField0 xmlns="3a1603d7-f19e-4bd4-a70f-51c0f26e2e8f">
      <Terms xmlns="http://schemas.microsoft.com/office/infopath/2007/PartnerControls">
        <TermInfo xmlns="http://schemas.microsoft.com/office/infopath/2007/PartnerControls">
          <TermName xmlns="http://schemas.microsoft.com/office/infopath/2007/PartnerControls">Kommunikation</TermName>
          <TermId xmlns="http://schemas.microsoft.com/office/infopath/2007/PartnerControls">d6a30504-0cb6-4ea2-84bc-9095caf36273</TermId>
        </TermInfo>
      </Terms>
    </HGFBusinessTaxHTField0>
    <_dlc_DocId xmlns="efce7ec9-519a-4d77-bfc0-142881c25f18">ZWNSPHDDRYKD-14-1673</_dlc_DocId>
    <_dlc_DocIdUrl xmlns="efce7ec9-519a-4d77-bfc0-142881c25f18">
      <Url>https://bosse.hyresgastforeningen.se/collab/41/region-sydost-kommunikation/_layouts/DocIdRedir.aspx?ID=ZWNSPHDDRYKD-14-1673</Url>
      <Description>ZWNSPHDDRYKD-14-1673</Description>
    </_dlc_DocIdUrl>
    <HGFFileTypeTaxHTField0 xmlns="3a1603d7-f19e-4bd4-a70f-51c0f26e2e8f">
      <Terms xmlns="http://schemas.microsoft.com/office/infopath/2007/PartnerControls">
        <TermInfo xmlns="http://schemas.microsoft.com/office/infopath/2007/PartnerControls">
          <TermName xmlns="http://schemas.microsoft.com/office/infopath/2007/PartnerControls">Word</TermName>
          <TermId xmlns="http://schemas.microsoft.com/office/infopath/2007/PartnerControls">ec245168-bca2-4a48-933e-81d922d569b4</TermId>
        </TermInfo>
      </Terms>
    </HGFFileTypeTaxHTField0>
  </documentManagement>
</p: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50684E-6A8C-4054-B657-E84A9B71B01A}"/>
</file>

<file path=customXml/itemProps2.xml><?xml version="1.0" encoding="utf-8"?>
<ds:datastoreItem xmlns:ds="http://schemas.openxmlformats.org/officeDocument/2006/customXml" ds:itemID="{61A7AA17-6F60-4AFB-9F0D-5FF65860320E}"/>
</file>

<file path=customXml/itemProps3.xml><?xml version="1.0" encoding="utf-8"?>
<ds:datastoreItem xmlns:ds="http://schemas.openxmlformats.org/officeDocument/2006/customXml" ds:itemID="{C0FB695F-18BF-44C6-B872-BA1E06553DF5}"/>
</file>

<file path=customXml/itemProps4.xml><?xml version="1.0" encoding="utf-8"?>
<ds:datastoreItem xmlns:ds="http://schemas.openxmlformats.org/officeDocument/2006/customXml" ds:itemID="{E28F89E3-B26E-486D-9874-32A7BAA6BFBB}"/>
</file>

<file path=customXml/itemProps5.xml><?xml version="1.0" encoding="utf-8"?>
<ds:datastoreItem xmlns:ds="http://schemas.openxmlformats.org/officeDocument/2006/customXml" ds:itemID="{0351272E-7B75-40BC-A4BD-EB420E7D4397}"/>
</file>

<file path=customXml/itemProps6.xml><?xml version="1.0" encoding="utf-8"?>
<ds:datastoreItem xmlns:ds="http://schemas.openxmlformats.org/officeDocument/2006/customXml" ds:itemID="{54C97581-6E12-4BD4-9AFA-13D34EB1B709}"/>
</file>

<file path=docProps/app.xml><?xml version="1.0" encoding="utf-8"?>
<Properties xmlns="http://schemas.openxmlformats.org/officeDocument/2006/extended-properties" xmlns:vt="http://schemas.openxmlformats.org/officeDocument/2006/docPropsVTypes">
  <Template>Normal</Template>
  <TotalTime>74</TotalTime>
  <Pages>1</Pages>
  <Words>358</Words>
  <Characters>1899</Characters>
  <Application>Microsoft Office Word</Application>
  <DocSecurity>0</DocSecurity>
  <Lines>15</Lines>
  <Paragraphs>4</Paragraphs>
  <ScaleCrop>false</ScaleCrop>
  <HeadingPairs>
    <vt:vector size="2" baseType="variant">
      <vt:variant>
        <vt:lpstr>Rubrik</vt:lpstr>
      </vt:variant>
      <vt:variant>
        <vt:i4>1</vt:i4>
      </vt:variant>
    </vt:vector>
  </HeadingPairs>
  <TitlesOfParts>
    <vt:vector size="1" baseType="lpstr">
      <vt:lpstr/>
    </vt:vector>
  </TitlesOfParts>
  <Company>HGF</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de León</dc:creator>
  <cp:keywords>Mall pressmeddelande region sydost;pressmeddelande</cp:keywords>
  <dc:description/>
  <cp:lastModifiedBy>Alexandra de León</cp:lastModifiedBy>
  <cp:revision>8</cp:revision>
  <cp:lastPrinted>2016-12-19T14:27:00Z</cp:lastPrinted>
  <dcterms:created xsi:type="dcterms:W3CDTF">2017-06-27T11:09:00Z</dcterms:created>
  <dcterms:modified xsi:type="dcterms:W3CDTF">2017-06-27T13:02:00Z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0x010100C22C9A619773441A8D703190DAA3143300591CFE58D6E64528804B05BD9DCDEDE900B755B5EBF837B64298C6E2AD90430871</vt:lpwstr>
  </property>
  <property fmtid="{D5CDD505-2E9C-101B-9397-08002B2CF9AE}" pid="3" name="HGFRegion">
    <vt:lpwstr>2;#Region Sydost|9498c21c-d7b5-4eec-991e-03234fefb006</vt:lpwstr>
  </property>
  <property fmtid="{D5CDD505-2E9C-101B-9397-08002B2CF9AE}" pid="4" name="HGFDocType">
    <vt:lpwstr>18;#Mall|408e7df8-5ee5-4633-89b6-3d48a84a33d5</vt:lpwstr>
  </property>
  <property fmtid="{D5CDD505-2E9C-101B-9397-08002B2CF9AE}" pid="5" name="HGFKeywords">
    <vt:lpwstr>1055;#pressmeddelande|11111111-1111-1111-1111-111111111111;#646;#Mall pressmeddelande region sydost|4eb902d8-b345-4478-ad38-58b44a5e8677</vt:lpwstr>
  </property>
  <property fmtid="{D5CDD505-2E9C-101B-9397-08002B2CF9AE}" pid="6" name="HGFBusiness">
    <vt:lpwstr>8;#Kommunikation|d6a30504-0cb6-4ea2-84bc-9095caf36273</vt:lpwstr>
  </property>
  <property fmtid="{D5CDD505-2E9C-101B-9397-08002B2CF9AE}" pid="7" name="_dlc_DocIdItemGuid">
    <vt:lpwstr>c8ac606b-c724-4e79-887a-111d624583f9</vt:lpwstr>
  </property>
  <property fmtid="{D5CDD505-2E9C-101B-9397-08002B2CF9AE}" pid="8" name="HGFFileType">
    <vt:lpwstr>711;#Word|ec245168-bca2-4a48-933e-81d922d569b4</vt:lpwstr>
  </property>
</Properties>
</file>