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1327" w:rsidRPr="00D114F7" w:rsidRDefault="00454441" w:rsidP="00551327">
      <w:pPr>
        <w:pStyle w:val="Textkrper3"/>
        <w:ind w:right="706"/>
        <w:jc w:val="both"/>
        <w:rPr>
          <w:b/>
          <w:sz w:val="30"/>
          <w:szCs w:val="30"/>
          <w:u w:val="single"/>
        </w:rPr>
      </w:pPr>
      <w:r w:rsidRPr="00D114F7">
        <w:rPr>
          <w:b/>
          <w:u w:val="single"/>
        </w:rPr>
        <w:t xml:space="preserve">Route </w:t>
      </w:r>
      <w:r w:rsidR="00DA6519">
        <w:rPr>
          <w:b/>
          <w:u w:val="single"/>
        </w:rPr>
        <w:t>Kiel</w:t>
      </w:r>
      <w:r w:rsidR="003E539F">
        <w:rPr>
          <w:b/>
          <w:u w:val="single"/>
        </w:rPr>
        <w:t xml:space="preserve"> - </w:t>
      </w:r>
      <w:r w:rsidR="00DA6519">
        <w:rPr>
          <w:b/>
          <w:u w:val="single"/>
        </w:rPr>
        <w:t>Göteborg</w:t>
      </w:r>
    </w:p>
    <w:p w:rsidR="00551327" w:rsidRPr="0047186C" w:rsidRDefault="00875B06" w:rsidP="00551327">
      <w:pPr>
        <w:pStyle w:val="Textkrper3"/>
        <w:ind w:right="709"/>
        <w:rPr>
          <w:b/>
          <w:sz w:val="30"/>
          <w:szCs w:val="30"/>
        </w:rPr>
      </w:pPr>
      <w:r>
        <w:rPr>
          <w:b/>
          <w:sz w:val="30"/>
          <w:szCs w:val="30"/>
        </w:rPr>
        <w:t xml:space="preserve">Ins schwedische Wintermärchen mit </w:t>
      </w:r>
      <w:proofErr w:type="spellStart"/>
      <w:r>
        <w:rPr>
          <w:b/>
          <w:sz w:val="30"/>
          <w:szCs w:val="30"/>
        </w:rPr>
        <w:t>Stena</w:t>
      </w:r>
      <w:proofErr w:type="spellEnd"/>
      <w:r>
        <w:rPr>
          <w:b/>
          <w:sz w:val="30"/>
          <w:szCs w:val="30"/>
        </w:rPr>
        <w:t xml:space="preserve"> Line</w:t>
      </w:r>
      <w:r w:rsidR="005843AF">
        <w:rPr>
          <w:b/>
          <w:sz w:val="30"/>
          <w:szCs w:val="30"/>
        </w:rPr>
        <w:t xml:space="preserve"> </w:t>
      </w:r>
    </w:p>
    <w:p w:rsidR="00551327" w:rsidRPr="0047186C" w:rsidRDefault="00551327" w:rsidP="00551327">
      <w:pPr>
        <w:pStyle w:val="Textkrper3"/>
        <w:ind w:right="709"/>
        <w:rPr>
          <w:b/>
          <w:sz w:val="20"/>
        </w:rPr>
      </w:pPr>
    </w:p>
    <w:p w:rsidR="00875B06" w:rsidRDefault="00551327" w:rsidP="00551327">
      <w:pPr>
        <w:spacing w:line="360" w:lineRule="auto"/>
        <w:ind w:right="706"/>
        <w:jc w:val="both"/>
        <w:rPr>
          <w:rFonts w:ascii="Palatino" w:hAnsi="Palatino"/>
          <w:b/>
          <w:sz w:val="22"/>
          <w:szCs w:val="20"/>
        </w:rPr>
      </w:pPr>
      <w:r w:rsidRPr="00B670B5">
        <w:rPr>
          <w:rFonts w:ascii="Palatino" w:hAnsi="Palatino"/>
          <w:b/>
          <w:sz w:val="22"/>
          <w:szCs w:val="20"/>
        </w:rPr>
        <w:t xml:space="preserve">Kiel, </w:t>
      </w:r>
      <w:r w:rsidR="00D165F3">
        <w:rPr>
          <w:rFonts w:ascii="Palatino" w:hAnsi="Palatino"/>
          <w:b/>
          <w:sz w:val="22"/>
          <w:szCs w:val="20"/>
        </w:rPr>
        <w:t>26</w:t>
      </w:r>
      <w:r>
        <w:rPr>
          <w:rFonts w:ascii="Palatino" w:hAnsi="Palatino"/>
          <w:b/>
          <w:sz w:val="22"/>
          <w:szCs w:val="20"/>
        </w:rPr>
        <w:t xml:space="preserve">. </w:t>
      </w:r>
      <w:r w:rsidR="00D67BC6">
        <w:rPr>
          <w:rFonts w:ascii="Palatino" w:hAnsi="Palatino"/>
          <w:b/>
          <w:sz w:val="22"/>
          <w:szCs w:val="20"/>
        </w:rPr>
        <w:t>Okto</w:t>
      </w:r>
      <w:r w:rsidR="00DA6519">
        <w:rPr>
          <w:rFonts w:ascii="Palatino" w:hAnsi="Palatino"/>
          <w:b/>
          <w:sz w:val="22"/>
          <w:szCs w:val="20"/>
        </w:rPr>
        <w:t>ber</w:t>
      </w:r>
      <w:r w:rsidRPr="00B670B5">
        <w:rPr>
          <w:rFonts w:ascii="Palatino" w:hAnsi="Palatino"/>
          <w:b/>
          <w:sz w:val="22"/>
          <w:szCs w:val="20"/>
        </w:rPr>
        <w:t xml:space="preserve"> 201</w:t>
      </w:r>
      <w:r w:rsidR="00D67BC6">
        <w:rPr>
          <w:rFonts w:ascii="Palatino" w:hAnsi="Palatino"/>
          <w:b/>
          <w:sz w:val="22"/>
          <w:szCs w:val="20"/>
        </w:rPr>
        <w:t>5</w:t>
      </w:r>
      <w:r w:rsidRPr="00B670B5">
        <w:rPr>
          <w:rFonts w:ascii="Palatino" w:hAnsi="Palatino"/>
          <w:b/>
          <w:sz w:val="22"/>
          <w:szCs w:val="20"/>
        </w:rPr>
        <w:t xml:space="preserve"> –</w:t>
      </w:r>
      <w:r w:rsidR="00DA6519">
        <w:rPr>
          <w:rFonts w:ascii="Palatino" w:hAnsi="Palatino"/>
          <w:b/>
          <w:sz w:val="22"/>
          <w:szCs w:val="20"/>
        </w:rPr>
        <w:t xml:space="preserve"> </w:t>
      </w:r>
      <w:r w:rsidR="005843AF">
        <w:rPr>
          <w:rFonts w:ascii="Palatino" w:hAnsi="Palatino"/>
          <w:b/>
          <w:sz w:val="22"/>
          <w:szCs w:val="20"/>
        </w:rPr>
        <w:t>Alle Jahre wieder</w:t>
      </w:r>
      <w:r w:rsidR="00D35A71">
        <w:rPr>
          <w:rFonts w:ascii="Palatino" w:hAnsi="Palatino"/>
          <w:b/>
          <w:sz w:val="22"/>
          <w:szCs w:val="20"/>
        </w:rPr>
        <w:t xml:space="preserve">... </w:t>
      </w:r>
      <w:r w:rsidR="002D24F8">
        <w:rPr>
          <w:rFonts w:ascii="Palatino" w:hAnsi="Palatino"/>
          <w:b/>
          <w:sz w:val="22"/>
          <w:szCs w:val="20"/>
        </w:rPr>
        <w:t>schmecken Adventsleckereien auf dem</w:t>
      </w:r>
      <w:r w:rsidR="00341BB8">
        <w:rPr>
          <w:rFonts w:ascii="Palatino" w:hAnsi="Palatino"/>
          <w:b/>
          <w:sz w:val="22"/>
          <w:szCs w:val="20"/>
        </w:rPr>
        <w:t xml:space="preserve"> Weihnachtsmarkt</w:t>
      </w:r>
      <w:r w:rsidR="00875B06">
        <w:rPr>
          <w:rFonts w:ascii="Palatino" w:hAnsi="Palatino"/>
          <w:b/>
          <w:sz w:val="22"/>
          <w:szCs w:val="20"/>
        </w:rPr>
        <w:t xml:space="preserve"> – am besten</w:t>
      </w:r>
      <w:r w:rsidR="00550707">
        <w:rPr>
          <w:rFonts w:ascii="Palatino" w:hAnsi="Palatino"/>
          <w:b/>
          <w:sz w:val="22"/>
          <w:szCs w:val="20"/>
        </w:rPr>
        <w:t xml:space="preserve"> allerdings</w:t>
      </w:r>
      <w:r w:rsidR="00D165F3">
        <w:rPr>
          <w:rFonts w:ascii="Palatino" w:hAnsi="Palatino"/>
          <w:b/>
          <w:sz w:val="22"/>
          <w:szCs w:val="20"/>
        </w:rPr>
        <w:t xml:space="preserve"> </w:t>
      </w:r>
      <w:r w:rsidR="00341BB8">
        <w:rPr>
          <w:rFonts w:ascii="Palatino" w:hAnsi="Palatino"/>
          <w:b/>
          <w:sz w:val="22"/>
          <w:szCs w:val="20"/>
        </w:rPr>
        <w:t>auf dem legendären</w:t>
      </w:r>
      <w:r w:rsidR="008D4016">
        <w:rPr>
          <w:rFonts w:ascii="Palatino" w:hAnsi="Palatino"/>
          <w:b/>
          <w:sz w:val="22"/>
          <w:szCs w:val="20"/>
        </w:rPr>
        <w:t xml:space="preserve"> </w:t>
      </w:r>
      <w:r w:rsidR="008D4016" w:rsidRPr="008D4016">
        <w:rPr>
          <w:rFonts w:ascii="Palatino" w:hAnsi="Palatino"/>
          <w:b/>
          <w:sz w:val="22"/>
          <w:szCs w:val="20"/>
        </w:rPr>
        <w:t xml:space="preserve">„Jul </w:t>
      </w:r>
      <w:proofErr w:type="spellStart"/>
      <w:r w:rsidR="008D4016" w:rsidRPr="008D4016">
        <w:rPr>
          <w:rFonts w:ascii="Palatino" w:hAnsi="Palatino"/>
          <w:b/>
          <w:sz w:val="22"/>
          <w:szCs w:val="20"/>
        </w:rPr>
        <w:t>på</w:t>
      </w:r>
      <w:proofErr w:type="spellEnd"/>
      <w:r w:rsidR="008D4016" w:rsidRPr="008D4016">
        <w:rPr>
          <w:rFonts w:ascii="Palatino" w:hAnsi="Palatino"/>
          <w:b/>
          <w:sz w:val="22"/>
          <w:szCs w:val="20"/>
        </w:rPr>
        <w:t xml:space="preserve"> </w:t>
      </w:r>
      <w:proofErr w:type="spellStart"/>
      <w:r w:rsidR="008D4016" w:rsidRPr="008D4016">
        <w:rPr>
          <w:rFonts w:ascii="Palatino" w:hAnsi="Palatino"/>
          <w:b/>
          <w:sz w:val="22"/>
          <w:szCs w:val="20"/>
        </w:rPr>
        <w:t>Liseberg</w:t>
      </w:r>
      <w:proofErr w:type="spellEnd"/>
      <w:r w:rsidR="008D4016" w:rsidRPr="008D4016">
        <w:rPr>
          <w:rFonts w:ascii="Palatino" w:hAnsi="Palatino"/>
          <w:b/>
          <w:sz w:val="22"/>
          <w:szCs w:val="20"/>
        </w:rPr>
        <w:t xml:space="preserve">“ </w:t>
      </w:r>
      <w:r w:rsidR="00341BB8">
        <w:rPr>
          <w:rFonts w:ascii="Palatino" w:hAnsi="Palatino"/>
          <w:b/>
          <w:sz w:val="22"/>
          <w:szCs w:val="20"/>
        </w:rPr>
        <w:t>in Göteborg</w:t>
      </w:r>
      <w:r w:rsidR="00102644">
        <w:rPr>
          <w:rFonts w:ascii="Palatino" w:hAnsi="Palatino"/>
          <w:b/>
          <w:sz w:val="22"/>
          <w:szCs w:val="20"/>
        </w:rPr>
        <w:t xml:space="preserve">, </w:t>
      </w:r>
      <w:r w:rsidR="00875B06">
        <w:rPr>
          <w:rFonts w:ascii="Palatino" w:hAnsi="Palatino"/>
          <w:b/>
          <w:sz w:val="22"/>
          <w:szCs w:val="20"/>
        </w:rPr>
        <w:t>Skandinaviens</w:t>
      </w:r>
      <w:r w:rsidR="00102644">
        <w:rPr>
          <w:rFonts w:ascii="Palatino" w:hAnsi="Palatino"/>
          <w:b/>
          <w:sz w:val="22"/>
          <w:szCs w:val="20"/>
        </w:rPr>
        <w:t xml:space="preserve"> </w:t>
      </w:r>
      <w:r w:rsidR="00875B06">
        <w:rPr>
          <w:rFonts w:ascii="Palatino" w:hAnsi="Palatino"/>
          <w:b/>
          <w:sz w:val="22"/>
          <w:szCs w:val="20"/>
        </w:rPr>
        <w:t xml:space="preserve">berühmtestem </w:t>
      </w:r>
      <w:r w:rsidR="00102644">
        <w:rPr>
          <w:rFonts w:ascii="Palatino" w:hAnsi="Palatino"/>
          <w:b/>
          <w:sz w:val="22"/>
          <w:szCs w:val="20"/>
        </w:rPr>
        <w:t>und stimmungsvollstem Weihnachtsmarkt</w:t>
      </w:r>
      <w:r w:rsidR="00341BB8">
        <w:rPr>
          <w:rFonts w:ascii="Palatino" w:hAnsi="Palatino"/>
          <w:b/>
          <w:sz w:val="22"/>
          <w:szCs w:val="20"/>
        </w:rPr>
        <w:t xml:space="preserve">. </w:t>
      </w:r>
      <w:r w:rsidR="00875B06">
        <w:rPr>
          <w:rFonts w:ascii="Palatino" w:hAnsi="Palatino"/>
          <w:b/>
          <w:sz w:val="22"/>
          <w:szCs w:val="20"/>
        </w:rPr>
        <w:t xml:space="preserve">Wer den Winterzauber in Schwedens gemütlichster Großstadt live erleben möchte, dem bietet die Fährreederei </w:t>
      </w:r>
      <w:proofErr w:type="spellStart"/>
      <w:r w:rsidR="00875B06">
        <w:rPr>
          <w:rFonts w:ascii="Palatino" w:hAnsi="Palatino"/>
          <w:b/>
          <w:sz w:val="22"/>
          <w:szCs w:val="20"/>
        </w:rPr>
        <w:t>Stena</w:t>
      </w:r>
      <w:proofErr w:type="spellEnd"/>
      <w:r w:rsidR="00875B06">
        <w:rPr>
          <w:rFonts w:ascii="Palatino" w:hAnsi="Palatino"/>
          <w:b/>
          <w:sz w:val="22"/>
          <w:szCs w:val="20"/>
        </w:rPr>
        <w:t xml:space="preserve"> Line vom 20. November bis zum 18. Dezember </w:t>
      </w:r>
      <w:r w:rsidR="00117385">
        <w:rPr>
          <w:rFonts w:ascii="Palatino" w:hAnsi="Palatino"/>
          <w:b/>
          <w:sz w:val="22"/>
          <w:szCs w:val="20"/>
        </w:rPr>
        <w:t>mit dem Wei</w:t>
      </w:r>
      <w:r w:rsidR="002D24F8">
        <w:rPr>
          <w:rFonts w:ascii="Palatino" w:hAnsi="Palatino"/>
          <w:b/>
          <w:sz w:val="22"/>
          <w:szCs w:val="20"/>
        </w:rPr>
        <w:t>h</w:t>
      </w:r>
      <w:r w:rsidR="00117385">
        <w:rPr>
          <w:rFonts w:ascii="Palatino" w:hAnsi="Palatino"/>
          <w:b/>
          <w:sz w:val="22"/>
          <w:szCs w:val="20"/>
        </w:rPr>
        <w:t>nachts-</w:t>
      </w:r>
      <w:proofErr w:type="spellStart"/>
      <w:r w:rsidR="00117385">
        <w:rPr>
          <w:rFonts w:ascii="Palatino" w:hAnsi="Palatino"/>
          <w:b/>
          <w:sz w:val="22"/>
          <w:szCs w:val="20"/>
        </w:rPr>
        <w:t>Minitrip</w:t>
      </w:r>
      <w:proofErr w:type="spellEnd"/>
      <w:r w:rsidR="00117385">
        <w:rPr>
          <w:rFonts w:ascii="Palatino" w:hAnsi="Palatino"/>
          <w:b/>
          <w:sz w:val="22"/>
          <w:szCs w:val="20"/>
        </w:rPr>
        <w:t xml:space="preserve"> Göteborg</w:t>
      </w:r>
      <w:r w:rsidR="00A97F35">
        <w:rPr>
          <w:rFonts w:ascii="Palatino" w:hAnsi="Palatino"/>
          <w:b/>
          <w:sz w:val="22"/>
          <w:szCs w:val="20"/>
        </w:rPr>
        <w:t xml:space="preserve"> </w:t>
      </w:r>
      <w:r w:rsidR="00875B06">
        <w:rPr>
          <w:rFonts w:ascii="Palatino" w:hAnsi="Palatino"/>
          <w:b/>
          <w:sz w:val="22"/>
          <w:szCs w:val="20"/>
        </w:rPr>
        <w:t xml:space="preserve">eine </w:t>
      </w:r>
      <w:r w:rsidR="00117385">
        <w:rPr>
          <w:rFonts w:ascii="Palatino" w:hAnsi="Palatino"/>
          <w:b/>
          <w:sz w:val="22"/>
          <w:szCs w:val="20"/>
        </w:rPr>
        <w:t>glänzende Möglichkeit.</w:t>
      </w:r>
    </w:p>
    <w:p w:rsidR="00D165F3" w:rsidRDefault="00D165F3" w:rsidP="00551327">
      <w:pPr>
        <w:spacing w:line="360" w:lineRule="auto"/>
        <w:ind w:right="706"/>
        <w:jc w:val="both"/>
        <w:rPr>
          <w:rFonts w:ascii="Palatino" w:hAnsi="Palatino"/>
          <w:b/>
          <w:sz w:val="22"/>
          <w:szCs w:val="20"/>
        </w:rPr>
      </w:pPr>
    </w:p>
    <w:p w:rsidR="004310F1" w:rsidRPr="00D165F3" w:rsidRDefault="00550707" w:rsidP="00551327">
      <w:pPr>
        <w:spacing w:line="360" w:lineRule="auto"/>
        <w:ind w:right="706"/>
        <w:jc w:val="both"/>
        <w:rPr>
          <w:rFonts w:ascii="Palatino Linotype" w:hAnsi="Palatino Linotype"/>
          <w:sz w:val="22"/>
          <w:szCs w:val="20"/>
        </w:rPr>
      </w:pPr>
      <w:r w:rsidRPr="00D165F3">
        <w:rPr>
          <w:rFonts w:ascii="Palatino Linotype" w:hAnsi="Palatino Linotype"/>
          <w:sz w:val="22"/>
          <w:szCs w:val="20"/>
        </w:rPr>
        <w:t xml:space="preserve">Die Reise ins Göteborger Wintermärchen beginnt für die Passagiere im Kieler Hafen mit dem Check-In ab 17 Uhr, „Leinen los“ heißt es dann um 18:45 Uhr. An Bord entspannen Reisende in ihrer komfortablen Kabine, lassen sich mit </w:t>
      </w:r>
      <w:r w:rsidR="00BC4B25" w:rsidRPr="00D165F3">
        <w:rPr>
          <w:rFonts w:ascii="Palatino Linotype" w:hAnsi="Palatino Linotype"/>
          <w:sz w:val="22"/>
          <w:szCs w:val="20"/>
        </w:rPr>
        <w:t xml:space="preserve">kulinarischen </w:t>
      </w:r>
      <w:r w:rsidRPr="00D165F3">
        <w:rPr>
          <w:rFonts w:ascii="Palatino Linotype" w:hAnsi="Palatino Linotype"/>
          <w:sz w:val="22"/>
          <w:szCs w:val="20"/>
        </w:rPr>
        <w:t>Köstlichkeiten</w:t>
      </w:r>
      <w:r w:rsidR="007A6C56" w:rsidRPr="00D165F3">
        <w:rPr>
          <w:rFonts w:ascii="Palatino Linotype" w:hAnsi="Palatino Linotype"/>
          <w:sz w:val="22"/>
          <w:szCs w:val="20"/>
        </w:rPr>
        <w:t xml:space="preserve"> und coolen Drinks</w:t>
      </w:r>
      <w:r w:rsidRPr="00D165F3">
        <w:rPr>
          <w:rFonts w:ascii="Palatino Linotype" w:hAnsi="Palatino Linotype"/>
          <w:sz w:val="22"/>
          <w:szCs w:val="20"/>
        </w:rPr>
        <w:t xml:space="preserve"> </w:t>
      </w:r>
      <w:r w:rsidR="007A6C56" w:rsidRPr="00D165F3">
        <w:rPr>
          <w:rFonts w:ascii="Palatino Linotype" w:hAnsi="Palatino Linotype"/>
          <w:sz w:val="22"/>
          <w:szCs w:val="20"/>
        </w:rPr>
        <w:t xml:space="preserve">in den Restaurants und Bars verwöhnen oder stöbern nach Weihnachtsgeschenken für die Liebsten im </w:t>
      </w:r>
      <w:proofErr w:type="spellStart"/>
      <w:r w:rsidR="007A6C56" w:rsidRPr="00D165F3">
        <w:rPr>
          <w:rFonts w:ascii="Palatino Linotype" w:hAnsi="Palatino Linotype"/>
          <w:sz w:val="22"/>
          <w:szCs w:val="20"/>
        </w:rPr>
        <w:t>Bordshop</w:t>
      </w:r>
      <w:proofErr w:type="spellEnd"/>
      <w:r w:rsidR="007A6C56" w:rsidRPr="00D165F3">
        <w:rPr>
          <w:rFonts w:ascii="Palatino Linotype" w:hAnsi="Palatino Linotype"/>
          <w:sz w:val="22"/>
          <w:szCs w:val="20"/>
        </w:rPr>
        <w:t>.</w:t>
      </w:r>
      <w:r w:rsidRPr="00D165F3">
        <w:rPr>
          <w:rFonts w:ascii="Palatino Linotype" w:hAnsi="Palatino Linotype"/>
          <w:sz w:val="22"/>
          <w:szCs w:val="20"/>
        </w:rPr>
        <w:t xml:space="preserve"> </w:t>
      </w:r>
      <w:r w:rsidR="007A6C56" w:rsidRPr="00D165F3">
        <w:rPr>
          <w:rFonts w:ascii="Palatino Linotype" w:hAnsi="Palatino Linotype"/>
          <w:sz w:val="22"/>
          <w:szCs w:val="20"/>
        </w:rPr>
        <w:t>Schlemmer-Tipp: das schwedische Weihnachtsbüfett an Bord mit traditionellen Lecker</w:t>
      </w:r>
      <w:r w:rsidR="00E1768D">
        <w:rPr>
          <w:rFonts w:ascii="Palatino Linotype" w:hAnsi="Palatino Linotype"/>
          <w:sz w:val="22"/>
          <w:szCs w:val="20"/>
        </w:rPr>
        <w:t>eien wie eingelegtem Hering, dem</w:t>
      </w:r>
      <w:r w:rsidR="007A6C56" w:rsidRPr="00D165F3">
        <w:rPr>
          <w:rFonts w:ascii="Palatino Linotype" w:hAnsi="Palatino Linotype"/>
          <w:sz w:val="22"/>
          <w:szCs w:val="20"/>
        </w:rPr>
        <w:t xml:space="preserve"> berühmten Weihnachtsschinken „</w:t>
      </w:r>
      <w:proofErr w:type="spellStart"/>
      <w:r w:rsidR="007A6C56" w:rsidRPr="00D165F3">
        <w:rPr>
          <w:rFonts w:ascii="Palatino Linotype" w:hAnsi="Palatino Linotype"/>
          <w:sz w:val="22"/>
          <w:szCs w:val="20"/>
        </w:rPr>
        <w:t>Julskinka</w:t>
      </w:r>
      <w:proofErr w:type="spellEnd"/>
      <w:r w:rsidR="007A6C56" w:rsidRPr="00D165F3">
        <w:rPr>
          <w:rFonts w:ascii="Palatino Linotype" w:hAnsi="Palatino Linotype"/>
          <w:sz w:val="22"/>
          <w:szCs w:val="20"/>
        </w:rPr>
        <w:t>“ mit Senfkruste und Rotkohl sowie Weihnachtsreis mit Fruchtsauce. Zum Abschluss dürfen „</w:t>
      </w:r>
      <w:proofErr w:type="spellStart"/>
      <w:r w:rsidR="007A6C56" w:rsidRPr="00D165F3">
        <w:rPr>
          <w:rFonts w:ascii="Palatino Linotype" w:hAnsi="Palatino Linotype"/>
          <w:sz w:val="22"/>
          <w:szCs w:val="20"/>
        </w:rPr>
        <w:t>Struvor</w:t>
      </w:r>
      <w:proofErr w:type="spellEnd"/>
      <w:r w:rsidR="007A6C56" w:rsidRPr="00D165F3">
        <w:rPr>
          <w:rFonts w:ascii="Palatino Linotype" w:hAnsi="Palatino Linotype"/>
          <w:sz w:val="22"/>
          <w:szCs w:val="20"/>
        </w:rPr>
        <w:t>“, frittierte Sternplätzchen, natürlich nicht fehlen.</w:t>
      </w:r>
    </w:p>
    <w:p w:rsidR="007A6C56" w:rsidRPr="00D165F3" w:rsidRDefault="007A6C56" w:rsidP="00551327">
      <w:pPr>
        <w:spacing w:line="360" w:lineRule="auto"/>
        <w:ind w:right="706"/>
        <w:jc w:val="both"/>
        <w:rPr>
          <w:rFonts w:ascii="Palatino Linotype" w:hAnsi="Palatino Linotype"/>
          <w:sz w:val="22"/>
          <w:szCs w:val="20"/>
        </w:rPr>
      </w:pPr>
      <w:bookmarkStart w:id="0" w:name="_GoBack"/>
      <w:bookmarkEnd w:id="0"/>
    </w:p>
    <w:p w:rsidR="000D5089" w:rsidRPr="00D165F3" w:rsidRDefault="007A6C56" w:rsidP="00551327">
      <w:pPr>
        <w:spacing w:line="360" w:lineRule="auto"/>
        <w:ind w:right="706"/>
        <w:jc w:val="both"/>
        <w:rPr>
          <w:rFonts w:ascii="Palatino Linotype" w:hAnsi="Palatino Linotype"/>
          <w:sz w:val="22"/>
          <w:szCs w:val="20"/>
        </w:rPr>
      </w:pPr>
      <w:r w:rsidRPr="00D165F3">
        <w:rPr>
          <w:rFonts w:ascii="Palatino Linotype" w:hAnsi="Palatino Linotype"/>
          <w:sz w:val="22"/>
          <w:szCs w:val="20"/>
        </w:rPr>
        <w:t>Nach einer spektakulären Einfahrt in die Schären heißt es am nächsten Morgen um 9:30 Uhr „</w:t>
      </w:r>
      <w:proofErr w:type="spellStart"/>
      <w:r w:rsidRPr="00D165F3">
        <w:rPr>
          <w:rFonts w:ascii="Palatino Linotype" w:hAnsi="Palatino Linotype"/>
          <w:sz w:val="22"/>
          <w:szCs w:val="20"/>
        </w:rPr>
        <w:t>Varmt</w:t>
      </w:r>
      <w:proofErr w:type="spellEnd"/>
      <w:r w:rsidRPr="00D165F3">
        <w:rPr>
          <w:rFonts w:ascii="Palatino Linotype" w:hAnsi="Palatino Linotype"/>
          <w:sz w:val="22"/>
          <w:szCs w:val="20"/>
        </w:rPr>
        <w:t xml:space="preserve"> </w:t>
      </w:r>
      <w:proofErr w:type="spellStart"/>
      <w:r w:rsidRPr="00D165F3">
        <w:rPr>
          <w:rFonts w:ascii="Palatino Linotype" w:hAnsi="Palatino Linotype"/>
          <w:sz w:val="22"/>
          <w:szCs w:val="20"/>
        </w:rPr>
        <w:t>välkommen</w:t>
      </w:r>
      <w:proofErr w:type="spellEnd"/>
      <w:r w:rsidRPr="00D165F3">
        <w:rPr>
          <w:rFonts w:ascii="Palatino Linotype" w:hAnsi="Palatino Linotype"/>
          <w:sz w:val="22"/>
          <w:szCs w:val="20"/>
        </w:rPr>
        <w:t xml:space="preserve"> </w:t>
      </w:r>
      <w:proofErr w:type="spellStart"/>
      <w:r w:rsidRPr="00D165F3">
        <w:rPr>
          <w:rFonts w:ascii="Palatino Linotype" w:hAnsi="Palatino Linotype"/>
          <w:sz w:val="22"/>
          <w:szCs w:val="20"/>
        </w:rPr>
        <w:t>i</w:t>
      </w:r>
      <w:proofErr w:type="spellEnd"/>
      <w:r w:rsidRPr="00D165F3">
        <w:rPr>
          <w:rFonts w:ascii="Palatino Linotype" w:hAnsi="Palatino Linotype"/>
          <w:sz w:val="22"/>
          <w:szCs w:val="20"/>
        </w:rPr>
        <w:t xml:space="preserve"> Göteborg!“</w:t>
      </w:r>
      <w:r w:rsidR="000D5089" w:rsidRPr="00D165F3">
        <w:rPr>
          <w:rFonts w:ascii="Palatino Linotype" w:hAnsi="Palatino Linotype"/>
          <w:sz w:val="22"/>
          <w:szCs w:val="20"/>
        </w:rPr>
        <w:t xml:space="preserve">. Auf der geführten zweistündigen Stadtrundfahrt erleben die </w:t>
      </w:r>
      <w:proofErr w:type="spellStart"/>
      <w:r w:rsidR="000D5089" w:rsidRPr="00D165F3">
        <w:rPr>
          <w:rFonts w:ascii="Palatino Linotype" w:hAnsi="Palatino Linotype"/>
          <w:sz w:val="22"/>
          <w:szCs w:val="20"/>
        </w:rPr>
        <w:t>Stena</w:t>
      </w:r>
      <w:proofErr w:type="spellEnd"/>
      <w:r w:rsidR="000D5089" w:rsidRPr="00D165F3">
        <w:rPr>
          <w:rFonts w:ascii="Palatino Linotype" w:hAnsi="Palatino Linotype"/>
          <w:sz w:val="22"/>
          <w:szCs w:val="20"/>
        </w:rPr>
        <w:t xml:space="preserve"> Line Reisenden die Weihnachtsstadt mit all ihren kulturellen Facetten. Anschließend darf die Stadt auf eigene Faust erkundet werden. Unbedingt eingeplant werden sollte ein Boxenstopp für die berühmte schwedische Kaffeepause „</w:t>
      </w:r>
      <w:proofErr w:type="spellStart"/>
      <w:r w:rsidR="000D5089" w:rsidRPr="00D165F3">
        <w:rPr>
          <w:rFonts w:ascii="Palatino Linotype" w:hAnsi="Palatino Linotype"/>
          <w:sz w:val="22"/>
          <w:szCs w:val="20"/>
        </w:rPr>
        <w:t>fika</w:t>
      </w:r>
      <w:proofErr w:type="spellEnd"/>
      <w:r w:rsidR="000D5089" w:rsidRPr="00D165F3">
        <w:rPr>
          <w:rFonts w:ascii="Palatino Linotype" w:hAnsi="Palatino Linotype"/>
          <w:sz w:val="22"/>
          <w:szCs w:val="20"/>
        </w:rPr>
        <w:t xml:space="preserve">“ in einem der gemütlichen Cafés im pittoresken </w:t>
      </w:r>
      <w:proofErr w:type="spellStart"/>
      <w:r w:rsidR="000D5089" w:rsidRPr="00D165F3">
        <w:rPr>
          <w:rFonts w:ascii="Palatino Linotype" w:hAnsi="Palatino Linotype"/>
          <w:sz w:val="22"/>
          <w:szCs w:val="20"/>
        </w:rPr>
        <w:t>Haga</w:t>
      </w:r>
      <w:proofErr w:type="spellEnd"/>
      <w:r w:rsidR="000D5089" w:rsidRPr="00D165F3">
        <w:rPr>
          <w:rFonts w:ascii="Palatino Linotype" w:hAnsi="Palatino Linotype"/>
          <w:sz w:val="22"/>
          <w:szCs w:val="20"/>
        </w:rPr>
        <w:t>-Viertel.</w:t>
      </w:r>
      <w:r w:rsidR="00202411" w:rsidRPr="00D165F3">
        <w:rPr>
          <w:rFonts w:ascii="Palatino Linotype" w:hAnsi="Palatino Linotype"/>
          <w:sz w:val="22"/>
          <w:szCs w:val="20"/>
        </w:rPr>
        <w:t xml:space="preserve"> Gestärkt geht es dann mit dem Bus auf Schwedens größten und spektakulärsten Wei</w:t>
      </w:r>
      <w:r w:rsidR="00482EC6">
        <w:rPr>
          <w:rFonts w:ascii="Palatino Linotype" w:hAnsi="Palatino Linotype"/>
          <w:sz w:val="22"/>
          <w:szCs w:val="20"/>
        </w:rPr>
        <w:t>h</w:t>
      </w:r>
      <w:r w:rsidR="00202411" w:rsidRPr="00D165F3">
        <w:rPr>
          <w:rFonts w:ascii="Palatino Linotype" w:hAnsi="Palatino Linotype"/>
          <w:sz w:val="22"/>
          <w:szCs w:val="20"/>
        </w:rPr>
        <w:t>nachtsmarkt im Verg</w:t>
      </w:r>
      <w:r w:rsidR="00482EC6">
        <w:rPr>
          <w:rFonts w:ascii="Palatino Linotype" w:hAnsi="Palatino Linotype"/>
          <w:sz w:val="22"/>
          <w:szCs w:val="20"/>
        </w:rPr>
        <w:t>nü</w:t>
      </w:r>
      <w:r w:rsidR="00202411" w:rsidRPr="00D165F3">
        <w:rPr>
          <w:rFonts w:ascii="Palatino Linotype" w:hAnsi="Palatino Linotype"/>
          <w:sz w:val="22"/>
          <w:szCs w:val="20"/>
        </w:rPr>
        <w:t xml:space="preserve">gungspark </w:t>
      </w:r>
      <w:proofErr w:type="spellStart"/>
      <w:r w:rsidR="00202411" w:rsidRPr="00D165F3">
        <w:rPr>
          <w:rFonts w:ascii="Palatino Linotype" w:hAnsi="Palatino Linotype"/>
          <w:sz w:val="22"/>
          <w:szCs w:val="20"/>
        </w:rPr>
        <w:t>Liseberg</w:t>
      </w:r>
      <w:proofErr w:type="spellEnd"/>
      <w:r w:rsidR="00202411" w:rsidRPr="00D165F3">
        <w:rPr>
          <w:rFonts w:ascii="Palatino Linotype" w:hAnsi="Palatino Linotype"/>
          <w:sz w:val="22"/>
          <w:szCs w:val="20"/>
        </w:rPr>
        <w:t xml:space="preserve"> – über fünf Millionen Lichter lassen den Park in weihnachtlichem Glanz erstrahlen. Nach einem unvergesslichen Tag </w:t>
      </w:r>
      <w:r w:rsidR="00482EC6">
        <w:rPr>
          <w:rFonts w:ascii="Palatino Linotype" w:hAnsi="Palatino Linotype"/>
          <w:sz w:val="22"/>
          <w:szCs w:val="20"/>
        </w:rPr>
        <w:lastRenderedPageBreak/>
        <w:t>voller</w:t>
      </w:r>
      <w:r w:rsidR="00202411" w:rsidRPr="00D165F3">
        <w:rPr>
          <w:rFonts w:ascii="Palatino Linotype" w:hAnsi="Palatino Linotype"/>
          <w:sz w:val="22"/>
          <w:szCs w:val="20"/>
        </w:rPr>
        <w:t xml:space="preserve"> Weihnachtszauber </w:t>
      </w:r>
      <w:r w:rsidR="00482EC6">
        <w:rPr>
          <w:rFonts w:ascii="Palatino Linotype" w:hAnsi="Palatino Linotype"/>
          <w:sz w:val="22"/>
          <w:szCs w:val="20"/>
        </w:rPr>
        <w:t xml:space="preserve">in </w:t>
      </w:r>
      <w:r w:rsidR="00202411" w:rsidRPr="00D165F3">
        <w:rPr>
          <w:rFonts w:ascii="Palatino Linotype" w:hAnsi="Palatino Linotype"/>
          <w:sz w:val="22"/>
          <w:szCs w:val="20"/>
        </w:rPr>
        <w:t>Göteborg geht es um 18:45 Uhr wieder zurück Richtung Kiel.</w:t>
      </w:r>
    </w:p>
    <w:p w:rsidR="00800199" w:rsidRPr="00595EA0" w:rsidRDefault="00800199" w:rsidP="00DF0B98">
      <w:pPr>
        <w:ind w:right="1642"/>
        <w:jc w:val="both"/>
        <w:rPr>
          <w:rFonts w:ascii="Palatino Linotype" w:hAnsi="Palatino Linotype"/>
          <w:sz w:val="22"/>
          <w:szCs w:val="22"/>
        </w:rPr>
      </w:pPr>
    </w:p>
    <w:p w:rsidR="00925264" w:rsidRDefault="00800199" w:rsidP="00DF0B98">
      <w:pPr>
        <w:ind w:right="706"/>
        <w:jc w:val="both"/>
        <w:rPr>
          <w:rStyle w:val="bullet-li"/>
          <w:rFonts w:ascii="Palatino Linotype" w:hAnsi="Palatino Linotype"/>
          <w:sz w:val="22"/>
          <w:szCs w:val="22"/>
        </w:rPr>
      </w:pPr>
      <w:r w:rsidRPr="00595EA0">
        <w:rPr>
          <w:rFonts w:ascii="Palatino Linotype" w:hAnsi="Palatino Linotype"/>
          <w:b/>
          <w:sz w:val="22"/>
          <w:szCs w:val="22"/>
        </w:rPr>
        <w:t>Reisetermine</w:t>
      </w:r>
      <w:r w:rsidRPr="00595EA0">
        <w:rPr>
          <w:rFonts w:ascii="Palatino Linotype" w:hAnsi="Palatino Linotype"/>
          <w:sz w:val="22"/>
          <w:szCs w:val="22"/>
        </w:rPr>
        <w:t xml:space="preserve"> ab Kiel: </w:t>
      </w:r>
      <w:r w:rsidRPr="00595EA0">
        <w:rPr>
          <w:rStyle w:val="bullet-li"/>
          <w:rFonts w:ascii="Palatino Linotype" w:hAnsi="Palatino Linotype"/>
          <w:sz w:val="22"/>
          <w:szCs w:val="22"/>
        </w:rPr>
        <w:t>20.11., 27.11. sowie 04.12., 11.12. und 18.12.2015</w:t>
      </w:r>
      <w:r w:rsidR="00961864">
        <w:rPr>
          <w:rStyle w:val="bullet-li"/>
          <w:rFonts w:ascii="Palatino Linotype" w:hAnsi="Palatino Linotype"/>
          <w:sz w:val="22"/>
          <w:szCs w:val="22"/>
        </w:rPr>
        <w:br/>
      </w:r>
    </w:p>
    <w:p w:rsidR="00961864" w:rsidRPr="00595EA0" w:rsidRDefault="00961864" w:rsidP="00DF0B98">
      <w:pPr>
        <w:ind w:right="706"/>
        <w:jc w:val="both"/>
        <w:rPr>
          <w:rFonts w:ascii="Palatino Linotype" w:hAnsi="Palatino Linotype"/>
          <w:sz w:val="22"/>
          <w:szCs w:val="22"/>
        </w:rPr>
      </w:pPr>
    </w:p>
    <w:p w:rsidR="008C578D" w:rsidRPr="00595EA0" w:rsidRDefault="008C578D" w:rsidP="00095501">
      <w:pPr>
        <w:spacing w:line="360" w:lineRule="auto"/>
        <w:ind w:right="706"/>
        <w:jc w:val="both"/>
        <w:rPr>
          <w:rFonts w:ascii="Palatino Linotype" w:hAnsi="Palatino Linotype"/>
          <w:sz w:val="22"/>
          <w:szCs w:val="22"/>
        </w:rPr>
      </w:pPr>
      <w:r w:rsidRPr="00595EA0">
        <w:rPr>
          <w:rFonts w:ascii="Palatino Linotype" w:hAnsi="Palatino Linotype"/>
          <w:sz w:val="22"/>
          <w:szCs w:val="22"/>
        </w:rPr>
        <w:t xml:space="preserve">Der </w:t>
      </w:r>
      <w:proofErr w:type="spellStart"/>
      <w:r w:rsidRPr="00595EA0">
        <w:rPr>
          <w:rFonts w:ascii="Palatino Linotype" w:hAnsi="Palatino Linotype"/>
          <w:sz w:val="22"/>
          <w:szCs w:val="22"/>
        </w:rPr>
        <w:t>Minitrip</w:t>
      </w:r>
      <w:proofErr w:type="spellEnd"/>
      <w:r w:rsidRPr="00595EA0">
        <w:rPr>
          <w:rFonts w:ascii="Palatino Linotype" w:hAnsi="Palatino Linotype"/>
          <w:sz w:val="22"/>
          <w:szCs w:val="22"/>
        </w:rPr>
        <w:t xml:space="preserve"> </w:t>
      </w:r>
      <w:r w:rsidR="00123158" w:rsidRPr="00595EA0">
        <w:rPr>
          <w:rFonts w:ascii="Palatino Linotype" w:hAnsi="Palatino Linotype"/>
          <w:sz w:val="22"/>
          <w:szCs w:val="22"/>
        </w:rPr>
        <w:t xml:space="preserve">Weihnachtsstadt </w:t>
      </w:r>
      <w:r w:rsidRPr="00595EA0">
        <w:rPr>
          <w:rFonts w:ascii="Palatino Linotype" w:hAnsi="Palatino Linotype"/>
          <w:sz w:val="22"/>
          <w:szCs w:val="22"/>
        </w:rPr>
        <w:t xml:space="preserve">Göteborg ist ab </w:t>
      </w:r>
      <w:r w:rsidR="00D35A71" w:rsidRPr="00595EA0">
        <w:rPr>
          <w:rFonts w:ascii="Palatino Linotype" w:hAnsi="Palatino Linotype"/>
          <w:sz w:val="22"/>
          <w:szCs w:val="22"/>
        </w:rPr>
        <w:t>14</w:t>
      </w:r>
      <w:r w:rsidRPr="00595EA0">
        <w:rPr>
          <w:rFonts w:ascii="Palatino Linotype" w:hAnsi="Palatino Linotype"/>
          <w:sz w:val="22"/>
          <w:szCs w:val="22"/>
        </w:rPr>
        <w:t xml:space="preserve">9 Euro online unter </w:t>
      </w:r>
      <w:hyperlink r:id="rId9" w:history="1">
        <w:r w:rsidRPr="00595EA0">
          <w:rPr>
            <w:rStyle w:val="Hyperlink"/>
            <w:rFonts w:ascii="Palatino Linotype" w:hAnsi="Palatino Linotype"/>
            <w:sz w:val="22"/>
            <w:szCs w:val="22"/>
          </w:rPr>
          <w:t>www.stenaline.de</w:t>
        </w:r>
      </w:hyperlink>
      <w:r w:rsidRPr="00FE576D">
        <w:rPr>
          <w:rStyle w:val="Hyperlink"/>
          <w:rFonts w:ascii="Palatino Linotype" w:hAnsi="Palatino Linotype"/>
          <w:sz w:val="22"/>
          <w:szCs w:val="22"/>
          <w:u w:val="none"/>
        </w:rPr>
        <w:t xml:space="preserve"> </w:t>
      </w:r>
      <w:r w:rsidRPr="00595EA0">
        <w:rPr>
          <w:rFonts w:ascii="Palatino Linotype" w:hAnsi="Palatino Linotype"/>
          <w:sz w:val="22"/>
          <w:szCs w:val="22"/>
        </w:rPr>
        <w:t>buchbar und enthält folgende Leistungen:</w:t>
      </w:r>
    </w:p>
    <w:p w:rsidR="00123158" w:rsidRPr="00595EA0" w:rsidRDefault="00123158" w:rsidP="00123158">
      <w:pPr>
        <w:pStyle w:val="Listenabsatz"/>
        <w:numPr>
          <w:ilvl w:val="0"/>
          <w:numId w:val="2"/>
        </w:numPr>
        <w:spacing w:line="360" w:lineRule="auto"/>
        <w:ind w:right="706"/>
        <w:jc w:val="both"/>
        <w:rPr>
          <w:rFonts w:ascii="Palatino Linotype" w:hAnsi="Palatino Linotype"/>
          <w:sz w:val="22"/>
          <w:szCs w:val="22"/>
        </w:rPr>
      </w:pPr>
      <w:r w:rsidRPr="00595EA0">
        <w:rPr>
          <w:rFonts w:ascii="Palatino Linotype" w:hAnsi="Palatino Linotype"/>
          <w:sz w:val="22"/>
          <w:szCs w:val="22"/>
        </w:rPr>
        <w:t xml:space="preserve">2 Übernachtungen in gebuchter Kabine </w:t>
      </w:r>
    </w:p>
    <w:p w:rsidR="00123158" w:rsidRPr="00595EA0" w:rsidRDefault="00123158" w:rsidP="00123158">
      <w:pPr>
        <w:pStyle w:val="Listenabsatz"/>
        <w:numPr>
          <w:ilvl w:val="0"/>
          <w:numId w:val="2"/>
        </w:numPr>
        <w:spacing w:line="360" w:lineRule="auto"/>
        <w:ind w:right="706"/>
        <w:jc w:val="both"/>
        <w:rPr>
          <w:rFonts w:ascii="Palatino Linotype" w:hAnsi="Palatino Linotype"/>
          <w:sz w:val="22"/>
          <w:szCs w:val="22"/>
        </w:rPr>
      </w:pPr>
      <w:r w:rsidRPr="00595EA0">
        <w:rPr>
          <w:rFonts w:ascii="Palatino Linotype" w:hAnsi="Palatino Linotype"/>
          <w:sz w:val="22"/>
          <w:szCs w:val="22"/>
        </w:rPr>
        <w:t xml:space="preserve">2 x Frühstücksbüfett an Bord </w:t>
      </w:r>
    </w:p>
    <w:p w:rsidR="00123158" w:rsidRPr="00595EA0" w:rsidRDefault="00123158" w:rsidP="00123158">
      <w:pPr>
        <w:pStyle w:val="Listenabsatz"/>
        <w:numPr>
          <w:ilvl w:val="0"/>
          <w:numId w:val="2"/>
        </w:numPr>
        <w:spacing w:line="360" w:lineRule="auto"/>
        <w:ind w:right="706"/>
        <w:jc w:val="both"/>
        <w:rPr>
          <w:rFonts w:ascii="Palatino Linotype" w:hAnsi="Palatino Linotype"/>
          <w:sz w:val="22"/>
          <w:szCs w:val="22"/>
        </w:rPr>
      </w:pPr>
      <w:r w:rsidRPr="00595EA0">
        <w:rPr>
          <w:rFonts w:ascii="Palatino Linotype" w:hAnsi="Palatino Linotype"/>
          <w:sz w:val="22"/>
          <w:szCs w:val="22"/>
        </w:rPr>
        <w:t xml:space="preserve">Stadtrundfahrt Göteborg </w:t>
      </w:r>
    </w:p>
    <w:p w:rsidR="00961864" w:rsidRPr="00961864" w:rsidRDefault="00123158" w:rsidP="00961864">
      <w:pPr>
        <w:pStyle w:val="Listenabsatz"/>
        <w:numPr>
          <w:ilvl w:val="0"/>
          <w:numId w:val="2"/>
        </w:numPr>
        <w:spacing w:line="360" w:lineRule="auto"/>
        <w:ind w:right="706"/>
        <w:jc w:val="both"/>
        <w:rPr>
          <w:rFonts w:ascii="Palatino Linotype" w:hAnsi="Palatino Linotype"/>
          <w:sz w:val="22"/>
          <w:szCs w:val="22"/>
        </w:rPr>
      </w:pPr>
      <w:r w:rsidRPr="00595EA0">
        <w:rPr>
          <w:rFonts w:ascii="Palatino Linotype" w:hAnsi="Palatino Linotype"/>
          <w:sz w:val="22"/>
          <w:szCs w:val="22"/>
        </w:rPr>
        <w:t xml:space="preserve">Eintritt in den Vergnügungspark </w:t>
      </w:r>
      <w:r w:rsidR="00550707">
        <w:rPr>
          <w:rFonts w:ascii="Palatino Linotype" w:hAnsi="Palatino Linotype"/>
          <w:sz w:val="22"/>
          <w:szCs w:val="22"/>
        </w:rPr>
        <w:t>„</w:t>
      </w:r>
      <w:r w:rsidRPr="00595EA0">
        <w:rPr>
          <w:rFonts w:ascii="Palatino Linotype" w:hAnsi="Palatino Linotype"/>
          <w:sz w:val="22"/>
          <w:szCs w:val="22"/>
        </w:rPr>
        <w:t xml:space="preserve">Jul </w:t>
      </w:r>
      <w:proofErr w:type="spellStart"/>
      <w:r w:rsidRPr="00595EA0">
        <w:rPr>
          <w:rFonts w:ascii="Palatino Linotype" w:hAnsi="Palatino Linotype"/>
          <w:sz w:val="22"/>
          <w:szCs w:val="22"/>
        </w:rPr>
        <w:t>på</w:t>
      </w:r>
      <w:proofErr w:type="spellEnd"/>
      <w:r w:rsidRPr="00595EA0">
        <w:rPr>
          <w:rFonts w:ascii="Palatino Linotype" w:hAnsi="Palatino Linotype"/>
          <w:sz w:val="22"/>
          <w:szCs w:val="22"/>
        </w:rPr>
        <w:t xml:space="preserve"> </w:t>
      </w:r>
      <w:proofErr w:type="spellStart"/>
      <w:r w:rsidRPr="00595EA0">
        <w:rPr>
          <w:rFonts w:ascii="Palatino Linotype" w:hAnsi="Palatino Linotype"/>
          <w:sz w:val="22"/>
          <w:szCs w:val="22"/>
        </w:rPr>
        <w:t>Liseberg</w:t>
      </w:r>
      <w:proofErr w:type="spellEnd"/>
      <w:r w:rsidRPr="00595EA0">
        <w:rPr>
          <w:rFonts w:ascii="Palatino Linotype" w:hAnsi="Palatino Linotype"/>
          <w:sz w:val="22"/>
          <w:szCs w:val="22"/>
        </w:rPr>
        <w:t>"</w:t>
      </w:r>
    </w:p>
    <w:p w:rsidR="00550707" w:rsidRDefault="00550707" w:rsidP="00DF0B98">
      <w:pPr>
        <w:ind w:left="720" w:right="706"/>
        <w:jc w:val="both"/>
        <w:rPr>
          <w:rFonts w:ascii="Palatino Linotype" w:hAnsi="Palatino Linotype"/>
          <w:sz w:val="22"/>
          <w:szCs w:val="22"/>
        </w:rPr>
      </w:pPr>
    </w:p>
    <w:p w:rsidR="00550707" w:rsidRDefault="00550707" w:rsidP="00D165F3">
      <w:pPr>
        <w:spacing w:line="360" w:lineRule="auto"/>
        <w:ind w:right="706"/>
        <w:jc w:val="both"/>
        <w:rPr>
          <w:rStyle w:val="bullet-li"/>
          <w:rFonts w:ascii="Palatino Linotype" w:hAnsi="Palatino Linotype"/>
          <w:sz w:val="22"/>
          <w:szCs w:val="22"/>
        </w:rPr>
      </w:pPr>
      <w:r>
        <w:rPr>
          <w:rStyle w:val="bullet-li"/>
          <w:rFonts w:ascii="Palatino Linotype" w:hAnsi="Palatino Linotype"/>
          <w:sz w:val="22"/>
          <w:szCs w:val="22"/>
        </w:rPr>
        <w:t xml:space="preserve">Das </w:t>
      </w:r>
      <w:r w:rsidRPr="00550707">
        <w:rPr>
          <w:rStyle w:val="bullet-li"/>
          <w:rFonts w:ascii="Palatino Linotype" w:hAnsi="Palatino Linotype"/>
          <w:sz w:val="22"/>
          <w:szCs w:val="22"/>
        </w:rPr>
        <w:t>Weihnachtsbüfett</w:t>
      </w:r>
      <w:r>
        <w:rPr>
          <w:rStyle w:val="bullet-li"/>
          <w:rFonts w:ascii="Palatino Linotype" w:hAnsi="Palatino Linotype"/>
          <w:sz w:val="22"/>
          <w:szCs w:val="22"/>
        </w:rPr>
        <w:t xml:space="preserve"> kann für 45 </w:t>
      </w:r>
      <w:r w:rsidR="002D24F8">
        <w:rPr>
          <w:rStyle w:val="bullet-li"/>
          <w:rFonts w:ascii="Palatino Linotype" w:hAnsi="Palatino Linotype"/>
          <w:sz w:val="22"/>
          <w:szCs w:val="22"/>
        </w:rPr>
        <w:t xml:space="preserve">Euro </w:t>
      </w:r>
      <w:r w:rsidRPr="00550707">
        <w:rPr>
          <w:rStyle w:val="bullet-li"/>
          <w:rFonts w:ascii="Palatino Linotype" w:hAnsi="Palatino Linotype"/>
          <w:sz w:val="22"/>
          <w:szCs w:val="22"/>
        </w:rPr>
        <w:t>pro Person</w:t>
      </w:r>
      <w:r>
        <w:rPr>
          <w:rStyle w:val="bullet-li"/>
          <w:rFonts w:ascii="Palatino Linotype" w:hAnsi="Palatino Linotype"/>
          <w:sz w:val="22"/>
          <w:szCs w:val="22"/>
        </w:rPr>
        <w:t xml:space="preserve"> dazu</w:t>
      </w:r>
      <w:r w:rsidR="00DF0B98">
        <w:rPr>
          <w:rStyle w:val="bullet-li"/>
          <w:rFonts w:ascii="Palatino Linotype" w:hAnsi="Palatino Linotype"/>
          <w:sz w:val="22"/>
          <w:szCs w:val="22"/>
        </w:rPr>
        <w:t xml:space="preserve"> </w:t>
      </w:r>
      <w:r>
        <w:rPr>
          <w:rStyle w:val="bullet-li"/>
          <w:rFonts w:ascii="Palatino Linotype" w:hAnsi="Palatino Linotype"/>
          <w:sz w:val="22"/>
          <w:szCs w:val="22"/>
        </w:rPr>
        <w:t>gebucht werden.</w:t>
      </w:r>
    </w:p>
    <w:p w:rsidR="00961864" w:rsidRDefault="00961864" w:rsidP="00961864">
      <w:pPr>
        <w:ind w:right="706"/>
        <w:jc w:val="both"/>
        <w:rPr>
          <w:rStyle w:val="bullet-li"/>
          <w:rFonts w:ascii="Palatino Linotype" w:hAnsi="Palatino Linotype"/>
          <w:sz w:val="22"/>
          <w:szCs w:val="22"/>
        </w:rPr>
      </w:pPr>
    </w:p>
    <w:p w:rsidR="00961864" w:rsidRPr="00595EA0" w:rsidRDefault="00961864" w:rsidP="00961864">
      <w:pPr>
        <w:ind w:right="706"/>
        <w:jc w:val="both"/>
        <w:rPr>
          <w:rStyle w:val="bullet-li"/>
          <w:rFonts w:ascii="Palatino Linotype" w:hAnsi="Palatino Linotype"/>
          <w:sz w:val="22"/>
          <w:szCs w:val="22"/>
        </w:rPr>
      </w:pPr>
      <w:r>
        <w:rPr>
          <w:rStyle w:val="bullet-li"/>
          <w:rFonts w:ascii="Palatino Linotype" w:hAnsi="Palatino Linotype"/>
          <w:sz w:val="22"/>
          <w:szCs w:val="22"/>
        </w:rPr>
        <w:t>Weitere Infos</w:t>
      </w:r>
      <w:r w:rsidRPr="00595EA0">
        <w:rPr>
          <w:rStyle w:val="bullet-li"/>
          <w:rFonts w:ascii="Palatino Linotype" w:hAnsi="Palatino Linotype"/>
          <w:sz w:val="22"/>
          <w:szCs w:val="22"/>
        </w:rPr>
        <w:t xml:space="preserve"> unter </w:t>
      </w:r>
      <w:r w:rsidRPr="00595EA0">
        <w:rPr>
          <w:rStyle w:val="Hyperlink"/>
          <w:rFonts w:ascii="Palatino Linotype" w:hAnsi="Palatino Linotype"/>
          <w:sz w:val="22"/>
          <w:szCs w:val="22"/>
        </w:rPr>
        <w:t>www.stenaline.de/skandinavien/kurzreisen/weihnachtsstadt-goeteborg</w:t>
      </w:r>
    </w:p>
    <w:p w:rsidR="008C578D" w:rsidRPr="00595EA0" w:rsidRDefault="008C578D" w:rsidP="00DF0B98">
      <w:pPr>
        <w:ind w:right="709"/>
        <w:rPr>
          <w:rFonts w:ascii="Palatino Linotype" w:hAnsi="Palatino Linotype"/>
          <w:b/>
          <w:sz w:val="22"/>
          <w:szCs w:val="20"/>
        </w:rPr>
      </w:pPr>
    </w:p>
    <w:p w:rsidR="00A63D98" w:rsidRPr="00595EA0" w:rsidRDefault="006361D9" w:rsidP="00A63D98">
      <w:pPr>
        <w:spacing w:line="360" w:lineRule="auto"/>
        <w:ind w:right="709"/>
        <w:rPr>
          <w:rFonts w:ascii="Palatino Linotype" w:hAnsi="Palatino Linotype"/>
          <w:sz w:val="22"/>
          <w:szCs w:val="20"/>
        </w:rPr>
      </w:pPr>
      <w:r w:rsidRPr="00595EA0">
        <w:rPr>
          <w:rFonts w:ascii="Palatino Linotype" w:hAnsi="Palatino Linotype"/>
          <w:b/>
          <w:sz w:val="18"/>
          <w:szCs w:val="20"/>
        </w:rPr>
        <w:t>Besuchen Sie auch den</w:t>
      </w:r>
      <w:r w:rsidR="00A63D98" w:rsidRPr="00595EA0">
        <w:rPr>
          <w:rFonts w:ascii="Palatino Linotype" w:hAnsi="Palatino Linotype"/>
          <w:b/>
          <w:sz w:val="18"/>
          <w:szCs w:val="20"/>
        </w:rPr>
        <w:t xml:space="preserve"> </w:t>
      </w:r>
      <w:proofErr w:type="spellStart"/>
      <w:r w:rsidR="00A63D98" w:rsidRPr="00595EA0">
        <w:rPr>
          <w:rFonts w:ascii="Palatino Linotype" w:hAnsi="Palatino Linotype"/>
          <w:b/>
          <w:sz w:val="18"/>
          <w:szCs w:val="20"/>
        </w:rPr>
        <w:t>Stena</w:t>
      </w:r>
      <w:proofErr w:type="spellEnd"/>
      <w:r w:rsidR="00A63D98" w:rsidRPr="00595EA0">
        <w:rPr>
          <w:rFonts w:ascii="Palatino Linotype" w:hAnsi="Palatino Linotype"/>
          <w:b/>
          <w:sz w:val="18"/>
          <w:szCs w:val="20"/>
        </w:rPr>
        <w:t xml:space="preserve"> Line </w:t>
      </w:r>
      <w:proofErr w:type="spellStart"/>
      <w:r w:rsidR="00A63D98" w:rsidRPr="00595EA0">
        <w:rPr>
          <w:rFonts w:ascii="Palatino Linotype" w:hAnsi="Palatino Linotype"/>
          <w:b/>
          <w:sz w:val="18"/>
          <w:szCs w:val="20"/>
        </w:rPr>
        <w:t>Newsroom</w:t>
      </w:r>
      <w:proofErr w:type="spellEnd"/>
      <w:r w:rsidR="00A63D98" w:rsidRPr="00595EA0">
        <w:rPr>
          <w:rFonts w:ascii="Palatino Linotype" w:hAnsi="Palatino Linotype"/>
          <w:b/>
          <w:sz w:val="18"/>
          <w:szCs w:val="20"/>
        </w:rPr>
        <w:t xml:space="preserve"> bei </w:t>
      </w:r>
      <w:proofErr w:type="spellStart"/>
      <w:r w:rsidR="00A63D98" w:rsidRPr="00595EA0">
        <w:rPr>
          <w:rFonts w:ascii="Palatino Linotype" w:hAnsi="Palatino Linotype"/>
          <w:b/>
          <w:sz w:val="18"/>
          <w:szCs w:val="20"/>
        </w:rPr>
        <w:t>MyNewsdesk</w:t>
      </w:r>
      <w:proofErr w:type="spellEnd"/>
      <w:r w:rsidR="00E24928">
        <w:rPr>
          <w:rFonts w:ascii="Palatino Linotype" w:hAnsi="Palatino Linotype"/>
          <w:b/>
          <w:sz w:val="18"/>
          <w:szCs w:val="20"/>
        </w:rPr>
        <w:t xml:space="preserve"> auf </w:t>
      </w:r>
      <w:hyperlink r:id="rId10" w:history="1">
        <w:r w:rsidR="00A63D98" w:rsidRPr="00595EA0">
          <w:rPr>
            <w:rStyle w:val="Hyperlink"/>
            <w:rFonts w:ascii="Palatino Linotype" w:hAnsi="Palatino Linotype"/>
            <w:b/>
            <w:sz w:val="18"/>
            <w:szCs w:val="20"/>
          </w:rPr>
          <w:t>http://www.mynewsdesk.com/de/stenaline</w:t>
        </w:r>
      </w:hyperlink>
      <w:r w:rsidR="00A63D98" w:rsidRPr="00595EA0">
        <w:rPr>
          <w:rFonts w:ascii="Palatino Linotype" w:hAnsi="Palatino Linotype"/>
          <w:sz w:val="22"/>
          <w:szCs w:val="20"/>
        </w:rPr>
        <w:t xml:space="preserve"> </w:t>
      </w:r>
    </w:p>
    <w:p w:rsidR="009259C3" w:rsidRPr="00595EA0" w:rsidRDefault="009259C3" w:rsidP="00DF0B98">
      <w:pPr>
        <w:spacing w:line="360" w:lineRule="auto"/>
        <w:ind w:right="706"/>
        <w:jc w:val="both"/>
        <w:rPr>
          <w:rFonts w:ascii="Palatino Linotype" w:hAnsi="Palatino Linotype"/>
          <w:sz w:val="18"/>
        </w:rPr>
      </w:pPr>
    </w:p>
    <w:p w:rsidR="00454441" w:rsidRPr="00595EA0" w:rsidRDefault="00454441" w:rsidP="00454441">
      <w:pPr>
        <w:pStyle w:val="Textkrper"/>
        <w:spacing w:before="120"/>
        <w:ind w:right="1273"/>
        <w:rPr>
          <w:rFonts w:ascii="Palatino Linotype" w:hAnsi="Palatino Linotype"/>
          <w:sz w:val="18"/>
        </w:rPr>
      </w:pPr>
      <w:r w:rsidRPr="00595EA0">
        <w:rPr>
          <w:rFonts w:ascii="Palatino Linotype" w:hAnsi="Palatino Linotype"/>
          <w:sz w:val="18"/>
        </w:rPr>
        <w:t>Für weitere Informationen und bei Fragen wenden Sie sich bitte an:</w:t>
      </w:r>
    </w:p>
    <w:p w:rsidR="00454441" w:rsidRPr="00595EA0" w:rsidRDefault="00454441" w:rsidP="00454441">
      <w:pPr>
        <w:spacing w:before="120"/>
        <w:ind w:right="1273"/>
        <w:jc w:val="both"/>
        <w:rPr>
          <w:rFonts w:ascii="Palatino Linotype" w:hAnsi="Palatino Linotype"/>
          <w:sz w:val="18"/>
          <w:lang w:val="en-US"/>
        </w:rPr>
      </w:pPr>
      <w:r w:rsidRPr="00595EA0">
        <w:rPr>
          <w:rFonts w:ascii="Palatino Linotype" w:hAnsi="Palatino Linotype"/>
          <w:sz w:val="18"/>
          <w:lang w:val="en-US"/>
        </w:rPr>
        <w:t>Stena Line Scandinavia AB</w:t>
      </w:r>
      <w:r w:rsidRPr="00595EA0">
        <w:rPr>
          <w:rFonts w:ascii="Palatino Linotype" w:hAnsi="Palatino Linotype"/>
          <w:sz w:val="18"/>
          <w:lang w:val="en-US"/>
        </w:rPr>
        <w:tab/>
      </w:r>
      <w:r w:rsidRPr="00595EA0">
        <w:rPr>
          <w:rFonts w:ascii="Palatino Linotype" w:hAnsi="Palatino Linotype"/>
          <w:sz w:val="18"/>
          <w:lang w:val="en-US"/>
        </w:rPr>
        <w:tab/>
      </w:r>
      <w:r w:rsidRPr="00595EA0">
        <w:rPr>
          <w:rFonts w:ascii="Palatino Linotype" w:hAnsi="Palatino Linotype"/>
          <w:sz w:val="18"/>
          <w:lang w:val="en-US"/>
        </w:rPr>
        <w:tab/>
        <w:t>Menyesch Public Relations GmbH</w:t>
      </w:r>
    </w:p>
    <w:p w:rsidR="00454441" w:rsidRPr="00595EA0" w:rsidRDefault="00454441" w:rsidP="00454441">
      <w:pPr>
        <w:ind w:right="1273"/>
        <w:jc w:val="both"/>
        <w:rPr>
          <w:rFonts w:ascii="Palatino Linotype" w:hAnsi="Palatino Linotype"/>
          <w:sz w:val="18"/>
        </w:rPr>
      </w:pPr>
      <w:r w:rsidRPr="00595EA0">
        <w:rPr>
          <w:rFonts w:ascii="Palatino Linotype" w:hAnsi="Palatino Linotype"/>
          <w:sz w:val="18"/>
        </w:rPr>
        <w:t>Martin Wahl</w:t>
      </w:r>
      <w:r w:rsidRPr="00595EA0">
        <w:rPr>
          <w:rFonts w:ascii="Palatino Linotype" w:hAnsi="Palatino Linotype"/>
          <w:sz w:val="18"/>
        </w:rPr>
        <w:tab/>
      </w:r>
      <w:r w:rsidRPr="00595EA0">
        <w:rPr>
          <w:rFonts w:ascii="Palatino Linotype" w:hAnsi="Palatino Linotype"/>
          <w:sz w:val="18"/>
        </w:rPr>
        <w:tab/>
      </w:r>
      <w:r w:rsidRPr="00595EA0">
        <w:rPr>
          <w:rFonts w:ascii="Palatino Linotype" w:hAnsi="Palatino Linotype"/>
          <w:sz w:val="18"/>
        </w:rPr>
        <w:tab/>
      </w:r>
      <w:r w:rsidRPr="00595EA0">
        <w:rPr>
          <w:rFonts w:ascii="Palatino Linotype" w:hAnsi="Palatino Linotype"/>
          <w:sz w:val="18"/>
        </w:rPr>
        <w:tab/>
      </w:r>
      <w:r w:rsidRPr="00595EA0">
        <w:rPr>
          <w:rFonts w:ascii="Palatino Linotype" w:hAnsi="Palatino Linotype"/>
          <w:sz w:val="18"/>
        </w:rPr>
        <w:tab/>
        <w:t>Mascha Günther</w:t>
      </w:r>
    </w:p>
    <w:p w:rsidR="00454441" w:rsidRPr="00595EA0" w:rsidRDefault="00454441" w:rsidP="00454441">
      <w:pPr>
        <w:ind w:right="1273"/>
        <w:jc w:val="both"/>
        <w:rPr>
          <w:rFonts w:ascii="Palatino Linotype" w:hAnsi="Palatino Linotype"/>
          <w:sz w:val="18"/>
        </w:rPr>
      </w:pPr>
      <w:r w:rsidRPr="00595EA0">
        <w:rPr>
          <w:rFonts w:ascii="Palatino Linotype" w:hAnsi="Palatino Linotype"/>
          <w:sz w:val="18"/>
        </w:rPr>
        <w:t>Schwedenkai 1</w:t>
      </w:r>
      <w:r w:rsidRPr="00595EA0">
        <w:rPr>
          <w:rFonts w:ascii="Palatino Linotype" w:hAnsi="Palatino Linotype"/>
          <w:sz w:val="18"/>
        </w:rPr>
        <w:tab/>
      </w:r>
      <w:r w:rsidRPr="00595EA0">
        <w:rPr>
          <w:rFonts w:ascii="Palatino Linotype" w:hAnsi="Palatino Linotype"/>
          <w:sz w:val="18"/>
        </w:rPr>
        <w:tab/>
      </w:r>
      <w:r w:rsidRPr="00595EA0">
        <w:rPr>
          <w:rFonts w:ascii="Palatino Linotype" w:hAnsi="Palatino Linotype"/>
          <w:sz w:val="18"/>
        </w:rPr>
        <w:tab/>
      </w:r>
      <w:r w:rsidRPr="00595EA0">
        <w:rPr>
          <w:rFonts w:ascii="Palatino Linotype" w:hAnsi="Palatino Linotype"/>
          <w:sz w:val="18"/>
        </w:rPr>
        <w:tab/>
      </w:r>
      <w:r w:rsidRPr="00595EA0">
        <w:rPr>
          <w:rFonts w:ascii="Palatino Linotype" w:hAnsi="Palatino Linotype"/>
          <w:sz w:val="18"/>
        </w:rPr>
        <w:tab/>
        <w:t>Kattrepelsbrücke 1</w:t>
      </w:r>
    </w:p>
    <w:p w:rsidR="00454441" w:rsidRPr="00595EA0" w:rsidRDefault="00454441" w:rsidP="00454441">
      <w:pPr>
        <w:ind w:right="1273"/>
        <w:jc w:val="both"/>
        <w:rPr>
          <w:rFonts w:ascii="Palatino Linotype" w:hAnsi="Palatino Linotype"/>
          <w:sz w:val="18"/>
          <w:lang w:val="nl-NL"/>
        </w:rPr>
      </w:pPr>
      <w:r w:rsidRPr="00595EA0">
        <w:rPr>
          <w:rFonts w:ascii="Palatino Linotype" w:hAnsi="Palatino Linotype"/>
          <w:sz w:val="18"/>
          <w:lang w:val="nl-NL"/>
        </w:rPr>
        <w:t>D-24103 Kiel</w:t>
      </w:r>
      <w:r w:rsidRPr="00595EA0">
        <w:rPr>
          <w:rFonts w:ascii="Palatino Linotype" w:hAnsi="Palatino Linotype"/>
          <w:sz w:val="18"/>
          <w:lang w:val="nl-NL"/>
        </w:rPr>
        <w:tab/>
      </w:r>
      <w:r w:rsidRPr="00595EA0">
        <w:rPr>
          <w:rFonts w:ascii="Palatino Linotype" w:hAnsi="Palatino Linotype"/>
          <w:sz w:val="18"/>
          <w:lang w:val="nl-NL"/>
        </w:rPr>
        <w:tab/>
      </w:r>
      <w:r w:rsidRPr="00595EA0">
        <w:rPr>
          <w:rFonts w:ascii="Palatino Linotype" w:hAnsi="Palatino Linotype"/>
          <w:sz w:val="18"/>
          <w:lang w:val="nl-NL"/>
        </w:rPr>
        <w:tab/>
      </w:r>
      <w:r w:rsidRPr="00595EA0">
        <w:rPr>
          <w:rFonts w:ascii="Palatino Linotype" w:hAnsi="Palatino Linotype"/>
          <w:sz w:val="18"/>
          <w:lang w:val="nl-NL"/>
        </w:rPr>
        <w:tab/>
      </w:r>
      <w:r w:rsidRPr="00595EA0">
        <w:rPr>
          <w:rFonts w:ascii="Palatino Linotype" w:hAnsi="Palatino Linotype"/>
          <w:sz w:val="18"/>
          <w:lang w:val="nl-NL"/>
        </w:rPr>
        <w:tab/>
        <w:t>D-20095 Hamburg</w:t>
      </w:r>
    </w:p>
    <w:p w:rsidR="00454441" w:rsidRPr="00595EA0" w:rsidRDefault="00454441" w:rsidP="00454441">
      <w:pPr>
        <w:ind w:right="1273"/>
        <w:jc w:val="both"/>
        <w:rPr>
          <w:rFonts w:ascii="Palatino Linotype" w:hAnsi="Palatino Linotype"/>
          <w:sz w:val="18"/>
          <w:lang w:val="nl-NL"/>
        </w:rPr>
      </w:pPr>
      <w:r w:rsidRPr="00595EA0">
        <w:rPr>
          <w:rFonts w:ascii="Palatino Linotype" w:hAnsi="Palatino Linotype"/>
          <w:sz w:val="18"/>
          <w:lang w:val="nl-NL"/>
        </w:rPr>
        <w:t>Tel.: (04 31) 90 92 47</w:t>
      </w:r>
      <w:r w:rsidRPr="00595EA0">
        <w:rPr>
          <w:rFonts w:ascii="Palatino Linotype" w:hAnsi="Palatino Linotype"/>
          <w:sz w:val="18"/>
          <w:lang w:val="nl-NL"/>
        </w:rPr>
        <w:tab/>
      </w:r>
      <w:r w:rsidRPr="00595EA0">
        <w:rPr>
          <w:rFonts w:ascii="Palatino Linotype" w:hAnsi="Palatino Linotype"/>
          <w:sz w:val="18"/>
          <w:lang w:val="nl-NL"/>
        </w:rPr>
        <w:tab/>
      </w:r>
      <w:r w:rsidRPr="00595EA0">
        <w:rPr>
          <w:rFonts w:ascii="Palatino Linotype" w:hAnsi="Palatino Linotype"/>
          <w:sz w:val="18"/>
          <w:lang w:val="nl-NL"/>
        </w:rPr>
        <w:tab/>
      </w:r>
      <w:r w:rsidRPr="00595EA0">
        <w:rPr>
          <w:rFonts w:ascii="Palatino Linotype" w:hAnsi="Palatino Linotype"/>
          <w:sz w:val="18"/>
          <w:lang w:val="nl-NL"/>
        </w:rPr>
        <w:tab/>
        <w:t>Tel.: (040) 36 98 63 12</w:t>
      </w:r>
    </w:p>
    <w:p w:rsidR="00454441" w:rsidRPr="00595EA0" w:rsidRDefault="00454441" w:rsidP="00454441">
      <w:pPr>
        <w:ind w:right="1273"/>
        <w:jc w:val="both"/>
        <w:rPr>
          <w:rFonts w:ascii="Palatino Linotype" w:hAnsi="Palatino Linotype"/>
          <w:sz w:val="18"/>
          <w:lang w:val="it-IT"/>
        </w:rPr>
      </w:pPr>
      <w:r w:rsidRPr="00595EA0">
        <w:rPr>
          <w:rFonts w:ascii="Palatino Linotype" w:hAnsi="Palatino Linotype"/>
          <w:sz w:val="18"/>
          <w:lang w:val="it-IT"/>
        </w:rPr>
        <w:t>E-Mail: martin.wahl@StenaLine.com</w:t>
      </w:r>
      <w:r w:rsidRPr="00595EA0">
        <w:rPr>
          <w:rFonts w:ascii="Palatino Linotype" w:hAnsi="Palatino Linotype"/>
          <w:sz w:val="18"/>
          <w:lang w:val="it-IT"/>
        </w:rPr>
        <w:tab/>
      </w:r>
      <w:r w:rsidRPr="00595EA0">
        <w:rPr>
          <w:rFonts w:ascii="Palatino Linotype" w:hAnsi="Palatino Linotype"/>
          <w:sz w:val="18"/>
          <w:lang w:val="it-IT"/>
        </w:rPr>
        <w:tab/>
        <w:t>E-Mail: stenaline@m-pr.de</w:t>
      </w:r>
    </w:p>
    <w:p w:rsidR="00454441" w:rsidRPr="00595EA0" w:rsidRDefault="00454441" w:rsidP="00454441">
      <w:pPr>
        <w:ind w:right="1273"/>
        <w:jc w:val="both"/>
        <w:rPr>
          <w:rFonts w:ascii="Palatino Linotype" w:hAnsi="Palatino Linotype"/>
          <w:b/>
          <w:color w:val="000000"/>
          <w:sz w:val="18"/>
          <w:szCs w:val="20"/>
          <w:lang w:val="nl-NL"/>
        </w:rPr>
      </w:pPr>
      <w:r w:rsidRPr="00595EA0">
        <w:rPr>
          <w:rFonts w:ascii="Palatino Linotype" w:hAnsi="Palatino Linotype"/>
          <w:sz w:val="18"/>
          <w:lang w:val="nl-NL"/>
        </w:rPr>
        <w:t>Internet: www.StenaLine.de</w:t>
      </w:r>
      <w:r w:rsidRPr="00595EA0">
        <w:rPr>
          <w:rFonts w:ascii="Palatino Linotype" w:hAnsi="Palatino Linotype"/>
          <w:sz w:val="18"/>
          <w:lang w:val="nl-NL"/>
        </w:rPr>
        <w:tab/>
      </w:r>
      <w:r w:rsidRPr="00595EA0">
        <w:rPr>
          <w:rFonts w:ascii="Palatino Linotype" w:hAnsi="Palatino Linotype"/>
          <w:sz w:val="18"/>
          <w:lang w:val="nl-NL"/>
        </w:rPr>
        <w:tab/>
      </w:r>
      <w:r w:rsidRPr="00595EA0">
        <w:rPr>
          <w:rFonts w:ascii="Palatino Linotype" w:hAnsi="Palatino Linotype"/>
          <w:sz w:val="18"/>
          <w:lang w:val="nl-NL"/>
        </w:rPr>
        <w:tab/>
        <w:t>Internet: www.m-pr.de</w:t>
      </w:r>
    </w:p>
    <w:p w:rsidR="00454441" w:rsidRPr="00595EA0" w:rsidRDefault="00454441" w:rsidP="00DF0B98">
      <w:pPr>
        <w:spacing w:line="360" w:lineRule="auto"/>
        <w:ind w:right="706"/>
        <w:jc w:val="both"/>
        <w:rPr>
          <w:rFonts w:ascii="Palatino Linotype" w:hAnsi="Palatino Linotype"/>
          <w:sz w:val="22"/>
          <w:szCs w:val="20"/>
          <w:lang w:val="nl-NL"/>
        </w:rPr>
      </w:pPr>
    </w:p>
    <w:p w:rsidR="00957A32" w:rsidRPr="00595EA0" w:rsidRDefault="00957A32" w:rsidP="00957A32">
      <w:pPr>
        <w:ind w:right="706"/>
        <w:jc w:val="both"/>
        <w:rPr>
          <w:rFonts w:ascii="Palatino Linotype" w:hAnsi="Palatino Linotype"/>
          <w:b/>
          <w:color w:val="000000"/>
          <w:sz w:val="18"/>
        </w:rPr>
      </w:pPr>
      <w:r w:rsidRPr="00595EA0">
        <w:rPr>
          <w:rFonts w:ascii="Palatino Linotype" w:hAnsi="Palatino Linotype"/>
          <w:b/>
          <w:color w:val="000000"/>
          <w:sz w:val="18"/>
        </w:rPr>
        <w:t xml:space="preserve">Über </w:t>
      </w:r>
      <w:proofErr w:type="spellStart"/>
      <w:r w:rsidRPr="00595EA0">
        <w:rPr>
          <w:rFonts w:ascii="Palatino Linotype" w:hAnsi="Palatino Linotype"/>
          <w:b/>
          <w:color w:val="000000"/>
          <w:sz w:val="18"/>
        </w:rPr>
        <w:t>Stena</w:t>
      </w:r>
      <w:proofErr w:type="spellEnd"/>
      <w:r w:rsidRPr="00595EA0">
        <w:rPr>
          <w:rFonts w:ascii="Palatino Linotype" w:hAnsi="Palatino Linotype"/>
          <w:b/>
          <w:color w:val="000000"/>
          <w:sz w:val="18"/>
        </w:rPr>
        <w:t xml:space="preserve"> Line </w:t>
      </w:r>
    </w:p>
    <w:p w:rsidR="00957A32" w:rsidRPr="00595EA0" w:rsidRDefault="00957A32" w:rsidP="00957A32">
      <w:pPr>
        <w:ind w:right="706"/>
        <w:jc w:val="both"/>
        <w:rPr>
          <w:rFonts w:ascii="Palatino Linotype" w:hAnsi="Palatino Linotype"/>
          <w:color w:val="000000"/>
          <w:sz w:val="18"/>
        </w:rPr>
      </w:pPr>
      <w:r w:rsidRPr="00595EA0">
        <w:rPr>
          <w:rFonts w:ascii="Palatino Linotype" w:hAnsi="Palatino Linotype"/>
          <w:color w:val="000000"/>
          <w:sz w:val="18"/>
        </w:rPr>
        <w:t xml:space="preserve">Seit ihrer Gründung im Jahr 1962 hat sich die schwedische Reederei </w:t>
      </w:r>
      <w:proofErr w:type="spellStart"/>
      <w:r w:rsidRPr="00595EA0">
        <w:rPr>
          <w:rFonts w:ascii="Palatino Linotype" w:hAnsi="Palatino Linotype"/>
          <w:color w:val="000000"/>
          <w:sz w:val="18"/>
        </w:rPr>
        <w:t>Stena</w:t>
      </w:r>
      <w:proofErr w:type="spellEnd"/>
      <w:r w:rsidRPr="00595EA0">
        <w:rPr>
          <w:rFonts w:ascii="Palatino Linotype" w:hAnsi="Palatino Linotype"/>
          <w:color w:val="000000"/>
          <w:sz w:val="18"/>
        </w:rPr>
        <w:t xml:space="preserve"> Line mit aktuell etwa 5.500 Angestellten zu einem der größten Fährunternehmen der Welt entwickelt. Im Jahr 2014 transportierte die Flotte über 7 Millionen Passagiere, 1,5 Millionen Autos und 2 Millionen Frachteinheiten zwischen den Niederlanden und Großbritannien, auf der Irischen See sowie auf der Ostsee zwischen Dänemark, Norwegen, Schweden, Polen, Lettland und Deutschland. Die Flotte besteht aktuell aus 35 Schiffen, die Ziele auf 22 Routen anfahren. Darüber hinaus gehören umfangreiche Pauschal- und Serviceangebote zu den Leistungen des Unternehmens.  </w:t>
      </w:r>
      <w:proofErr w:type="spellStart"/>
      <w:r w:rsidRPr="00595EA0">
        <w:rPr>
          <w:rFonts w:ascii="Palatino Linotype" w:hAnsi="Palatino Linotype"/>
          <w:color w:val="000000"/>
          <w:sz w:val="18"/>
        </w:rPr>
        <w:t>Stena</w:t>
      </w:r>
      <w:proofErr w:type="spellEnd"/>
      <w:r w:rsidRPr="00595EA0">
        <w:rPr>
          <w:rFonts w:ascii="Palatino Linotype" w:hAnsi="Palatino Linotype"/>
          <w:color w:val="000000"/>
          <w:sz w:val="18"/>
        </w:rPr>
        <w:t xml:space="preserve"> Line operiert in Deutschland von vier Häfen und zwei Standorten aus, der </w:t>
      </w:r>
      <w:proofErr w:type="spellStart"/>
      <w:r w:rsidRPr="00595EA0">
        <w:rPr>
          <w:rFonts w:ascii="Palatino Linotype" w:hAnsi="Palatino Linotype"/>
          <w:color w:val="000000"/>
          <w:sz w:val="18"/>
        </w:rPr>
        <w:t>Stena</w:t>
      </w:r>
      <w:proofErr w:type="spellEnd"/>
      <w:r w:rsidRPr="00595EA0">
        <w:rPr>
          <w:rFonts w:ascii="Palatino Linotype" w:hAnsi="Palatino Linotype"/>
          <w:color w:val="000000"/>
          <w:sz w:val="18"/>
        </w:rPr>
        <w:t xml:space="preserve"> Line GmbH &amp; Co. KG in Rostock sowie </w:t>
      </w:r>
      <w:proofErr w:type="spellStart"/>
      <w:r w:rsidRPr="00595EA0">
        <w:rPr>
          <w:rFonts w:ascii="Palatino Linotype" w:hAnsi="Palatino Linotype"/>
          <w:color w:val="000000"/>
          <w:sz w:val="18"/>
        </w:rPr>
        <w:t>Stena</w:t>
      </w:r>
      <w:proofErr w:type="spellEnd"/>
      <w:r w:rsidRPr="00595EA0">
        <w:rPr>
          <w:rFonts w:ascii="Palatino Linotype" w:hAnsi="Palatino Linotype"/>
          <w:color w:val="000000"/>
          <w:sz w:val="18"/>
        </w:rPr>
        <w:t xml:space="preserve"> Line in Kiel als Betriebsstätte der </w:t>
      </w:r>
      <w:proofErr w:type="spellStart"/>
      <w:r w:rsidRPr="00595EA0">
        <w:rPr>
          <w:rFonts w:ascii="Palatino Linotype" w:hAnsi="Palatino Linotype"/>
          <w:color w:val="000000"/>
          <w:sz w:val="18"/>
        </w:rPr>
        <w:t>Stena</w:t>
      </w:r>
      <w:proofErr w:type="spellEnd"/>
      <w:r w:rsidRPr="00595EA0">
        <w:rPr>
          <w:rFonts w:ascii="Palatino Linotype" w:hAnsi="Palatino Linotype"/>
          <w:color w:val="000000"/>
          <w:sz w:val="18"/>
        </w:rPr>
        <w:t xml:space="preserve"> Line </w:t>
      </w:r>
      <w:proofErr w:type="spellStart"/>
      <w:r w:rsidRPr="00595EA0">
        <w:rPr>
          <w:rFonts w:ascii="Palatino Linotype" w:hAnsi="Palatino Linotype"/>
          <w:color w:val="000000"/>
          <w:sz w:val="18"/>
        </w:rPr>
        <w:t>Scandinavia</w:t>
      </w:r>
      <w:proofErr w:type="spellEnd"/>
      <w:r w:rsidRPr="00595EA0">
        <w:rPr>
          <w:rFonts w:ascii="Palatino Linotype" w:hAnsi="Palatino Linotype"/>
          <w:color w:val="000000"/>
          <w:sz w:val="18"/>
        </w:rPr>
        <w:t xml:space="preserve"> AB, Göteborg. </w:t>
      </w:r>
      <w:hyperlink r:id="rId11" w:history="1">
        <w:r w:rsidRPr="00595EA0">
          <w:rPr>
            <w:rStyle w:val="Hyperlink"/>
            <w:rFonts w:ascii="Palatino Linotype" w:hAnsi="Palatino Linotype"/>
            <w:sz w:val="18"/>
          </w:rPr>
          <w:t>www.StenaLine.de</w:t>
        </w:r>
      </w:hyperlink>
      <w:r w:rsidRPr="00595EA0">
        <w:rPr>
          <w:rFonts w:ascii="Palatino Linotype" w:hAnsi="Palatino Linotype"/>
          <w:sz w:val="18"/>
          <w:lang w:val="nl-NL"/>
        </w:rPr>
        <w:tab/>
      </w:r>
    </w:p>
    <w:sectPr w:rsidR="00957A32" w:rsidRPr="00595EA0" w:rsidSect="001124F0">
      <w:headerReference w:type="default" r:id="rId12"/>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0DD3" w:rsidRDefault="006F0DD3">
      <w:r>
        <w:separator/>
      </w:r>
    </w:p>
  </w:endnote>
  <w:endnote w:type="continuationSeparator" w:id="0">
    <w:p w:rsidR="006F0DD3" w:rsidRDefault="006F0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w:altName w:val="Book Antiqua"/>
    <w:charset w:val="00"/>
    <w:family w:val="auto"/>
    <w:pitch w:val="variable"/>
    <w:sig w:usb0="A00002FF" w:usb1="7800205A" w:usb2="14600000" w:usb3="00000000" w:csb0="00000193"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0DD3" w:rsidRDefault="006F0DD3">
      <w:r>
        <w:separator/>
      </w:r>
    </w:p>
  </w:footnote>
  <w:footnote w:type="continuationSeparator" w:id="0">
    <w:p w:rsidR="006F0DD3" w:rsidRDefault="006F0D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24F0" w:rsidRPr="003D781F" w:rsidRDefault="001124F0" w:rsidP="001124F0">
    <w:pPr>
      <w:pStyle w:val="Kopfzeile"/>
      <w:tabs>
        <w:tab w:val="clear" w:pos="9072"/>
        <w:tab w:val="right" w:pos="8364"/>
      </w:tabs>
      <w:ind w:left="-709" w:right="140"/>
      <w:jc w:val="right"/>
      <w:rPr>
        <w:sz w:val="32"/>
      </w:rPr>
    </w:pPr>
    <w:r>
      <w:rPr>
        <w:rFonts w:ascii="Palatino" w:hAnsi="Palatino"/>
        <w:b/>
        <w:noProof/>
        <w:sz w:val="22"/>
      </w:rPr>
      <w:drawing>
        <wp:inline distT="0" distB="0" distL="0" distR="0" wp14:anchorId="6D98EDA5" wp14:editId="1EE1C5BC">
          <wp:extent cx="1475117" cy="515570"/>
          <wp:effectExtent l="0" t="0" r="0" b="0"/>
          <wp:docPr id="2" name="Picture 2" descr="Z:\Bilddaten\Sonstiges\Stena Line Logos\Stena Logos ALT\SLLOGO4C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Bilddaten\Sonstiges\Stena Line Logos\Stena Logos ALT\SLLOGO4C - Copy.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026" cy="515538"/>
                  </a:xfrm>
                  <a:prstGeom prst="rect">
                    <a:avLst/>
                  </a:prstGeom>
                  <a:noFill/>
                  <a:ln>
                    <a:noFill/>
                  </a:ln>
                </pic:spPr>
              </pic:pic>
            </a:graphicData>
          </a:graphic>
        </wp:inline>
      </w:drawing>
    </w:r>
  </w:p>
  <w:p w:rsidR="001124F0" w:rsidRDefault="001124F0" w:rsidP="001124F0">
    <w:pPr>
      <w:pStyle w:val="Kopfzeile"/>
      <w:rPr>
        <w:rFonts w:ascii="Palatino" w:hAnsi="Palatino"/>
        <w:b/>
        <w:sz w:val="22"/>
      </w:rPr>
    </w:pPr>
  </w:p>
  <w:p w:rsidR="001124F0" w:rsidRDefault="001124F0" w:rsidP="001124F0">
    <w:pPr>
      <w:pStyle w:val="Kopfzeile"/>
      <w:rPr>
        <w:rFonts w:ascii="Palatino" w:hAnsi="Palatino"/>
        <w:b/>
        <w:sz w:val="22"/>
      </w:rPr>
    </w:pPr>
    <w:r>
      <w:rPr>
        <w:rFonts w:ascii="Palatino" w:hAnsi="Palatino"/>
        <w:b/>
        <w:sz w:val="22"/>
      </w:rPr>
      <w:t xml:space="preserve">Pressemitteilung +++ Seite </w:t>
    </w:r>
    <w:r>
      <w:rPr>
        <w:rFonts w:ascii="Palatino" w:hAnsi="Palatino"/>
        <w:b/>
        <w:sz w:val="22"/>
      </w:rPr>
      <w:fldChar w:fldCharType="begin"/>
    </w:r>
    <w:r>
      <w:rPr>
        <w:rFonts w:ascii="Palatino" w:hAnsi="Palatino"/>
        <w:b/>
        <w:sz w:val="22"/>
      </w:rPr>
      <w:instrText xml:space="preserve"> PAGE </w:instrText>
    </w:r>
    <w:r>
      <w:rPr>
        <w:rFonts w:ascii="Palatino" w:hAnsi="Palatino"/>
        <w:b/>
        <w:sz w:val="22"/>
      </w:rPr>
      <w:fldChar w:fldCharType="separate"/>
    </w:r>
    <w:r w:rsidR="00E1768D">
      <w:rPr>
        <w:rFonts w:ascii="Palatino" w:hAnsi="Palatino"/>
        <w:b/>
        <w:noProof/>
        <w:sz w:val="22"/>
      </w:rPr>
      <w:t>1</w:t>
    </w:r>
    <w:r>
      <w:rPr>
        <w:rFonts w:ascii="Palatino" w:hAnsi="Palatino"/>
        <w:b/>
        <w:sz w:val="22"/>
      </w:rPr>
      <w:fldChar w:fldCharType="end"/>
    </w:r>
    <w:r>
      <w:rPr>
        <w:rFonts w:ascii="Palatino" w:hAnsi="Palatino"/>
        <w:b/>
        <w:sz w:val="22"/>
      </w:rPr>
      <w:t xml:space="preserve"> von </w:t>
    </w:r>
    <w:r>
      <w:rPr>
        <w:rStyle w:val="Seitenzahl"/>
        <w:b/>
        <w:sz w:val="22"/>
      </w:rPr>
      <w:fldChar w:fldCharType="begin"/>
    </w:r>
    <w:r>
      <w:rPr>
        <w:rStyle w:val="Seitenzahl"/>
        <w:b/>
        <w:sz w:val="22"/>
      </w:rPr>
      <w:instrText xml:space="preserve"> NUMPAGES </w:instrText>
    </w:r>
    <w:r>
      <w:rPr>
        <w:rStyle w:val="Seitenzahl"/>
        <w:b/>
        <w:sz w:val="22"/>
      </w:rPr>
      <w:fldChar w:fldCharType="separate"/>
    </w:r>
    <w:r w:rsidR="00E1768D">
      <w:rPr>
        <w:rStyle w:val="Seitenzahl"/>
        <w:b/>
        <w:noProof/>
        <w:sz w:val="22"/>
      </w:rPr>
      <w:t>2</w:t>
    </w:r>
    <w:r>
      <w:rPr>
        <w:rStyle w:val="Seitenzahl"/>
        <w:b/>
        <w:sz w:val="22"/>
      </w:rPr>
      <w:fldChar w:fldCharType="end"/>
    </w:r>
  </w:p>
  <w:p w:rsidR="001124F0" w:rsidRDefault="001124F0" w:rsidP="001124F0">
    <w:pPr>
      <w:pStyle w:val="Kopfzeile"/>
    </w:pPr>
  </w:p>
  <w:p w:rsidR="001124F0" w:rsidRDefault="001124F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2F577E"/>
    <w:multiLevelType w:val="hybridMultilevel"/>
    <w:tmpl w:val="05F28A1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59724239"/>
    <w:multiLevelType w:val="hybridMultilevel"/>
    <w:tmpl w:val="7F94B0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751F798A"/>
    <w:multiLevelType w:val="hybridMultilevel"/>
    <w:tmpl w:val="1B085906"/>
    <w:lvl w:ilvl="0" w:tplc="2926F5BE">
      <w:start w:val="1"/>
      <w:numFmt w:val="decimal"/>
      <w:lvlText w:val="%1."/>
      <w:lvlJc w:val="left"/>
      <w:pPr>
        <w:ind w:left="720" w:hanging="360"/>
      </w:pPr>
      <w:rPr>
        <w:rFonts w:ascii="Times New Roman" w:hAnsi="Times New Roman" w:hint="default"/>
        <w:b/>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327"/>
    <w:rsid w:val="00011FB5"/>
    <w:rsid w:val="00025C1F"/>
    <w:rsid w:val="0002759D"/>
    <w:rsid w:val="000361C5"/>
    <w:rsid w:val="00043368"/>
    <w:rsid w:val="00057C55"/>
    <w:rsid w:val="00077FE4"/>
    <w:rsid w:val="00095501"/>
    <w:rsid w:val="000D5089"/>
    <w:rsid w:val="000E274B"/>
    <w:rsid w:val="000F2BEB"/>
    <w:rsid w:val="00102644"/>
    <w:rsid w:val="001124F0"/>
    <w:rsid w:val="00117385"/>
    <w:rsid w:val="00123158"/>
    <w:rsid w:val="00135293"/>
    <w:rsid w:val="0017656C"/>
    <w:rsid w:val="001F108B"/>
    <w:rsid w:val="00202411"/>
    <w:rsid w:val="00202B1C"/>
    <w:rsid w:val="0020741C"/>
    <w:rsid w:val="00252101"/>
    <w:rsid w:val="00252C6D"/>
    <w:rsid w:val="00256F2F"/>
    <w:rsid w:val="002621B1"/>
    <w:rsid w:val="002824DD"/>
    <w:rsid w:val="002D24F8"/>
    <w:rsid w:val="00310642"/>
    <w:rsid w:val="00310C98"/>
    <w:rsid w:val="00311FA0"/>
    <w:rsid w:val="00335302"/>
    <w:rsid w:val="00341BB8"/>
    <w:rsid w:val="00390C3C"/>
    <w:rsid w:val="003B79DD"/>
    <w:rsid w:val="003C58AD"/>
    <w:rsid w:val="003E1470"/>
    <w:rsid w:val="003E4177"/>
    <w:rsid w:val="003E539F"/>
    <w:rsid w:val="00404AB7"/>
    <w:rsid w:val="004243F6"/>
    <w:rsid w:val="004310F1"/>
    <w:rsid w:val="004530EB"/>
    <w:rsid w:val="00454441"/>
    <w:rsid w:val="0047186C"/>
    <w:rsid w:val="0047418D"/>
    <w:rsid w:val="00482A1E"/>
    <w:rsid w:val="00482EC6"/>
    <w:rsid w:val="004A3A82"/>
    <w:rsid w:val="004B027E"/>
    <w:rsid w:val="004B605C"/>
    <w:rsid w:val="004B7529"/>
    <w:rsid w:val="004D5554"/>
    <w:rsid w:val="004F705D"/>
    <w:rsid w:val="005003F3"/>
    <w:rsid w:val="005169FD"/>
    <w:rsid w:val="00523FD4"/>
    <w:rsid w:val="00524B9E"/>
    <w:rsid w:val="0053575B"/>
    <w:rsid w:val="00550707"/>
    <w:rsid w:val="00551327"/>
    <w:rsid w:val="00572698"/>
    <w:rsid w:val="005843AF"/>
    <w:rsid w:val="00587B4A"/>
    <w:rsid w:val="00595EA0"/>
    <w:rsid w:val="005A106C"/>
    <w:rsid w:val="005A52C7"/>
    <w:rsid w:val="005C6B04"/>
    <w:rsid w:val="0061629B"/>
    <w:rsid w:val="00620B66"/>
    <w:rsid w:val="006361D9"/>
    <w:rsid w:val="00641AA9"/>
    <w:rsid w:val="00653F38"/>
    <w:rsid w:val="0066371C"/>
    <w:rsid w:val="006666BF"/>
    <w:rsid w:val="00693759"/>
    <w:rsid w:val="006D1B9B"/>
    <w:rsid w:val="006E4384"/>
    <w:rsid w:val="006E5881"/>
    <w:rsid w:val="006E7953"/>
    <w:rsid w:val="006F0DD3"/>
    <w:rsid w:val="00756AE7"/>
    <w:rsid w:val="00757635"/>
    <w:rsid w:val="007716E9"/>
    <w:rsid w:val="007A6C56"/>
    <w:rsid w:val="007D1E50"/>
    <w:rsid w:val="007F40B3"/>
    <w:rsid w:val="00800199"/>
    <w:rsid w:val="00820811"/>
    <w:rsid w:val="008309B6"/>
    <w:rsid w:val="00855758"/>
    <w:rsid w:val="00875B06"/>
    <w:rsid w:val="00890567"/>
    <w:rsid w:val="008C578D"/>
    <w:rsid w:val="008D0975"/>
    <w:rsid w:val="008D4016"/>
    <w:rsid w:val="008D7548"/>
    <w:rsid w:val="008E3261"/>
    <w:rsid w:val="008E7FA9"/>
    <w:rsid w:val="00925264"/>
    <w:rsid w:val="009259C3"/>
    <w:rsid w:val="0094282C"/>
    <w:rsid w:val="00945403"/>
    <w:rsid w:val="00957A32"/>
    <w:rsid w:val="00961864"/>
    <w:rsid w:val="00965008"/>
    <w:rsid w:val="00985641"/>
    <w:rsid w:val="009A0627"/>
    <w:rsid w:val="009A16A0"/>
    <w:rsid w:val="009B690D"/>
    <w:rsid w:val="009D11DC"/>
    <w:rsid w:val="009D3423"/>
    <w:rsid w:val="00A0213F"/>
    <w:rsid w:val="00A17DDB"/>
    <w:rsid w:val="00A52524"/>
    <w:rsid w:val="00A63D98"/>
    <w:rsid w:val="00A77388"/>
    <w:rsid w:val="00A9268A"/>
    <w:rsid w:val="00A9592E"/>
    <w:rsid w:val="00A97686"/>
    <w:rsid w:val="00A97F35"/>
    <w:rsid w:val="00AB562E"/>
    <w:rsid w:val="00AF6CE5"/>
    <w:rsid w:val="00B27E4D"/>
    <w:rsid w:val="00B40C00"/>
    <w:rsid w:val="00BC090F"/>
    <w:rsid w:val="00BC4B25"/>
    <w:rsid w:val="00BE02DE"/>
    <w:rsid w:val="00BE1724"/>
    <w:rsid w:val="00C2677F"/>
    <w:rsid w:val="00C3474D"/>
    <w:rsid w:val="00C36ABC"/>
    <w:rsid w:val="00C37349"/>
    <w:rsid w:val="00C47D03"/>
    <w:rsid w:val="00C720B5"/>
    <w:rsid w:val="00C80700"/>
    <w:rsid w:val="00C86A10"/>
    <w:rsid w:val="00CB01F8"/>
    <w:rsid w:val="00CB7B3E"/>
    <w:rsid w:val="00CC0AEA"/>
    <w:rsid w:val="00CC0FCD"/>
    <w:rsid w:val="00D015C5"/>
    <w:rsid w:val="00D06570"/>
    <w:rsid w:val="00D06E7B"/>
    <w:rsid w:val="00D114F7"/>
    <w:rsid w:val="00D163EE"/>
    <w:rsid w:val="00D165F3"/>
    <w:rsid w:val="00D35A71"/>
    <w:rsid w:val="00D52E09"/>
    <w:rsid w:val="00D67BC6"/>
    <w:rsid w:val="00D8603D"/>
    <w:rsid w:val="00DA3818"/>
    <w:rsid w:val="00DA6519"/>
    <w:rsid w:val="00DC0BB6"/>
    <w:rsid w:val="00DC7120"/>
    <w:rsid w:val="00DD3353"/>
    <w:rsid w:val="00DE562B"/>
    <w:rsid w:val="00DF0B98"/>
    <w:rsid w:val="00DF3C27"/>
    <w:rsid w:val="00E011E8"/>
    <w:rsid w:val="00E126D7"/>
    <w:rsid w:val="00E1768D"/>
    <w:rsid w:val="00E24928"/>
    <w:rsid w:val="00E85A2C"/>
    <w:rsid w:val="00F02219"/>
    <w:rsid w:val="00F03570"/>
    <w:rsid w:val="00F040FC"/>
    <w:rsid w:val="00F15472"/>
    <w:rsid w:val="00F176D6"/>
    <w:rsid w:val="00F36DB4"/>
    <w:rsid w:val="00F466CF"/>
    <w:rsid w:val="00F74672"/>
    <w:rsid w:val="00F769E6"/>
    <w:rsid w:val="00FA196E"/>
    <w:rsid w:val="00FE576D"/>
    <w:rsid w:val="00FF3E7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51327"/>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551327"/>
    <w:pPr>
      <w:tabs>
        <w:tab w:val="center" w:pos="4536"/>
        <w:tab w:val="right" w:pos="9072"/>
      </w:tabs>
    </w:pPr>
  </w:style>
  <w:style w:type="character" w:customStyle="1" w:styleId="KopfzeileZchn">
    <w:name w:val="Kopfzeile Zchn"/>
    <w:basedOn w:val="Absatz-Standardschriftart"/>
    <w:link w:val="Kopfzeile"/>
    <w:uiPriority w:val="99"/>
    <w:rsid w:val="00551327"/>
    <w:rPr>
      <w:rFonts w:ascii="Times New Roman" w:eastAsia="Times New Roman" w:hAnsi="Times New Roman" w:cs="Times New Roman"/>
      <w:sz w:val="24"/>
      <w:szCs w:val="24"/>
      <w:lang w:eastAsia="de-DE"/>
    </w:rPr>
  </w:style>
  <w:style w:type="character" w:styleId="Seitenzahl">
    <w:name w:val="page number"/>
    <w:basedOn w:val="Absatz-Standardschriftart"/>
    <w:uiPriority w:val="99"/>
    <w:rsid w:val="00551327"/>
    <w:rPr>
      <w:rFonts w:cs="Times New Roman"/>
    </w:rPr>
  </w:style>
  <w:style w:type="paragraph" w:styleId="Textkrper3">
    <w:name w:val="Body Text 3"/>
    <w:basedOn w:val="Standard"/>
    <w:link w:val="Textkrper3Zchn"/>
    <w:uiPriority w:val="99"/>
    <w:rsid w:val="00551327"/>
    <w:pPr>
      <w:spacing w:line="360" w:lineRule="auto"/>
      <w:ind w:right="792"/>
    </w:pPr>
    <w:rPr>
      <w:rFonts w:ascii="Palatino" w:hAnsi="Palatino"/>
      <w:sz w:val="22"/>
      <w:szCs w:val="20"/>
    </w:rPr>
  </w:style>
  <w:style w:type="character" w:customStyle="1" w:styleId="Textkrper3Zchn">
    <w:name w:val="Textkörper 3 Zchn"/>
    <w:basedOn w:val="Absatz-Standardschriftart"/>
    <w:link w:val="Textkrper3"/>
    <w:uiPriority w:val="99"/>
    <w:rsid w:val="00551327"/>
    <w:rPr>
      <w:rFonts w:ascii="Palatino" w:eastAsia="Times New Roman" w:hAnsi="Palatino" w:cs="Times New Roman"/>
      <w:szCs w:val="20"/>
      <w:lang w:eastAsia="de-DE"/>
    </w:rPr>
  </w:style>
  <w:style w:type="paragraph" w:styleId="Textkrper">
    <w:name w:val="Body Text"/>
    <w:basedOn w:val="Standard"/>
    <w:link w:val="TextkrperZchn"/>
    <w:uiPriority w:val="99"/>
    <w:rsid w:val="00551327"/>
    <w:pPr>
      <w:spacing w:after="120"/>
    </w:pPr>
  </w:style>
  <w:style w:type="character" w:customStyle="1" w:styleId="TextkrperZchn">
    <w:name w:val="Textkörper Zchn"/>
    <w:basedOn w:val="Absatz-Standardschriftart"/>
    <w:link w:val="Textkrper"/>
    <w:uiPriority w:val="99"/>
    <w:rsid w:val="00551327"/>
    <w:rPr>
      <w:rFonts w:ascii="Times New Roman" w:eastAsia="Times New Roman" w:hAnsi="Times New Roman" w:cs="Times New Roman"/>
      <w:sz w:val="24"/>
      <w:szCs w:val="24"/>
      <w:lang w:eastAsia="de-DE"/>
    </w:rPr>
  </w:style>
  <w:style w:type="character" w:styleId="Hyperlink">
    <w:name w:val="Hyperlink"/>
    <w:basedOn w:val="Absatz-Standardschriftart"/>
    <w:uiPriority w:val="99"/>
    <w:rsid w:val="00551327"/>
    <w:rPr>
      <w:rFonts w:cs="Times New Roman"/>
      <w:color w:val="0000FF"/>
      <w:u w:val="single"/>
    </w:rPr>
  </w:style>
  <w:style w:type="paragraph" w:styleId="Sprechblasentext">
    <w:name w:val="Balloon Text"/>
    <w:basedOn w:val="Standard"/>
    <w:link w:val="SprechblasentextZchn"/>
    <w:uiPriority w:val="99"/>
    <w:semiHidden/>
    <w:unhideWhenUsed/>
    <w:rsid w:val="00551327"/>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51327"/>
    <w:rPr>
      <w:rFonts w:ascii="Tahoma" w:eastAsia="Times New Roman" w:hAnsi="Tahoma" w:cs="Tahoma"/>
      <w:sz w:val="16"/>
      <w:szCs w:val="16"/>
      <w:lang w:eastAsia="de-DE"/>
    </w:rPr>
  </w:style>
  <w:style w:type="character" w:styleId="Kommentarzeichen">
    <w:name w:val="annotation reference"/>
    <w:basedOn w:val="Absatz-Standardschriftart"/>
    <w:uiPriority w:val="99"/>
    <w:semiHidden/>
    <w:unhideWhenUsed/>
    <w:rsid w:val="008E7FA9"/>
    <w:rPr>
      <w:sz w:val="16"/>
      <w:szCs w:val="16"/>
    </w:rPr>
  </w:style>
  <w:style w:type="paragraph" w:styleId="Kommentartext">
    <w:name w:val="annotation text"/>
    <w:basedOn w:val="Standard"/>
    <w:link w:val="KommentartextZchn"/>
    <w:uiPriority w:val="99"/>
    <w:semiHidden/>
    <w:unhideWhenUsed/>
    <w:rsid w:val="008E7FA9"/>
    <w:rPr>
      <w:sz w:val="20"/>
      <w:szCs w:val="20"/>
    </w:rPr>
  </w:style>
  <w:style w:type="character" w:customStyle="1" w:styleId="KommentartextZchn">
    <w:name w:val="Kommentartext Zchn"/>
    <w:basedOn w:val="Absatz-Standardschriftart"/>
    <w:link w:val="Kommentartext"/>
    <w:uiPriority w:val="99"/>
    <w:semiHidden/>
    <w:rsid w:val="008E7FA9"/>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8E7FA9"/>
    <w:rPr>
      <w:b/>
      <w:bCs/>
    </w:rPr>
  </w:style>
  <w:style w:type="character" w:customStyle="1" w:styleId="KommentarthemaZchn">
    <w:name w:val="Kommentarthema Zchn"/>
    <w:basedOn w:val="KommentartextZchn"/>
    <w:link w:val="Kommentarthema"/>
    <w:uiPriority w:val="99"/>
    <w:semiHidden/>
    <w:rsid w:val="008E7FA9"/>
    <w:rPr>
      <w:rFonts w:ascii="Times New Roman" w:eastAsia="Times New Roman" w:hAnsi="Times New Roman" w:cs="Times New Roman"/>
      <w:b/>
      <w:bCs/>
      <w:sz w:val="20"/>
      <w:szCs w:val="20"/>
      <w:lang w:eastAsia="de-DE"/>
    </w:rPr>
  </w:style>
  <w:style w:type="character" w:customStyle="1" w:styleId="bullet-li">
    <w:name w:val="bullet-li"/>
    <w:basedOn w:val="Absatz-Standardschriftart"/>
    <w:rsid w:val="009D11DC"/>
  </w:style>
  <w:style w:type="paragraph" w:styleId="Listenabsatz">
    <w:name w:val="List Paragraph"/>
    <w:basedOn w:val="Standard"/>
    <w:uiPriority w:val="34"/>
    <w:qFormat/>
    <w:rsid w:val="004B7529"/>
    <w:pPr>
      <w:ind w:left="720"/>
      <w:contextualSpacing/>
    </w:pPr>
  </w:style>
  <w:style w:type="character" w:customStyle="1" w:styleId="hps">
    <w:name w:val="hps"/>
    <w:basedOn w:val="Absatz-Standardschriftart"/>
    <w:rsid w:val="00D8603D"/>
  </w:style>
  <w:style w:type="paragraph" w:styleId="StandardWeb">
    <w:name w:val="Normal (Web)"/>
    <w:basedOn w:val="Standard"/>
    <w:uiPriority w:val="99"/>
    <w:semiHidden/>
    <w:unhideWhenUsed/>
    <w:rsid w:val="006361D9"/>
    <w:pPr>
      <w:spacing w:before="100" w:beforeAutospacing="1" w:after="100" w:afterAutospacing="1"/>
    </w:pPr>
  </w:style>
  <w:style w:type="character" w:styleId="Fett">
    <w:name w:val="Strong"/>
    <w:basedOn w:val="Absatz-Standardschriftart"/>
    <w:uiPriority w:val="22"/>
    <w:qFormat/>
    <w:rsid w:val="006361D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51327"/>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551327"/>
    <w:pPr>
      <w:tabs>
        <w:tab w:val="center" w:pos="4536"/>
        <w:tab w:val="right" w:pos="9072"/>
      </w:tabs>
    </w:pPr>
  </w:style>
  <w:style w:type="character" w:customStyle="1" w:styleId="KopfzeileZchn">
    <w:name w:val="Kopfzeile Zchn"/>
    <w:basedOn w:val="Absatz-Standardschriftart"/>
    <w:link w:val="Kopfzeile"/>
    <w:uiPriority w:val="99"/>
    <w:rsid w:val="00551327"/>
    <w:rPr>
      <w:rFonts w:ascii="Times New Roman" w:eastAsia="Times New Roman" w:hAnsi="Times New Roman" w:cs="Times New Roman"/>
      <w:sz w:val="24"/>
      <w:szCs w:val="24"/>
      <w:lang w:eastAsia="de-DE"/>
    </w:rPr>
  </w:style>
  <w:style w:type="character" w:styleId="Seitenzahl">
    <w:name w:val="page number"/>
    <w:basedOn w:val="Absatz-Standardschriftart"/>
    <w:uiPriority w:val="99"/>
    <w:rsid w:val="00551327"/>
    <w:rPr>
      <w:rFonts w:cs="Times New Roman"/>
    </w:rPr>
  </w:style>
  <w:style w:type="paragraph" w:styleId="Textkrper3">
    <w:name w:val="Body Text 3"/>
    <w:basedOn w:val="Standard"/>
    <w:link w:val="Textkrper3Zchn"/>
    <w:uiPriority w:val="99"/>
    <w:rsid w:val="00551327"/>
    <w:pPr>
      <w:spacing w:line="360" w:lineRule="auto"/>
      <w:ind w:right="792"/>
    </w:pPr>
    <w:rPr>
      <w:rFonts w:ascii="Palatino" w:hAnsi="Palatino"/>
      <w:sz w:val="22"/>
      <w:szCs w:val="20"/>
    </w:rPr>
  </w:style>
  <w:style w:type="character" w:customStyle="1" w:styleId="Textkrper3Zchn">
    <w:name w:val="Textkörper 3 Zchn"/>
    <w:basedOn w:val="Absatz-Standardschriftart"/>
    <w:link w:val="Textkrper3"/>
    <w:uiPriority w:val="99"/>
    <w:rsid w:val="00551327"/>
    <w:rPr>
      <w:rFonts w:ascii="Palatino" w:eastAsia="Times New Roman" w:hAnsi="Palatino" w:cs="Times New Roman"/>
      <w:szCs w:val="20"/>
      <w:lang w:eastAsia="de-DE"/>
    </w:rPr>
  </w:style>
  <w:style w:type="paragraph" w:styleId="Textkrper">
    <w:name w:val="Body Text"/>
    <w:basedOn w:val="Standard"/>
    <w:link w:val="TextkrperZchn"/>
    <w:uiPriority w:val="99"/>
    <w:rsid w:val="00551327"/>
    <w:pPr>
      <w:spacing w:after="120"/>
    </w:pPr>
  </w:style>
  <w:style w:type="character" w:customStyle="1" w:styleId="TextkrperZchn">
    <w:name w:val="Textkörper Zchn"/>
    <w:basedOn w:val="Absatz-Standardschriftart"/>
    <w:link w:val="Textkrper"/>
    <w:uiPriority w:val="99"/>
    <w:rsid w:val="00551327"/>
    <w:rPr>
      <w:rFonts w:ascii="Times New Roman" w:eastAsia="Times New Roman" w:hAnsi="Times New Roman" w:cs="Times New Roman"/>
      <w:sz w:val="24"/>
      <w:szCs w:val="24"/>
      <w:lang w:eastAsia="de-DE"/>
    </w:rPr>
  </w:style>
  <w:style w:type="character" w:styleId="Hyperlink">
    <w:name w:val="Hyperlink"/>
    <w:basedOn w:val="Absatz-Standardschriftart"/>
    <w:uiPriority w:val="99"/>
    <w:rsid w:val="00551327"/>
    <w:rPr>
      <w:rFonts w:cs="Times New Roman"/>
      <w:color w:val="0000FF"/>
      <w:u w:val="single"/>
    </w:rPr>
  </w:style>
  <w:style w:type="paragraph" w:styleId="Sprechblasentext">
    <w:name w:val="Balloon Text"/>
    <w:basedOn w:val="Standard"/>
    <w:link w:val="SprechblasentextZchn"/>
    <w:uiPriority w:val="99"/>
    <w:semiHidden/>
    <w:unhideWhenUsed/>
    <w:rsid w:val="00551327"/>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51327"/>
    <w:rPr>
      <w:rFonts w:ascii="Tahoma" w:eastAsia="Times New Roman" w:hAnsi="Tahoma" w:cs="Tahoma"/>
      <w:sz w:val="16"/>
      <w:szCs w:val="16"/>
      <w:lang w:eastAsia="de-DE"/>
    </w:rPr>
  </w:style>
  <w:style w:type="character" w:styleId="Kommentarzeichen">
    <w:name w:val="annotation reference"/>
    <w:basedOn w:val="Absatz-Standardschriftart"/>
    <w:uiPriority w:val="99"/>
    <w:semiHidden/>
    <w:unhideWhenUsed/>
    <w:rsid w:val="008E7FA9"/>
    <w:rPr>
      <w:sz w:val="16"/>
      <w:szCs w:val="16"/>
    </w:rPr>
  </w:style>
  <w:style w:type="paragraph" w:styleId="Kommentartext">
    <w:name w:val="annotation text"/>
    <w:basedOn w:val="Standard"/>
    <w:link w:val="KommentartextZchn"/>
    <w:uiPriority w:val="99"/>
    <w:semiHidden/>
    <w:unhideWhenUsed/>
    <w:rsid w:val="008E7FA9"/>
    <w:rPr>
      <w:sz w:val="20"/>
      <w:szCs w:val="20"/>
    </w:rPr>
  </w:style>
  <w:style w:type="character" w:customStyle="1" w:styleId="KommentartextZchn">
    <w:name w:val="Kommentartext Zchn"/>
    <w:basedOn w:val="Absatz-Standardschriftart"/>
    <w:link w:val="Kommentartext"/>
    <w:uiPriority w:val="99"/>
    <w:semiHidden/>
    <w:rsid w:val="008E7FA9"/>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8E7FA9"/>
    <w:rPr>
      <w:b/>
      <w:bCs/>
    </w:rPr>
  </w:style>
  <w:style w:type="character" w:customStyle="1" w:styleId="KommentarthemaZchn">
    <w:name w:val="Kommentarthema Zchn"/>
    <w:basedOn w:val="KommentartextZchn"/>
    <w:link w:val="Kommentarthema"/>
    <w:uiPriority w:val="99"/>
    <w:semiHidden/>
    <w:rsid w:val="008E7FA9"/>
    <w:rPr>
      <w:rFonts w:ascii="Times New Roman" w:eastAsia="Times New Roman" w:hAnsi="Times New Roman" w:cs="Times New Roman"/>
      <w:b/>
      <w:bCs/>
      <w:sz w:val="20"/>
      <w:szCs w:val="20"/>
      <w:lang w:eastAsia="de-DE"/>
    </w:rPr>
  </w:style>
  <w:style w:type="character" w:customStyle="1" w:styleId="bullet-li">
    <w:name w:val="bullet-li"/>
    <w:basedOn w:val="Absatz-Standardschriftart"/>
    <w:rsid w:val="009D11DC"/>
  </w:style>
  <w:style w:type="paragraph" w:styleId="Listenabsatz">
    <w:name w:val="List Paragraph"/>
    <w:basedOn w:val="Standard"/>
    <w:uiPriority w:val="34"/>
    <w:qFormat/>
    <w:rsid w:val="004B7529"/>
    <w:pPr>
      <w:ind w:left="720"/>
      <w:contextualSpacing/>
    </w:pPr>
  </w:style>
  <w:style w:type="character" w:customStyle="1" w:styleId="hps">
    <w:name w:val="hps"/>
    <w:basedOn w:val="Absatz-Standardschriftart"/>
    <w:rsid w:val="00D8603D"/>
  </w:style>
  <w:style w:type="paragraph" w:styleId="StandardWeb">
    <w:name w:val="Normal (Web)"/>
    <w:basedOn w:val="Standard"/>
    <w:uiPriority w:val="99"/>
    <w:semiHidden/>
    <w:unhideWhenUsed/>
    <w:rsid w:val="006361D9"/>
    <w:pPr>
      <w:spacing w:before="100" w:beforeAutospacing="1" w:after="100" w:afterAutospacing="1"/>
    </w:pPr>
  </w:style>
  <w:style w:type="character" w:styleId="Fett">
    <w:name w:val="Strong"/>
    <w:basedOn w:val="Absatz-Standardschriftart"/>
    <w:uiPriority w:val="22"/>
    <w:qFormat/>
    <w:rsid w:val="006361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625380">
      <w:bodyDiv w:val="1"/>
      <w:marLeft w:val="0"/>
      <w:marRight w:val="0"/>
      <w:marTop w:val="0"/>
      <w:marBottom w:val="0"/>
      <w:divBdr>
        <w:top w:val="none" w:sz="0" w:space="0" w:color="auto"/>
        <w:left w:val="none" w:sz="0" w:space="0" w:color="auto"/>
        <w:bottom w:val="none" w:sz="0" w:space="0" w:color="auto"/>
        <w:right w:val="none" w:sz="0" w:space="0" w:color="auto"/>
      </w:divBdr>
    </w:div>
    <w:div w:id="123230513">
      <w:bodyDiv w:val="1"/>
      <w:marLeft w:val="0"/>
      <w:marRight w:val="0"/>
      <w:marTop w:val="0"/>
      <w:marBottom w:val="0"/>
      <w:divBdr>
        <w:top w:val="none" w:sz="0" w:space="0" w:color="auto"/>
        <w:left w:val="none" w:sz="0" w:space="0" w:color="auto"/>
        <w:bottom w:val="none" w:sz="0" w:space="0" w:color="auto"/>
        <w:right w:val="none" w:sz="0" w:space="0" w:color="auto"/>
      </w:divBdr>
    </w:div>
    <w:div w:id="382415091">
      <w:bodyDiv w:val="1"/>
      <w:marLeft w:val="0"/>
      <w:marRight w:val="0"/>
      <w:marTop w:val="0"/>
      <w:marBottom w:val="0"/>
      <w:divBdr>
        <w:top w:val="none" w:sz="0" w:space="0" w:color="auto"/>
        <w:left w:val="none" w:sz="0" w:space="0" w:color="auto"/>
        <w:bottom w:val="none" w:sz="0" w:space="0" w:color="auto"/>
        <w:right w:val="none" w:sz="0" w:space="0" w:color="auto"/>
      </w:divBdr>
    </w:div>
    <w:div w:id="835222918">
      <w:bodyDiv w:val="1"/>
      <w:marLeft w:val="0"/>
      <w:marRight w:val="0"/>
      <w:marTop w:val="0"/>
      <w:marBottom w:val="0"/>
      <w:divBdr>
        <w:top w:val="none" w:sz="0" w:space="0" w:color="auto"/>
        <w:left w:val="none" w:sz="0" w:space="0" w:color="auto"/>
        <w:bottom w:val="none" w:sz="0" w:space="0" w:color="auto"/>
        <w:right w:val="none" w:sz="0" w:space="0" w:color="auto"/>
      </w:divBdr>
    </w:div>
    <w:div w:id="1148322422">
      <w:bodyDiv w:val="1"/>
      <w:marLeft w:val="0"/>
      <w:marRight w:val="0"/>
      <w:marTop w:val="0"/>
      <w:marBottom w:val="0"/>
      <w:divBdr>
        <w:top w:val="none" w:sz="0" w:space="0" w:color="auto"/>
        <w:left w:val="none" w:sz="0" w:space="0" w:color="auto"/>
        <w:bottom w:val="none" w:sz="0" w:space="0" w:color="auto"/>
        <w:right w:val="none" w:sz="0" w:space="0" w:color="auto"/>
      </w:divBdr>
    </w:div>
    <w:div w:id="1301183592">
      <w:bodyDiv w:val="1"/>
      <w:marLeft w:val="0"/>
      <w:marRight w:val="0"/>
      <w:marTop w:val="0"/>
      <w:marBottom w:val="0"/>
      <w:divBdr>
        <w:top w:val="none" w:sz="0" w:space="0" w:color="auto"/>
        <w:left w:val="none" w:sz="0" w:space="0" w:color="auto"/>
        <w:bottom w:val="none" w:sz="0" w:space="0" w:color="auto"/>
        <w:right w:val="none" w:sz="0" w:space="0" w:color="auto"/>
      </w:divBdr>
    </w:div>
    <w:div w:id="1451125235">
      <w:bodyDiv w:val="1"/>
      <w:marLeft w:val="0"/>
      <w:marRight w:val="0"/>
      <w:marTop w:val="0"/>
      <w:marBottom w:val="0"/>
      <w:divBdr>
        <w:top w:val="none" w:sz="0" w:space="0" w:color="auto"/>
        <w:left w:val="none" w:sz="0" w:space="0" w:color="auto"/>
        <w:bottom w:val="none" w:sz="0" w:space="0" w:color="auto"/>
        <w:right w:val="none" w:sz="0" w:space="0" w:color="auto"/>
      </w:divBdr>
      <w:divsChild>
        <w:div w:id="956525047">
          <w:marLeft w:val="0"/>
          <w:marRight w:val="0"/>
          <w:marTop w:val="0"/>
          <w:marBottom w:val="0"/>
          <w:divBdr>
            <w:top w:val="none" w:sz="0" w:space="0" w:color="auto"/>
            <w:left w:val="none" w:sz="0" w:space="0" w:color="auto"/>
            <w:bottom w:val="none" w:sz="0" w:space="0" w:color="auto"/>
            <w:right w:val="none" w:sz="0" w:space="0" w:color="auto"/>
          </w:divBdr>
        </w:div>
      </w:divsChild>
    </w:div>
    <w:div w:id="1973511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tenaLine.de" TargetMode="External"/><Relationship Id="rId5" Type="http://schemas.openxmlformats.org/officeDocument/2006/relationships/settings" Target="settings.xml"/><Relationship Id="rId10" Type="http://schemas.openxmlformats.org/officeDocument/2006/relationships/hyperlink" Target="http://www.mynewsdesk.com/de/stenaline" TargetMode="External"/><Relationship Id="rId4" Type="http://schemas.microsoft.com/office/2007/relationships/stylesWithEffects" Target="stylesWithEffects.xml"/><Relationship Id="rId9" Type="http://schemas.openxmlformats.org/officeDocument/2006/relationships/hyperlink" Target="http://www.stenaline.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E93E31-28FF-4590-B36B-6325FC27A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548</Words>
  <Characters>3459</Characters>
  <Application>Microsoft Office Word</Application>
  <DocSecurity>4</DocSecurity>
  <Lines>28</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4000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Marlene Vauth</dc:creator>
  <cp:lastModifiedBy>Maria Bregmann</cp:lastModifiedBy>
  <cp:revision>2</cp:revision>
  <cp:lastPrinted>2015-10-21T13:30:00Z</cp:lastPrinted>
  <dcterms:created xsi:type="dcterms:W3CDTF">2015-10-23T07:08:00Z</dcterms:created>
  <dcterms:modified xsi:type="dcterms:W3CDTF">2015-10-23T07:08:00Z</dcterms:modified>
</cp:coreProperties>
</file>