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399CB3" w14:textId="77777777" w:rsidR="00E37151" w:rsidRDefault="00E37151" w:rsidP="00D8278A">
      <w:pPr>
        <w:spacing w:line="240" w:lineRule="auto"/>
        <w:rPr>
          <w:rFonts w:ascii="Arial" w:hAnsi="Arial" w:cs="Arial"/>
          <w:b/>
          <w:sz w:val="22"/>
          <w:szCs w:val="22"/>
        </w:rPr>
      </w:pPr>
    </w:p>
    <w:p w14:paraId="403D6FB8" w14:textId="77777777" w:rsidR="00E37151" w:rsidRDefault="00E37151" w:rsidP="00D8278A">
      <w:pPr>
        <w:spacing w:line="240" w:lineRule="auto"/>
        <w:rPr>
          <w:rFonts w:ascii="Arial" w:hAnsi="Arial" w:cs="Arial"/>
          <w:b/>
          <w:sz w:val="22"/>
          <w:szCs w:val="22"/>
        </w:rPr>
      </w:pPr>
    </w:p>
    <w:p w14:paraId="2AC1CE5A" w14:textId="77777777" w:rsidR="00D8278A" w:rsidRPr="002E3DD5" w:rsidRDefault="00D8278A" w:rsidP="00D8278A">
      <w:pPr>
        <w:spacing w:line="24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Tikkurila juhlistaa 100-vu</w:t>
      </w:r>
      <w:r w:rsidR="005F7268">
        <w:rPr>
          <w:rFonts w:ascii="Arial" w:hAnsi="Arial" w:cs="Arial"/>
          <w:b/>
          <w:sz w:val="22"/>
          <w:szCs w:val="22"/>
        </w:rPr>
        <w:t>otiasta Suomea koko maan kattavalla värikartalla</w:t>
      </w:r>
    </w:p>
    <w:p w14:paraId="68160B44" w14:textId="77777777" w:rsidR="00D8278A" w:rsidRPr="002E3DD5" w:rsidRDefault="00D8278A" w:rsidP="00D8278A">
      <w:pPr>
        <w:spacing w:line="240" w:lineRule="auto"/>
        <w:rPr>
          <w:rFonts w:ascii="Arial" w:hAnsi="Arial" w:cs="Arial"/>
          <w:b/>
          <w:sz w:val="20"/>
          <w:szCs w:val="20"/>
        </w:rPr>
      </w:pPr>
    </w:p>
    <w:p w14:paraId="30BB0EDD" w14:textId="7908F7FE" w:rsidR="005F7268" w:rsidRPr="005F7268" w:rsidRDefault="00306BB2" w:rsidP="00D8278A">
      <w:pPr>
        <w:pStyle w:val="Eivli"/>
        <w:rPr>
          <w:rFonts w:ascii="Arial" w:hAnsi="Arial" w:cs="Arial"/>
          <w:b/>
          <w:sz w:val="20"/>
          <w:szCs w:val="20"/>
        </w:rPr>
      </w:pPr>
      <w:r w:rsidRPr="00306BB2">
        <w:rPr>
          <w:rFonts w:ascii="Arial" w:hAnsi="Arial" w:cs="Arial"/>
          <w:b/>
          <w:sz w:val="20"/>
          <w:szCs w:val="20"/>
        </w:rPr>
        <w:t>Suomi viettää ensi vuonna itsenäisyyden</w:t>
      </w:r>
      <w:r w:rsidR="00E3617C">
        <w:rPr>
          <w:rFonts w:ascii="Arial" w:hAnsi="Arial" w:cs="Arial"/>
          <w:b/>
          <w:sz w:val="20"/>
          <w:szCs w:val="20"/>
        </w:rPr>
        <w:t xml:space="preserve"> satavuotisjuhlaa</w:t>
      </w:r>
      <w:r>
        <w:rPr>
          <w:rFonts w:ascii="Arial" w:hAnsi="Arial" w:cs="Arial"/>
          <w:b/>
          <w:sz w:val="20"/>
          <w:szCs w:val="20"/>
        </w:rPr>
        <w:t xml:space="preserve">. </w:t>
      </w:r>
      <w:r w:rsidRPr="00306BB2">
        <w:rPr>
          <w:rFonts w:ascii="Arial" w:hAnsi="Arial" w:cs="Arial"/>
          <w:b/>
          <w:sz w:val="20"/>
          <w:szCs w:val="20"/>
        </w:rPr>
        <w:t xml:space="preserve">Tikkurila on yksi Suomi 100 -juhlavuoden virallisista kumppaneista. </w:t>
      </w:r>
      <w:r w:rsidR="00A36BDA">
        <w:rPr>
          <w:rFonts w:ascii="Arial" w:hAnsi="Arial" w:cs="Arial"/>
          <w:b/>
          <w:sz w:val="20"/>
          <w:szCs w:val="20"/>
        </w:rPr>
        <w:t xml:space="preserve">Juhlavuoden kunniaksi </w:t>
      </w:r>
      <w:r w:rsidR="00D8278A" w:rsidRPr="00306BB2">
        <w:rPr>
          <w:rFonts w:ascii="Arial" w:hAnsi="Arial" w:cs="Arial"/>
          <w:b/>
          <w:sz w:val="20"/>
          <w:szCs w:val="20"/>
        </w:rPr>
        <w:t>Tikkurila</w:t>
      </w:r>
      <w:r w:rsidR="00D8278A" w:rsidRPr="005F7268">
        <w:rPr>
          <w:rFonts w:ascii="Arial" w:hAnsi="Arial" w:cs="Arial"/>
          <w:b/>
          <w:sz w:val="20"/>
          <w:szCs w:val="20"/>
        </w:rPr>
        <w:t xml:space="preserve"> on selvittänyt suomalaisten </w:t>
      </w:r>
      <w:r w:rsidR="001A644C">
        <w:rPr>
          <w:rFonts w:ascii="Arial" w:hAnsi="Arial" w:cs="Arial"/>
          <w:b/>
          <w:sz w:val="20"/>
          <w:szCs w:val="20"/>
        </w:rPr>
        <w:t>talojen suosikkivärit ja tulee kokoamaan</w:t>
      </w:r>
      <w:r w:rsidR="00D8278A" w:rsidRPr="005F7268">
        <w:rPr>
          <w:rFonts w:ascii="Arial" w:hAnsi="Arial" w:cs="Arial"/>
          <w:b/>
          <w:sz w:val="20"/>
          <w:szCs w:val="20"/>
        </w:rPr>
        <w:t xml:space="preserve"> ne maantieteellisesti koko Suomen kattavaksi värikartaksi</w:t>
      </w:r>
      <w:r w:rsidR="005F7268" w:rsidRPr="005F7268">
        <w:rPr>
          <w:rFonts w:ascii="Arial" w:hAnsi="Arial" w:cs="Arial"/>
          <w:b/>
          <w:sz w:val="20"/>
          <w:szCs w:val="20"/>
        </w:rPr>
        <w:t xml:space="preserve">. </w:t>
      </w:r>
      <w:r w:rsidR="001A644C">
        <w:rPr>
          <w:rFonts w:ascii="Arial" w:hAnsi="Arial" w:cs="Arial"/>
          <w:b/>
          <w:sz w:val="20"/>
          <w:szCs w:val="20"/>
        </w:rPr>
        <w:t xml:space="preserve">Suomalaiset </w:t>
      </w:r>
      <w:r w:rsidR="000C4E09">
        <w:rPr>
          <w:rFonts w:ascii="Arial" w:hAnsi="Arial" w:cs="Arial"/>
          <w:b/>
          <w:sz w:val="20"/>
          <w:szCs w:val="20"/>
        </w:rPr>
        <w:t>halutaan ottaa</w:t>
      </w:r>
      <w:r w:rsidR="001A644C">
        <w:rPr>
          <w:rFonts w:ascii="Arial" w:hAnsi="Arial" w:cs="Arial"/>
          <w:b/>
          <w:sz w:val="20"/>
          <w:szCs w:val="20"/>
        </w:rPr>
        <w:t xml:space="preserve"> mukaan tähän värienkeruuseen.</w:t>
      </w:r>
      <w:r w:rsidR="005F7268" w:rsidRPr="005F7268">
        <w:rPr>
          <w:rFonts w:ascii="Arial" w:hAnsi="Arial" w:cs="Arial"/>
          <w:b/>
          <w:sz w:val="20"/>
          <w:szCs w:val="20"/>
        </w:rPr>
        <w:t xml:space="preserve"> </w:t>
      </w:r>
    </w:p>
    <w:p w14:paraId="133601FD" w14:textId="77777777" w:rsidR="005F7268" w:rsidRDefault="005F7268" w:rsidP="00D8278A">
      <w:pPr>
        <w:pStyle w:val="Eivli"/>
        <w:rPr>
          <w:rFonts w:ascii="Arial" w:hAnsi="Arial" w:cs="Arial"/>
          <w:sz w:val="20"/>
          <w:szCs w:val="20"/>
        </w:rPr>
      </w:pPr>
    </w:p>
    <w:p w14:paraId="19F70840" w14:textId="3F63C646" w:rsidR="00CB1AA8" w:rsidRDefault="000C4E09" w:rsidP="00D8278A">
      <w:pPr>
        <w:pStyle w:val="Eivli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Suomi 100 -juhlavuoden virallinen teema on</w:t>
      </w:r>
      <w:r w:rsidR="00E160A2">
        <w:rPr>
          <w:rFonts w:ascii="Arial" w:hAnsi="Arial" w:cs="Arial"/>
          <w:sz w:val="20"/>
          <w:szCs w:val="20"/>
        </w:rPr>
        <w:t xml:space="preserve"> </w:t>
      </w:r>
      <w:r w:rsidR="00B61B4E">
        <w:rPr>
          <w:rFonts w:ascii="Arial" w:hAnsi="Arial" w:cs="Arial"/>
          <w:sz w:val="20"/>
          <w:szCs w:val="20"/>
        </w:rPr>
        <w:t>”</w:t>
      </w:r>
      <w:r w:rsidR="00E160A2">
        <w:rPr>
          <w:rFonts w:ascii="Arial" w:hAnsi="Arial" w:cs="Arial"/>
          <w:sz w:val="20"/>
          <w:szCs w:val="20"/>
        </w:rPr>
        <w:t>Yhdessä</w:t>
      </w:r>
      <w:r w:rsidR="00B61B4E">
        <w:rPr>
          <w:rFonts w:ascii="Arial" w:hAnsi="Arial" w:cs="Arial"/>
          <w:sz w:val="20"/>
          <w:szCs w:val="20"/>
        </w:rPr>
        <w:t>”</w:t>
      </w:r>
      <w:r>
        <w:rPr>
          <w:rFonts w:ascii="Arial" w:hAnsi="Arial" w:cs="Arial"/>
          <w:sz w:val="20"/>
          <w:szCs w:val="20"/>
        </w:rPr>
        <w:t>, joka</w:t>
      </w:r>
      <w:r w:rsidR="00E160A2">
        <w:rPr>
          <w:rFonts w:ascii="Arial" w:hAnsi="Arial" w:cs="Arial"/>
          <w:sz w:val="20"/>
          <w:szCs w:val="20"/>
        </w:rPr>
        <w:t xml:space="preserve"> tulee näkymään myös Tikkurilan kampanjatoteutuksessa. </w:t>
      </w:r>
      <w:r w:rsidR="005F7268">
        <w:rPr>
          <w:rFonts w:ascii="Arial" w:hAnsi="Arial" w:cs="Arial"/>
          <w:sz w:val="20"/>
          <w:szCs w:val="20"/>
        </w:rPr>
        <w:t xml:space="preserve">Tikkurilan Suomi 100 -kampanjan </w:t>
      </w:r>
      <w:r w:rsidR="00E3617C">
        <w:rPr>
          <w:rFonts w:ascii="Arial" w:hAnsi="Arial" w:cs="Arial"/>
          <w:sz w:val="20"/>
          <w:szCs w:val="20"/>
        </w:rPr>
        <w:t xml:space="preserve">yhtenä </w:t>
      </w:r>
      <w:r w:rsidR="005F7268">
        <w:rPr>
          <w:rFonts w:ascii="Arial" w:hAnsi="Arial" w:cs="Arial"/>
          <w:sz w:val="20"/>
          <w:szCs w:val="20"/>
        </w:rPr>
        <w:t>teemana ovat värit.</w:t>
      </w:r>
      <w:r w:rsidR="00306BB2">
        <w:rPr>
          <w:rFonts w:ascii="Arial" w:hAnsi="Arial" w:cs="Arial"/>
          <w:sz w:val="20"/>
          <w:szCs w:val="20"/>
        </w:rPr>
        <w:t xml:space="preserve"> Tikkurila paljastaa suomalaisten talojen suosikkivärit keväällä 2017 ilmestyvässä Suomalaisten talojen värit -esitteessä. Ovatko suomalaisten ikisuosikit, keltainen ja punainen</w:t>
      </w:r>
      <w:r w:rsidR="00643666">
        <w:rPr>
          <w:rFonts w:ascii="Arial" w:hAnsi="Arial" w:cs="Arial"/>
          <w:sz w:val="20"/>
          <w:szCs w:val="20"/>
        </w:rPr>
        <w:t xml:space="preserve">, </w:t>
      </w:r>
      <w:r w:rsidR="008F7C85">
        <w:rPr>
          <w:rFonts w:ascii="Arial" w:hAnsi="Arial" w:cs="Arial"/>
          <w:sz w:val="20"/>
          <w:szCs w:val="20"/>
        </w:rPr>
        <w:t xml:space="preserve">pitäneet pintansa vai värittävätkö </w:t>
      </w:r>
      <w:r w:rsidR="00C04B78">
        <w:rPr>
          <w:rFonts w:ascii="Arial" w:hAnsi="Arial" w:cs="Arial"/>
          <w:sz w:val="20"/>
          <w:szCs w:val="20"/>
        </w:rPr>
        <w:t>modernit</w:t>
      </w:r>
      <w:r w:rsidR="008F7C85">
        <w:rPr>
          <w:rFonts w:ascii="Arial" w:hAnsi="Arial" w:cs="Arial"/>
          <w:sz w:val="20"/>
          <w:szCs w:val="20"/>
        </w:rPr>
        <w:t xml:space="preserve"> sävyt </w:t>
      </w:r>
      <w:r w:rsidR="00643666">
        <w:rPr>
          <w:rFonts w:ascii="Arial" w:hAnsi="Arial" w:cs="Arial"/>
          <w:sz w:val="20"/>
          <w:szCs w:val="20"/>
        </w:rPr>
        <w:t xml:space="preserve">suomalaista maisemaa? </w:t>
      </w:r>
    </w:p>
    <w:p w14:paraId="350441B6" w14:textId="77777777" w:rsidR="00E160A2" w:rsidRDefault="00E160A2" w:rsidP="00D8278A">
      <w:pPr>
        <w:pStyle w:val="Eivli"/>
        <w:rPr>
          <w:rFonts w:ascii="Arial" w:hAnsi="Arial" w:cs="Arial"/>
          <w:sz w:val="20"/>
          <w:szCs w:val="20"/>
        </w:rPr>
      </w:pPr>
    </w:p>
    <w:p w14:paraId="7F59C160" w14:textId="61A67CE6" w:rsidR="00C04B78" w:rsidRDefault="00B61B4E" w:rsidP="00D8278A">
      <w:pPr>
        <w:pStyle w:val="Eivli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</w:t>
      </w:r>
      <w:r w:rsidR="005F7268">
        <w:rPr>
          <w:rFonts w:ascii="Arial" w:hAnsi="Arial" w:cs="Arial"/>
          <w:sz w:val="20"/>
          <w:szCs w:val="20"/>
        </w:rPr>
        <w:t>li 150</w:t>
      </w:r>
      <w:r>
        <w:rPr>
          <w:rFonts w:ascii="Arial" w:hAnsi="Arial" w:cs="Arial"/>
          <w:sz w:val="20"/>
          <w:szCs w:val="20"/>
        </w:rPr>
        <w:t>-</w:t>
      </w:r>
      <w:r w:rsidR="005F7268">
        <w:rPr>
          <w:rFonts w:ascii="Arial" w:hAnsi="Arial" w:cs="Arial"/>
          <w:sz w:val="20"/>
          <w:szCs w:val="20"/>
        </w:rPr>
        <w:t xml:space="preserve">vuotisen historian </w:t>
      </w:r>
      <w:r>
        <w:rPr>
          <w:rFonts w:ascii="Arial" w:hAnsi="Arial" w:cs="Arial"/>
          <w:sz w:val="20"/>
          <w:szCs w:val="20"/>
        </w:rPr>
        <w:t xml:space="preserve">vuoksi </w:t>
      </w:r>
      <w:r w:rsidR="005F7268">
        <w:rPr>
          <w:rFonts w:ascii="Arial" w:hAnsi="Arial" w:cs="Arial"/>
          <w:sz w:val="20"/>
          <w:szCs w:val="20"/>
        </w:rPr>
        <w:t>se</w:t>
      </w:r>
      <w:r w:rsidR="001533FD">
        <w:rPr>
          <w:rFonts w:ascii="Arial" w:hAnsi="Arial" w:cs="Arial"/>
          <w:sz w:val="20"/>
          <w:szCs w:val="20"/>
        </w:rPr>
        <w:t>kä väri</w:t>
      </w:r>
      <w:r>
        <w:rPr>
          <w:rFonts w:ascii="Arial" w:hAnsi="Arial" w:cs="Arial"/>
          <w:sz w:val="20"/>
          <w:szCs w:val="20"/>
        </w:rPr>
        <w:t>-</w:t>
      </w:r>
      <w:r w:rsidR="001533FD">
        <w:rPr>
          <w:rFonts w:ascii="Arial" w:hAnsi="Arial" w:cs="Arial"/>
          <w:sz w:val="20"/>
          <w:szCs w:val="20"/>
        </w:rPr>
        <w:t xml:space="preserve"> ja sävytys</w:t>
      </w:r>
      <w:r>
        <w:rPr>
          <w:rFonts w:ascii="Arial" w:hAnsi="Arial" w:cs="Arial"/>
          <w:sz w:val="20"/>
          <w:szCs w:val="20"/>
        </w:rPr>
        <w:t>osaamisen</w:t>
      </w:r>
      <w:r w:rsidR="001533FD">
        <w:rPr>
          <w:rFonts w:ascii="Arial" w:hAnsi="Arial" w:cs="Arial"/>
          <w:sz w:val="20"/>
          <w:szCs w:val="20"/>
        </w:rPr>
        <w:t xml:space="preserve"> </w:t>
      </w:r>
      <w:r w:rsidR="005F7268">
        <w:rPr>
          <w:rFonts w:ascii="Arial" w:hAnsi="Arial" w:cs="Arial"/>
          <w:sz w:val="20"/>
          <w:szCs w:val="20"/>
        </w:rPr>
        <w:t>edelläkävij</w:t>
      </w:r>
      <w:r>
        <w:rPr>
          <w:rFonts w:ascii="Arial" w:hAnsi="Arial" w:cs="Arial"/>
          <w:sz w:val="20"/>
          <w:szCs w:val="20"/>
        </w:rPr>
        <w:t>änä</w:t>
      </w:r>
      <w:r w:rsidR="005F7268">
        <w:rPr>
          <w:rFonts w:ascii="Arial" w:hAnsi="Arial" w:cs="Arial"/>
          <w:sz w:val="20"/>
          <w:szCs w:val="20"/>
        </w:rPr>
        <w:t xml:space="preserve"> Tikkurilalle on kertynyt runsaasti tutkittua tietoa. </w:t>
      </w:r>
      <w:r w:rsidR="00E160A2">
        <w:rPr>
          <w:rFonts w:ascii="Arial" w:hAnsi="Arial" w:cs="Arial"/>
          <w:sz w:val="20"/>
          <w:szCs w:val="20"/>
        </w:rPr>
        <w:t xml:space="preserve">”Meillä on pitkän historiamme ja teknologiamme ansiosta kattavasti tietoa suomalaisten lempiväreistä useiden vuosikymmenien ajalta. </w:t>
      </w:r>
      <w:r w:rsidR="005F7268">
        <w:rPr>
          <w:rFonts w:ascii="Arial" w:hAnsi="Arial" w:cs="Arial"/>
          <w:sz w:val="20"/>
          <w:szCs w:val="20"/>
        </w:rPr>
        <w:t>Koska väreihin liittyy kuitenkin aina inhimilli</w:t>
      </w:r>
      <w:r>
        <w:rPr>
          <w:rFonts w:ascii="Arial" w:hAnsi="Arial" w:cs="Arial"/>
          <w:sz w:val="20"/>
          <w:szCs w:val="20"/>
        </w:rPr>
        <w:t>nen tekijä</w:t>
      </w:r>
      <w:r w:rsidR="005F7268">
        <w:rPr>
          <w:rFonts w:ascii="Arial" w:hAnsi="Arial" w:cs="Arial"/>
          <w:sz w:val="20"/>
          <w:szCs w:val="20"/>
        </w:rPr>
        <w:t>, emme halua pitäytyä pelkässä datassa</w:t>
      </w:r>
      <w:r w:rsidR="000C4E09">
        <w:rPr>
          <w:rFonts w:ascii="Arial" w:hAnsi="Arial" w:cs="Arial"/>
          <w:sz w:val="20"/>
          <w:szCs w:val="20"/>
        </w:rPr>
        <w:t>,</w:t>
      </w:r>
      <w:r w:rsidR="005F7268">
        <w:rPr>
          <w:rFonts w:ascii="Arial" w:hAnsi="Arial" w:cs="Arial"/>
          <w:sz w:val="20"/>
          <w:szCs w:val="20"/>
        </w:rPr>
        <w:t xml:space="preserve"> vaan h</w:t>
      </w:r>
      <w:r w:rsidR="00E160A2">
        <w:rPr>
          <w:rFonts w:ascii="Arial" w:hAnsi="Arial" w:cs="Arial"/>
          <w:sz w:val="20"/>
          <w:szCs w:val="20"/>
        </w:rPr>
        <w:t>aluamme ja</w:t>
      </w:r>
      <w:r w:rsidR="00AA33ED">
        <w:rPr>
          <w:rFonts w:ascii="Arial" w:hAnsi="Arial" w:cs="Arial"/>
          <w:sz w:val="20"/>
          <w:szCs w:val="20"/>
        </w:rPr>
        <w:t>t</w:t>
      </w:r>
      <w:r w:rsidR="00E160A2">
        <w:rPr>
          <w:rFonts w:ascii="Arial" w:hAnsi="Arial" w:cs="Arial"/>
          <w:sz w:val="20"/>
          <w:szCs w:val="20"/>
        </w:rPr>
        <w:t>kaa</w:t>
      </w:r>
      <w:r w:rsidR="001E2442">
        <w:rPr>
          <w:rFonts w:ascii="Arial" w:hAnsi="Arial" w:cs="Arial"/>
          <w:sz w:val="20"/>
          <w:szCs w:val="20"/>
        </w:rPr>
        <w:t xml:space="preserve"> värikartan</w:t>
      </w:r>
      <w:r w:rsidR="00E160A2">
        <w:rPr>
          <w:rFonts w:ascii="Arial" w:hAnsi="Arial" w:cs="Arial"/>
          <w:sz w:val="20"/>
          <w:szCs w:val="20"/>
        </w:rPr>
        <w:t xml:space="preserve"> </w:t>
      </w:r>
      <w:r w:rsidR="00AA33ED">
        <w:rPr>
          <w:rFonts w:ascii="Arial" w:hAnsi="Arial" w:cs="Arial"/>
          <w:sz w:val="20"/>
          <w:szCs w:val="20"/>
        </w:rPr>
        <w:t xml:space="preserve">tarinaa jakamalla </w:t>
      </w:r>
      <w:r w:rsidR="001E2442">
        <w:rPr>
          <w:rFonts w:ascii="Arial" w:hAnsi="Arial" w:cs="Arial"/>
          <w:sz w:val="20"/>
          <w:szCs w:val="20"/>
        </w:rPr>
        <w:t>ihmisten kokemuksia</w:t>
      </w:r>
      <w:r w:rsidR="005F7268">
        <w:rPr>
          <w:rFonts w:ascii="Arial" w:hAnsi="Arial" w:cs="Arial"/>
          <w:sz w:val="20"/>
          <w:szCs w:val="20"/>
        </w:rPr>
        <w:t>”</w:t>
      </w:r>
      <w:r w:rsidR="00E160A2">
        <w:rPr>
          <w:rFonts w:ascii="Arial" w:hAnsi="Arial" w:cs="Arial"/>
          <w:sz w:val="20"/>
          <w:szCs w:val="20"/>
        </w:rPr>
        <w:t xml:space="preserve">, kertoo Tikkurilan </w:t>
      </w:r>
      <w:r w:rsidR="0066370B">
        <w:rPr>
          <w:rFonts w:ascii="Arial" w:hAnsi="Arial" w:cs="Arial"/>
          <w:sz w:val="20"/>
          <w:szCs w:val="20"/>
        </w:rPr>
        <w:t xml:space="preserve">Suomen </w:t>
      </w:r>
      <w:r w:rsidR="000C4E09">
        <w:rPr>
          <w:rFonts w:ascii="Arial" w:hAnsi="Arial" w:cs="Arial"/>
          <w:sz w:val="20"/>
          <w:szCs w:val="20"/>
        </w:rPr>
        <w:t>markkinointipäällikkö</w:t>
      </w:r>
      <w:r w:rsidR="00E160A2">
        <w:rPr>
          <w:rFonts w:ascii="Arial" w:hAnsi="Arial" w:cs="Arial"/>
          <w:sz w:val="20"/>
          <w:szCs w:val="20"/>
        </w:rPr>
        <w:t xml:space="preserve"> </w:t>
      </w:r>
      <w:r w:rsidR="000C4E09">
        <w:rPr>
          <w:rFonts w:ascii="Arial" w:hAnsi="Arial" w:cs="Arial"/>
          <w:b/>
          <w:sz w:val="20"/>
          <w:szCs w:val="20"/>
        </w:rPr>
        <w:t>Sari Kallio</w:t>
      </w:r>
      <w:r w:rsidR="005F7268">
        <w:rPr>
          <w:rFonts w:ascii="Arial" w:hAnsi="Arial" w:cs="Arial"/>
          <w:sz w:val="20"/>
          <w:szCs w:val="20"/>
        </w:rPr>
        <w:t xml:space="preserve">. </w:t>
      </w:r>
      <w:r w:rsidR="00C04B78">
        <w:rPr>
          <w:rFonts w:ascii="Arial" w:hAnsi="Arial" w:cs="Arial"/>
          <w:sz w:val="20"/>
          <w:szCs w:val="20"/>
        </w:rPr>
        <w:t xml:space="preserve">”Havainnollistaaksemme alueellisia </w:t>
      </w:r>
      <w:r w:rsidR="000C4E09">
        <w:rPr>
          <w:rFonts w:ascii="Arial" w:hAnsi="Arial" w:cs="Arial"/>
          <w:sz w:val="20"/>
          <w:szCs w:val="20"/>
        </w:rPr>
        <w:t>eroja jaamme Suomen useampaan maantieteelliseen alueeseen. Pyrimme keräämään</w:t>
      </w:r>
      <w:r w:rsidR="00C04B78">
        <w:rPr>
          <w:rFonts w:ascii="Arial" w:hAnsi="Arial" w:cs="Arial"/>
          <w:sz w:val="20"/>
          <w:szCs w:val="20"/>
        </w:rPr>
        <w:t xml:space="preserve"> kultakin alueelta </w:t>
      </w:r>
      <w:r w:rsidR="000C4E09">
        <w:rPr>
          <w:rFonts w:ascii="Arial" w:hAnsi="Arial" w:cs="Arial"/>
          <w:sz w:val="20"/>
          <w:szCs w:val="20"/>
        </w:rPr>
        <w:t>runsaasti kohdekuvia</w:t>
      </w:r>
      <w:r w:rsidR="00C04B78">
        <w:rPr>
          <w:rFonts w:ascii="Arial" w:hAnsi="Arial" w:cs="Arial"/>
          <w:sz w:val="20"/>
          <w:szCs w:val="20"/>
        </w:rPr>
        <w:t xml:space="preserve">, jolloin suomalaiset saavat käyttöönsä ainutlaatuisen referenssipankin.” </w:t>
      </w:r>
    </w:p>
    <w:p w14:paraId="315C6D0C" w14:textId="77777777" w:rsidR="00C04B78" w:rsidRDefault="00C04B78" w:rsidP="00D8278A">
      <w:pPr>
        <w:pStyle w:val="Eivli"/>
        <w:rPr>
          <w:rFonts w:ascii="Arial" w:hAnsi="Arial" w:cs="Arial"/>
          <w:sz w:val="20"/>
          <w:szCs w:val="20"/>
        </w:rPr>
      </w:pPr>
    </w:p>
    <w:p w14:paraId="3A163261" w14:textId="622A007D" w:rsidR="00C109F9" w:rsidRDefault="00E84D47" w:rsidP="00C109F9">
      <w:pPr>
        <w:pStyle w:val="Eivli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Suomen värikartan k</w:t>
      </w:r>
      <w:r w:rsidR="005F7268">
        <w:rPr>
          <w:rFonts w:ascii="Arial" w:hAnsi="Arial" w:cs="Arial"/>
          <w:sz w:val="20"/>
          <w:szCs w:val="20"/>
        </w:rPr>
        <w:t>uluttajakampanja ajoittuu e</w:t>
      </w:r>
      <w:r>
        <w:rPr>
          <w:rFonts w:ascii="Arial" w:hAnsi="Arial" w:cs="Arial"/>
          <w:sz w:val="20"/>
          <w:szCs w:val="20"/>
        </w:rPr>
        <w:t>nsi vuoden keväälle ja kesälle. Lisäksi Tikkurila</w:t>
      </w:r>
      <w:r w:rsidR="00C109F9">
        <w:rPr>
          <w:rFonts w:ascii="Arial" w:hAnsi="Arial" w:cs="Arial"/>
          <w:sz w:val="20"/>
          <w:szCs w:val="20"/>
        </w:rPr>
        <w:t xml:space="preserve"> tuo markkinoille Suomi 100 -juhlatuotteita sekä </w:t>
      </w:r>
      <w:proofErr w:type="spellStart"/>
      <w:r w:rsidR="00C109F9">
        <w:rPr>
          <w:rFonts w:ascii="Arial" w:hAnsi="Arial" w:cs="Arial"/>
          <w:sz w:val="20"/>
          <w:szCs w:val="20"/>
        </w:rPr>
        <w:t>ulko</w:t>
      </w:r>
      <w:proofErr w:type="spellEnd"/>
      <w:r w:rsidR="00C109F9">
        <w:rPr>
          <w:rFonts w:ascii="Arial" w:hAnsi="Arial" w:cs="Arial"/>
          <w:sz w:val="20"/>
          <w:szCs w:val="20"/>
        </w:rPr>
        <w:t xml:space="preserve">- että sisämaalaukseen. </w:t>
      </w:r>
    </w:p>
    <w:p w14:paraId="00978B95" w14:textId="77777777" w:rsidR="003251DB" w:rsidRDefault="003251DB" w:rsidP="00D8278A">
      <w:pPr>
        <w:pStyle w:val="Eivli"/>
        <w:rPr>
          <w:rFonts w:ascii="Arial" w:hAnsi="Arial" w:cs="Arial"/>
          <w:sz w:val="20"/>
          <w:szCs w:val="20"/>
        </w:rPr>
      </w:pPr>
    </w:p>
    <w:p w14:paraId="50D28C86" w14:textId="77777777" w:rsidR="00C109F9" w:rsidRPr="00C109F9" w:rsidRDefault="00C109F9" w:rsidP="00D8278A">
      <w:pPr>
        <w:pStyle w:val="Eivli"/>
        <w:rPr>
          <w:rFonts w:ascii="Arial" w:hAnsi="Arial" w:cs="Arial"/>
          <w:b/>
          <w:sz w:val="20"/>
          <w:szCs w:val="20"/>
        </w:rPr>
      </w:pPr>
      <w:r w:rsidRPr="00C109F9">
        <w:rPr>
          <w:rFonts w:ascii="Arial" w:hAnsi="Arial" w:cs="Arial"/>
          <w:b/>
          <w:sz w:val="20"/>
          <w:szCs w:val="20"/>
        </w:rPr>
        <w:t xml:space="preserve">Taidetta mahdollisimman monen ulottuville </w:t>
      </w:r>
    </w:p>
    <w:p w14:paraId="3865CFC4" w14:textId="77777777" w:rsidR="00C109F9" w:rsidRDefault="00C109F9" w:rsidP="00D8278A">
      <w:pPr>
        <w:pStyle w:val="Eivli"/>
        <w:rPr>
          <w:rFonts w:ascii="Arial" w:hAnsi="Arial" w:cs="Arial"/>
          <w:sz w:val="20"/>
          <w:szCs w:val="20"/>
        </w:rPr>
      </w:pPr>
    </w:p>
    <w:p w14:paraId="34E06467" w14:textId="1F78D1BC" w:rsidR="00CB1AA8" w:rsidRDefault="00306BB2" w:rsidP="00D8278A">
      <w:pPr>
        <w:pStyle w:val="Eivli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Juhlavuoden kunniaksi </w:t>
      </w:r>
      <w:r w:rsidR="00F05ECA">
        <w:rPr>
          <w:rFonts w:ascii="Arial" w:hAnsi="Arial" w:cs="Arial"/>
          <w:sz w:val="20"/>
          <w:szCs w:val="20"/>
        </w:rPr>
        <w:t>Ti</w:t>
      </w:r>
      <w:r w:rsidR="001533FD">
        <w:rPr>
          <w:rFonts w:ascii="Arial" w:hAnsi="Arial" w:cs="Arial"/>
          <w:sz w:val="20"/>
          <w:szCs w:val="20"/>
        </w:rPr>
        <w:t xml:space="preserve">kkurila lahjoittaa usealle alueelle </w:t>
      </w:r>
      <w:proofErr w:type="spellStart"/>
      <w:r w:rsidR="001533FD">
        <w:rPr>
          <w:rFonts w:ascii="Arial" w:hAnsi="Arial" w:cs="Arial"/>
          <w:sz w:val="20"/>
          <w:szCs w:val="20"/>
        </w:rPr>
        <w:t>muraaleja</w:t>
      </w:r>
      <w:proofErr w:type="spellEnd"/>
      <w:r w:rsidR="001533FD">
        <w:rPr>
          <w:rFonts w:ascii="Arial" w:hAnsi="Arial" w:cs="Arial"/>
          <w:sz w:val="20"/>
          <w:szCs w:val="20"/>
        </w:rPr>
        <w:t xml:space="preserve"> </w:t>
      </w:r>
      <w:r w:rsidR="003B0878">
        <w:rPr>
          <w:rFonts w:ascii="Arial" w:hAnsi="Arial" w:cs="Arial"/>
          <w:sz w:val="20"/>
          <w:szCs w:val="20"/>
        </w:rPr>
        <w:t>eli seinämaalauksia</w:t>
      </w:r>
      <w:r w:rsidR="003251DB">
        <w:rPr>
          <w:rFonts w:ascii="Arial" w:hAnsi="Arial" w:cs="Arial"/>
          <w:sz w:val="20"/>
          <w:szCs w:val="20"/>
        </w:rPr>
        <w:t xml:space="preserve"> kaunistamaan ja elävöittämään suomalaisten elinympäristöä. </w:t>
      </w:r>
      <w:r w:rsidR="003B0878">
        <w:rPr>
          <w:rFonts w:ascii="Arial" w:hAnsi="Arial" w:cs="Arial"/>
          <w:sz w:val="20"/>
          <w:szCs w:val="20"/>
        </w:rPr>
        <w:t>Maalaukset</w:t>
      </w:r>
      <w:r w:rsidR="00F05ECA">
        <w:rPr>
          <w:rFonts w:ascii="Arial" w:hAnsi="Arial" w:cs="Arial"/>
          <w:sz w:val="20"/>
          <w:szCs w:val="20"/>
        </w:rPr>
        <w:t xml:space="preserve"> toteutetaan </w:t>
      </w:r>
      <w:r w:rsidR="00BC01F4">
        <w:rPr>
          <w:rFonts w:ascii="Arial" w:hAnsi="Arial" w:cs="Arial"/>
          <w:sz w:val="20"/>
          <w:szCs w:val="20"/>
        </w:rPr>
        <w:t>eri</w:t>
      </w:r>
      <w:r w:rsidR="003251DB">
        <w:rPr>
          <w:rFonts w:ascii="Arial" w:hAnsi="Arial" w:cs="Arial"/>
          <w:sz w:val="20"/>
          <w:szCs w:val="20"/>
        </w:rPr>
        <w:t xml:space="preserve"> </w:t>
      </w:r>
      <w:r w:rsidR="00BC01F4">
        <w:rPr>
          <w:rFonts w:ascii="Arial" w:hAnsi="Arial" w:cs="Arial"/>
          <w:sz w:val="20"/>
          <w:szCs w:val="20"/>
        </w:rPr>
        <w:t xml:space="preserve">puolelle </w:t>
      </w:r>
      <w:r w:rsidR="00B61B4E">
        <w:rPr>
          <w:rFonts w:ascii="Arial" w:hAnsi="Arial" w:cs="Arial"/>
          <w:sz w:val="20"/>
          <w:szCs w:val="20"/>
        </w:rPr>
        <w:t>maata,</w:t>
      </w:r>
      <w:r w:rsidR="003251DB">
        <w:rPr>
          <w:rFonts w:ascii="Arial" w:hAnsi="Arial" w:cs="Arial"/>
          <w:sz w:val="20"/>
          <w:szCs w:val="20"/>
        </w:rPr>
        <w:t xml:space="preserve"> ja ne ovat</w:t>
      </w:r>
      <w:r w:rsidR="00F05ECA">
        <w:rPr>
          <w:rFonts w:ascii="Arial" w:hAnsi="Arial" w:cs="Arial"/>
          <w:sz w:val="20"/>
          <w:szCs w:val="20"/>
        </w:rPr>
        <w:t xml:space="preserve"> suomalaisten t</w:t>
      </w:r>
      <w:r w:rsidR="003B0878">
        <w:rPr>
          <w:rFonts w:ascii="Arial" w:hAnsi="Arial" w:cs="Arial"/>
          <w:sz w:val="20"/>
          <w:szCs w:val="20"/>
        </w:rPr>
        <w:t>aiteilijoiden suunnittelemia ja toteuttamia</w:t>
      </w:r>
      <w:r w:rsidR="003251DB">
        <w:rPr>
          <w:rFonts w:ascii="Arial" w:hAnsi="Arial" w:cs="Arial"/>
          <w:sz w:val="20"/>
          <w:szCs w:val="20"/>
        </w:rPr>
        <w:t xml:space="preserve">. </w:t>
      </w:r>
      <w:proofErr w:type="spellStart"/>
      <w:r w:rsidR="003251DB">
        <w:rPr>
          <w:rFonts w:ascii="Arial" w:hAnsi="Arial" w:cs="Arial"/>
          <w:sz w:val="20"/>
          <w:szCs w:val="20"/>
        </w:rPr>
        <w:t>Muraalit</w:t>
      </w:r>
      <w:proofErr w:type="spellEnd"/>
      <w:r w:rsidR="003251DB">
        <w:rPr>
          <w:rFonts w:ascii="Arial" w:hAnsi="Arial" w:cs="Arial"/>
          <w:sz w:val="20"/>
          <w:szCs w:val="20"/>
        </w:rPr>
        <w:t xml:space="preserve"> </w:t>
      </w:r>
      <w:r w:rsidR="00F05ECA">
        <w:rPr>
          <w:rFonts w:ascii="Arial" w:hAnsi="Arial" w:cs="Arial"/>
          <w:sz w:val="20"/>
          <w:szCs w:val="20"/>
        </w:rPr>
        <w:t xml:space="preserve">maalataan vuoden 2017 kesän ja syksyn aikana. </w:t>
      </w:r>
    </w:p>
    <w:p w14:paraId="6CF44FA9" w14:textId="77777777" w:rsidR="00D8278A" w:rsidRDefault="00D8278A" w:rsidP="00D8278A">
      <w:pPr>
        <w:pStyle w:val="Eivli"/>
        <w:rPr>
          <w:rFonts w:ascii="Arial" w:hAnsi="Arial" w:cs="Arial"/>
          <w:sz w:val="20"/>
          <w:szCs w:val="20"/>
        </w:rPr>
      </w:pPr>
    </w:p>
    <w:p w14:paraId="14D3CCA7" w14:textId="77777777" w:rsidR="00876A44" w:rsidRPr="002E3DD5" w:rsidRDefault="00876A44" w:rsidP="00D8278A">
      <w:pPr>
        <w:pStyle w:val="Eivli"/>
        <w:rPr>
          <w:rFonts w:ascii="Arial" w:hAnsi="Arial" w:cs="Arial"/>
          <w:sz w:val="20"/>
          <w:szCs w:val="20"/>
        </w:rPr>
      </w:pPr>
    </w:p>
    <w:p w14:paraId="73A0FB21" w14:textId="77777777" w:rsidR="00D8278A" w:rsidRPr="002E3DD5" w:rsidRDefault="00D8278A" w:rsidP="00D8278A">
      <w:pPr>
        <w:spacing w:line="240" w:lineRule="auto"/>
        <w:rPr>
          <w:rFonts w:ascii="Arial" w:eastAsia="Times New Roman" w:hAnsi="Arial" w:cs="Arial"/>
          <w:b/>
          <w:sz w:val="20"/>
          <w:szCs w:val="20"/>
          <w:lang w:eastAsia="fi-FI"/>
        </w:rPr>
      </w:pPr>
      <w:r w:rsidRPr="002E3DD5">
        <w:rPr>
          <w:rFonts w:ascii="Arial" w:eastAsia="Times New Roman" w:hAnsi="Arial" w:cs="Arial"/>
          <w:b/>
          <w:sz w:val="20"/>
          <w:szCs w:val="20"/>
          <w:lang w:eastAsia="fi-FI"/>
        </w:rPr>
        <w:t>Lisätietoja:</w:t>
      </w:r>
    </w:p>
    <w:p w14:paraId="71388FFA" w14:textId="77777777" w:rsidR="00DF052F" w:rsidRDefault="00DF052F" w:rsidP="00D8278A">
      <w:pPr>
        <w:spacing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</w:p>
    <w:p w14:paraId="0239268D" w14:textId="148576E3" w:rsidR="00D8278A" w:rsidRPr="00A43433" w:rsidRDefault="00D8278A" w:rsidP="00D8278A">
      <w:pPr>
        <w:spacing w:line="240" w:lineRule="auto"/>
        <w:rPr>
          <w:rFonts w:ascii="Arial" w:eastAsia="Times New Roman" w:hAnsi="Arial" w:cs="Arial"/>
          <w:sz w:val="20"/>
          <w:szCs w:val="20"/>
          <w:lang w:eastAsia="fi-FI"/>
        </w:rPr>
      </w:pPr>
      <w:r w:rsidRPr="002E3DD5">
        <w:rPr>
          <w:rFonts w:ascii="Arial" w:eastAsia="Times New Roman" w:hAnsi="Arial" w:cs="Arial"/>
          <w:sz w:val="20"/>
          <w:szCs w:val="20"/>
          <w:lang w:eastAsia="fi-FI"/>
        </w:rPr>
        <w:t>Tikkurila Oyj</w:t>
      </w:r>
      <w:r>
        <w:rPr>
          <w:rFonts w:ascii="Arial" w:eastAsia="Times New Roman" w:hAnsi="Arial" w:cs="Arial"/>
          <w:sz w:val="20"/>
          <w:szCs w:val="20"/>
          <w:lang w:eastAsia="fi-FI"/>
        </w:rPr>
        <w:t xml:space="preserve">, </w:t>
      </w:r>
      <w:r w:rsidR="0066370B">
        <w:rPr>
          <w:rFonts w:ascii="Arial" w:eastAsia="Times New Roman" w:hAnsi="Arial" w:cs="Arial"/>
          <w:sz w:val="20"/>
          <w:szCs w:val="20"/>
          <w:lang w:eastAsia="fi-FI"/>
        </w:rPr>
        <w:t xml:space="preserve">BU Finland, </w:t>
      </w:r>
      <w:r>
        <w:rPr>
          <w:rFonts w:ascii="Arial" w:eastAsia="Times New Roman" w:hAnsi="Arial" w:cs="Arial"/>
          <w:sz w:val="20"/>
          <w:szCs w:val="20"/>
          <w:lang w:eastAsia="fi-FI"/>
        </w:rPr>
        <w:t>markkinointipäällikkö Sari Kallio</w:t>
      </w:r>
      <w:r w:rsidR="00BC01F4">
        <w:rPr>
          <w:rFonts w:ascii="Arial" w:eastAsia="Calibri" w:hAnsi="Arial" w:cs="Arial"/>
          <w:sz w:val="20"/>
          <w:szCs w:val="20"/>
        </w:rPr>
        <w:t xml:space="preserve">, </w:t>
      </w:r>
      <w:proofErr w:type="gramStart"/>
      <w:r w:rsidR="00BC01F4">
        <w:rPr>
          <w:rFonts w:ascii="Arial" w:eastAsia="Calibri" w:hAnsi="Arial" w:cs="Arial"/>
          <w:sz w:val="20"/>
          <w:szCs w:val="20"/>
        </w:rPr>
        <w:t>puh. 040 7620601</w:t>
      </w:r>
      <w:proofErr w:type="gramEnd"/>
      <w:r>
        <w:rPr>
          <w:rFonts w:ascii="Arial" w:eastAsia="Calibri" w:hAnsi="Arial" w:cs="Arial"/>
          <w:sz w:val="20"/>
          <w:szCs w:val="20"/>
        </w:rPr>
        <w:t>, sari.kallio@tikkurila.com</w:t>
      </w:r>
    </w:p>
    <w:p w14:paraId="6588A938" w14:textId="77777777" w:rsidR="00D8278A" w:rsidRPr="002E3DD5" w:rsidRDefault="00D8278A" w:rsidP="00D8278A">
      <w:pPr>
        <w:shd w:val="clear" w:color="auto" w:fill="FFFFFF"/>
        <w:spacing w:line="240" w:lineRule="auto"/>
        <w:rPr>
          <w:rFonts w:ascii="Arial" w:eastAsia="Calibri" w:hAnsi="Arial" w:cs="Arial"/>
          <w:b/>
          <w:sz w:val="20"/>
          <w:szCs w:val="20"/>
        </w:rPr>
      </w:pPr>
    </w:p>
    <w:p w14:paraId="422A0D0B" w14:textId="79553440" w:rsidR="00B61B4E" w:rsidRDefault="00FA0AF0" w:rsidP="007F1ABE">
      <w:pPr>
        <w:pStyle w:val="Eivli"/>
        <w:rPr>
          <w:rStyle w:val="Hyperlinkki"/>
          <w:rFonts w:ascii="Arial" w:hAnsi="Arial" w:cs="Arial"/>
          <w:sz w:val="20"/>
          <w:szCs w:val="20"/>
        </w:rPr>
      </w:pPr>
      <w:hyperlink r:id="rId7" w:history="1">
        <w:r w:rsidR="00B61B4E" w:rsidRPr="000E1621">
          <w:rPr>
            <w:rStyle w:val="Hyperlinkki"/>
            <w:rFonts w:ascii="Arial" w:hAnsi="Arial" w:cs="Arial"/>
            <w:sz w:val="20"/>
            <w:szCs w:val="20"/>
          </w:rPr>
          <w:t>www.tikkurila.fi</w:t>
        </w:r>
      </w:hyperlink>
    </w:p>
    <w:p w14:paraId="0AD1E8AA" w14:textId="612CFD6A" w:rsidR="00DF052F" w:rsidRPr="00DF052F" w:rsidRDefault="00DF052F" w:rsidP="00DF05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052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2A3881CD" wp14:editId="4B323BCD">
            <wp:extent cx="9525" cy="9525"/>
            <wp:effectExtent l="0" t="0" r="0" b="0"/>
            <wp:docPr id="3" name="Kuva 3" descr="http://pixel-geo.prfct.co/seg/?add=3561350&amp;source=js_tag&amp;a_id=52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ixel-geo.prfct.co/seg/?add=3561350&amp;source=js_tag&amp;a_id=5236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052F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inline distT="0" distB="0" distL="0" distR="0" wp14:anchorId="54D858C2" wp14:editId="339D173B">
                <wp:extent cx="9525" cy="9525"/>
                <wp:effectExtent l="0" t="0" r="0" b="0"/>
                <wp:docPr id="1" name="Suorakulmio 1" descr="http://ib.adnxs.com/seg?t=2&amp;add=35613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525" cy="9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15E1CD" id="Suorakulmio 1" o:spid="_x0000_s1026" alt="http://ib.adnxs.com/seg?t=2&amp;add=3561350" style="width:.75pt;height: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</w:p>
    <w:p w14:paraId="1602B276" w14:textId="476E657F" w:rsidR="00DF052F" w:rsidRDefault="00FA0AF0" w:rsidP="00DF052F">
      <w:pPr>
        <w:pStyle w:val="Eivli"/>
        <w:rPr>
          <w:rFonts w:ascii="Arial" w:hAnsi="Arial" w:cs="Arial"/>
          <w:color w:val="333333"/>
          <w:sz w:val="20"/>
          <w:szCs w:val="20"/>
        </w:rPr>
      </w:pPr>
      <w:hyperlink r:id="rId9" w:history="1">
        <w:r w:rsidR="00DF052F" w:rsidRPr="00426442">
          <w:rPr>
            <w:rStyle w:val="Hyperlinkki"/>
            <w:rFonts w:ascii="Arial" w:hAnsi="Arial" w:cs="Arial"/>
            <w:sz w:val="20"/>
            <w:szCs w:val="20"/>
          </w:rPr>
          <w:t>http://suomifinland100.fi/</w:t>
        </w:r>
      </w:hyperlink>
    </w:p>
    <w:p w14:paraId="40C21243" w14:textId="77777777" w:rsidR="00DF052F" w:rsidRPr="00DF052F" w:rsidRDefault="00DF052F" w:rsidP="00DF052F">
      <w:pPr>
        <w:pStyle w:val="Eivli"/>
        <w:rPr>
          <w:rFonts w:ascii="Arial" w:hAnsi="Arial" w:cs="Arial"/>
          <w:sz w:val="20"/>
          <w:szCs w:val="20"/>
        </w:rPr>
      </w:pPr>
    </w:p>
    <w:p w14:paraId="2E828E52" w14:textId="77777777" w:rsidR="00D8278A" w:rsidRPr="002E3DD5" w:rsidRDefault="00D8278A" w:rsidP="00D8278A">
      <w:pPr>
        <w:rPr>
          <w:rFonts w:ascii="Arial" w:hAnsi="Arial" w:cs="Arial"/>
        </w:rPr>
      </w:pPr>
    </w:p>
    <w:p w14:paraId="21F857AB" w14:textId="77777777" w:rsidR="00DF052F" w:rsidRDefault="008C0122" w:rsidP="008C0122">
      <w:pPr>
        <w:pStyle w:val="Eivli"/>
        <w:spacing w:line="360" w:lineRule="auto"/>
        <w:rPr>
          <w:rFonts w:ascii="Arial" w:hAnsi="Arial" w:cs="Arial"/>
          <w:sz w:val="20"/>
          <w:szCs w:val="20"/>
        </w:rPr>
      </w:pPr>
      <w:r w:rsidRPr="00876A44">
        <w:rPr>
          <w:rFonts w:ascii="Arial" w:hAnsi="Arial" w:cs="Arial"/>
          <w:b/>
          <w:sz w:val="20"/>
          <w:szCs w:val="20"/>
        </w:rPr>
        <w:t>Kuvia:</w:t>
      </w:r>
      <w:r w:rsidRPr="00876A44">
        <w:rPr>
          <w:rFonts w:ascii="Arial" w:eastAsia="Times New Roman" w:hAnsi="Arial" w:cs="Arial"/>
          <w:sz w:val="20"/>
          <w:szCs w:val="20"/>
        </w:rPr>
        <w:t xml:space="preserve"> </w:t>
      </w:r>
      <w:hyperlink r:id="rId10" w:history="1">
        <w:r w:rsidRPr="00E37151">
          <w:rPr>
            <w:rStyle w:val="Hyperlinkki"/>
            <w:rFonts w:ascii="Arial" w:hAnsi="Arial" w:cs="Arial"/>
            <w:sz w:val="20"/>
            <w:szCs w:val="20"/>
          </w:rPr>
          <w:t>Tikkurila_Suomi_100</w:t>
        </w:r>
      </w:hyperlink>
      <w:r w:rsidR="00E37151" w:rsidRPr="00876A44">
        <w:rPr>
          <w:rFonts w:ascii="Arial" w:eastAsia="Times New Roman" w:hAnsi="Arial" w:cs="Arial"/>
          <w:sz w:val="20"/>
          <w:szCs w:val="20"/>
        </w:rPr>
        <w:t xml:space="preserve"> </w:t>
      </w:r>
      <w:r w:rsidRPr="00876A44">
        <w:rPr>
          <w:rFonts w:ascii="Arial" w:eastAsia="Times New Roman" w:hAnsi="Arial" w:cs="Arial"/>
          <w:sz w:val="20"/>
          <w:szCs w:val="20"/>
        </w:rPr>
        <w:br/>
      </w:r>
    </w:p>
    <w:p w14:paraId="4EF96617" w14:textId="4F47F9B0" w:rsidR="008C0122" w:rsidRPr="00876A44" w:rsidRDefault="008C0122" w:rsidP="008C0122">
      <w:pPr>
        <w:pStyle w:val="Eivli"/>
        <w:spacing w:line="360" w:lineRule="auto"/>
        <w:rPr>
          <w:rFonts w:ascii="Arial" w:hAnsi="Arial" w:cs="Arial"/>
          <w:sz w:val="20"/>
          <w:szCs w:val="20"/>
        </w:rPr>
      </w:pPr>
      <w:r w:rsidRPr="00876A44">
        <w:rPr>
          <w:rFonts w:ascii="Arial" w:hAnsi="Arial" w:cs="Arial"/>
          <w:sz w:val="20"/>
          <w:szCs w:val="20"/>
        </w:rPr>
        <w:t>Jos yllä oleva linkki ei aukea, kopioi tämä osoite selaimeesi:</w:t>
      </w:r>
    </w:p>
    <w:p w14:paraId="56851A89" w14:textId="0D41F83A" w:rsidR="00876A44" w:rsidRPr="00E37151" w:rsidRDefault="00FA0AF0" w:rsidP="00876A44">
      <w:pPr>
        <w:pStyle w:val="Eivli"/>
        <w:rPr>
          <w:rFonts w:ascii="Arial" w:hAnsi="Arial" w:cs="Arial"/>
          <w:sz w:val="20"/>
          <w:szCs w:val="20"/>
        </w:rPr>
      </w:pPr>
      <w:hyperlink r:id="rId11" w:history="1">
        <w:r w:rsidR="00E37151" w:rsidRPr="00E37151">
          <w:rPr>
            <w:rStyle w:val="Hyperlinkki"/>
            <w:rFonts w:ascii="Arial" w:eastAsia="Times New Roman" w:hAnsi="Arial" w:cs="Arial"/>
            <w:sz w:val="20"/>
            <w:szCs w:val="20"/>
          </w:rPr>
          <w:t>http://213.138.147.67/tikkurila/Login.jsp?colID=Sbw5IpTv</w:t>
        </w:r>
      </w:hyperlink>
    </w:p>
    <w:p w14:paraId="4B57DC60" w14:textId="77777777" w:rsidR="00876A44" w:rsidRPr="00876A44" w:rsidRDefault="00876A44" w:rsidP="00876A44">
      <w:pPr>
        <w:pStyle w:val="Eivli"/>
      </w:pPr>
    </w:p>
    <w:p w14:paraId="619AAF5C" w14:textId="77777777" w:rsidR="00512109" w:rsidRDefault="00512109">
      <w:pPr>
        <w:rPr>
          <w:rFonts w:ascii="Arial" w:hAnsi="Arial" w:cs="Arial"/>
          <w:sz w:val="20"/>
          <w:szCs w:val="20"/>
        </w:rPr>
      </w:pPr>
    </w:p>
    <w:p w14:paraId="1426602C" w14:textId="77777777" w:rsidR="00E37151" w:rsidRDefault="00E37151" w:rsidP="00876A44">
      <w:pPr>
        <w:spacing w:line="240" w:lineRule="auto"/>
        <w:rPr>
          <w:rFonts w:ascii="Arial" w:eastAsia="Calibri" w:hAnsi="Arial" w:cs="Arial"/>
          <w:i/>
          <w:color w:val="000000"/>
          <w:sz w:val="20"/>
          <w:szCs w:val="20"/>
        </w:rPr>
      </w:pPr>
    </w:p>
    <w:p w14:paraId="1E8F882B" w14:textId="77777777" w:rsidR="00E37151" w:rsidRDefault="00E37151" w:rsidP="00876A44">
      <w:pPr>
        <w:spacing w:line="240" w:lineRule="auto"/>
        <w:rPr>
          <w:rFonts w:ascii="Arial" w:eastAsia="Calibri" w:hAnsi="Arial" w:cs="Arial"/>
          <w:i/>
          <w:color w:val="000000"/>
          <w:sz w:val="20"/>
          <w:szCs w:val="20"/>
        </w:rPr>
      </w:pPr>
    </w:p>
    <w:p w14:paraId="581E4224" w14:textId="77777777" w:rsidR="00D9403A" w:rsidRDefault="00876A44" w:rsidP="00876A44">
      <w:pPr>
        <w:spacing w:line="240" w:lineRule="auto"/>
        <w:rPr>
          <w:rFonts w:ascii="Arial" w:eastAsia="Calibri" w:hAnsi="Arial" w:cs="Arial"/>
          <w:i/>
          <w:sz w:val="20"/>
          <w:szCs w:val="20"/>
        </w:rPr>
      </w:pPr>
      <w:r w:rsidRPr="00876A44">
        <w:rPr>
          <w:rFonts w:ascii="Arial" w:eastAsia="Calibri" w:hAnsi="Arial" w:cs="Arial"/>
          <w:i/>
          <w:color w:val="000000"/>
          <w:sz w:val="20"/>
          <w:szCs w:val="20"/>
        </w:rPr>
        <w:t xml:space="preserve">Tikkurila on johtava maalialan ammattilainen Pohjoismaissa ja Venäjällä. </w:t>
      </w:r>
      <w:r w:rsidRPr="00876A44">
        <w:rPr>
          <w:rFonts w:ascii="Arial" w:eastAsia="Calibri" w:hAnsi="Arial" w:cs="Arial"/>
          <w:i/>
          <w:sz w:val="20"/>
          <w:szCs w:val="20"/>
        </w:rPr>
        <w:t xml:space="preserve">Olemme perinteikäs suomalainen yritys, joka toimii nykyään 16 maassa. Laadukkaiden tuotteiden ja kattavien palvelujen avulla varmistamme markkinoiden parhaan käyttäjäkokemuksen. </w:t>
      </w:r>
      <w:proofErr w:type="gramStart"/>
      <w:r w:rsidRPr="00876A44">
        <w:rPr>
          <w:rFonts w:ascii="Arial" w:eastAsia="Calibri" w:hAnsi="Arial" w:cs="Arial"/>
          <w:i/>
          <w:sz w:val="20"/>
          <w:szCs w:val="20"/>
        </w:rPr>
        <w:t>Kestävää kauneutta vuodesta 1862.</w:t>
      </w:r>
      <w:proofErr w:type="gramEnd"/>
      <w:r w:rsidR="00D9403A">
        <w:rPr>
          <w:rFonts w:ascii="Arial" w:eastAsia="Calibri" w:hAnsi="Arial" w:cs="Arial"/>
          <w:i/>
          <w:sz w:val="20"/>
          <w:szCs w:val="20"/>
        </w:rPr>
        <w:t xml:space="preserve"> </w:t>
      </w:r>
    </w:p>
    <w:p w14:paraId="412A7F02" w14:textId="60D9DCF2" w:rsidR="00876A44" w:rsidRPr="00876A44" w:rsidRDefault="00D9403A" w:rsidP="00D9403A">
      <w:pPr>
        <w:spacing w:line="240" w:lineRule="auto"/>
      </w:pPr>
      <w:r>
        <w:rPr>
          <w:rFonts w:ascii="Arial" w:eastAsia="Calibri" w:hAnsi="Arial" w:cs="Arial"/>
          <w:i/>
          <w:sz w:val="20"/>
          <w:szCs w:val="20"/>
        </w:rPr>
        <w:t>www.tikkurilagroup.fi</w:t>
      </w:r>
      <w:bookmarkStart w:id="0" w:name="_GoBack"/>
      <w:bookmarkEnd w:id="0"/>
    </w:p>
    <w:sectPr w:rsidR="00876A44" w:rsidRPr="00876A44" w:rsidSect="003227F8">
      <w:headerReference w:type="default" r:id="rId12"/>
      <w:footerReference w:type="default" r:id="rId13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6FC970" w14:textId="77777777" w:rsidR="00FA0AF0" w:rsidRDefault="00FA0AF0" w:rsidP="00D8278A">
      <w:pPr>
        <w:spacing w:line="240" w:lineRule="auto"/>
      </w:pPr>
      <w:r>
        <w:separator/>
      </w:r>
    </w:p>
  </w:endnote>
  <w:endnote w:type="continuationSeparator" w:id="0">
    <w:p w14:paraId="24A3D7F6" w14:textId="77777777" w:rsidR="00FA0AF0" w:rsidRDefault="00FA0AF0" w:rsidP="00D827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099F09" w14:textId="77777777" w:rsidR="004019A2" w:rsidRPr="00564C9C" w:rsidRDefault="00C04B78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14:paraId="3B2718A7" w14:textId="77777777" w:rsidR="00875301" w:rsidRPr="00564C9C" w:rsidRDefault="00C04B78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14:paraId="65E98639" w14:textId="77777777" w:rsidR="00875301" w:rsidRPr="00564C9C" w:rsidRDefault="00C04B78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Y-tunnus 0197067-4, Kotipaikka Vantaa, ALV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14:paraId="4ACF2474" w14:textId="77777777" w:rsidR="000F761D" w:rsidRPr="00564C9C" w:rsidRDefault="00C04B78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A6AFB1" w14:textId="77777777" w:rsidR="00FA0AF0" w:rsidRDefault="00FA0AF0" w:rsidP="00D8278A">
      <w:pPr>
        <w:spacing w:line="240" w:lineRule="auto"/>
      </w:pPr>
      <w:r>
        <w:separator/>
      </w:r>
    </w:p>
  </w:footnote>
  <w:footnote w:type="continuationSeparator" w:id="0">
    <w:p w14:paraId="1FD2735A" w14:textId="77777777" w:rsidR="00FA0AF0" w:rsidRDefault="00FA0AF0" w:rsidP="00D8278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B5B49D" w14:textId="77777777" w:rsidR="0053179B" w:rsidRPr="00D0058E" w:rsidRDefault="00C04B78" w:rsidP="00F61585">
    <w:pPr>
      <w:pStyle w:val="Eivli"/>
      <w:rPr>
        <w:rFonts w:ascii="Arial" w:hAnsi="Arial" w:cs="Arial"/>
        <w:lang w:val="en-US"/>
      </w:rPr>
    </w:pPr>
    <w:r w:rsidRPr="00D0058E">
      <w:rPr>
        <w:rFonts w:ascii="Arial" w:hAnsi="Arial" w:cs="Arial"/>
        <w:noProof/>
        <w:lang w:val="en-US"/>
      </w:rPr>
      <w:drawing>
        <wp:anchor distT="0" distB="0" distL="114300" distR="114300" simplePos="0" relativeHeight="251659264" behindDoc="1" locked="0" layoutInCell="1" allowOverlap="1" wp14:anchorId="0058D8CD" wp14:editId="4C94B53F">
          <wp:simplePos x="0" y="0"/>
          <wp:positionH relativeFrom="column">
            <wp:posOffset>5290185</wp:posOffset>
          </wp:positionH>
          <wp:positionV relativeFrom="paragraph">
            <wp:posOffset>-18415</wp:posOffset>
          </wp:positionV>
          <wp:extent cx="827405" cy="833120"/>
          <wp:effectExtent l="0" t="0" r="0" b="5080"/>
          <wp:wrapNone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DEBAFB" w14:textId="77777777" w:rsidR="006E79E1" w:rsidRPr="0053780B" w:rsidRDefault="00FA0AF0" w:rsidP="00F61585">
    <w:pPr>
      <w:pStyle w:val="Eivli"/>
      <w:rPr>
        <w:rFonts w:ascii="Arial" w:hAnsi="Arial" w:cs="Arial"/>
        <w:sz w:val="20"/>
        <w:szCs w:val="20"/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14:paraId="5EB238BA" w14:textId="77777777" w:rsidTr="00F31548">
      <w:tc>
        <w:tcPr>
          <w:tcW w:w="3476" w:type="dxa"/>
        </w:tcPr>
        <w:p w14:paraId="0AB8281F" w14:textId="77777777" w:rsidR="002C40B4" w:rsidRPr="005A6D67" w:rsidRDefault="00C04B78" w:rsidP="00F61585">
          <w:pPr>
            <w:pStyle w:val="Eivli"/>
            <w:rPr>
              <w:rFonts w:ascii="Arial" w:hAnsi="Arial" w:cs="Arial"/>
              <w:b/>
              <w:sz w:val="20"/>
              <w:szCs w:val="20"/>
              <w:lang w:val="en-US"/>
            </w:rPr>
          </w:pPr>
          <w:proofErr w:type="spellStart"/>
          <w:r w:rsidRPr="005A6D67">
            <w:rPr>
              <w:rFonts w:ascii="Arial" w:hAnsi="Arial" w:cs="Arial"/>
              <w:b/>
              <w:sz w:val="20"/>
              <w:szCs w:val="20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14:paraId="55E7E72E" w14:textId="5F4D5809" w:rsidR="002C40B4" w:rsidRPr="0053780B" w:rsidRDefault="00C04B78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880858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880858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14:paraId="3C9CB936" w14:textId="77777777" w:rsidR="002C40B4" w:rsidRPr="0053780B" w:rsidRDefault="00FA0AF0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  <w:tc>
        <w:tcPr>
          <w:tcW w:w="1652" w:type="dxa"/>
        </w:tcPr>
        <w:p w14:paraId="637A1CDD" w14:textId="77777777" w:rsidR="002C40B4" w:rsidRPr="0053780B" w:rsidRDefault="00FA0AF0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14:paraId="4F14074C" w14:textId="77777777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14:paraId="76372DBB" w14:textId="77777777" w:rsidR="002C40B4" w:rsidRPr="0053780B" w:rsidRDefault="00C04B78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14:paraId="3DE249EF" w14:textId="77777777" w:rsidR="002C40B4" w:rsidRPr="0053780B" w:rsidRDefault="00FA0AF0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14:paraId="2D3B17FD" w14:textId="77777777" w:rsidR="002C40B4" w:rsidRPr="0053780B" w:rsidRDefault="00FA0AF0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14:paraId="07944DA3" w14:textId="77777777" w:rsidR="00DF052F" w:rsidRDefault="00DF052F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</w:p>
  <w:p w14:paraId="4E68C5E6" w14:textId="77777777" w:rsidR="000407DE" w:rsidRPr="0053780B" w:rsidRDefault="00C04B78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Minna Avellan</w:t>
    </w:r>
    <w:r w:rsidRPr="0053780B"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 xml:space="preserve"> </w:t>
    </w:r>
    <w:r w:rsidR="00D8278A">
      <w:rPr>
        <w:rFonts w:ascii="Arial" w:hAnsi="Arial" w:cs="Arial"/>
        <w:sz w:val="20"/>
        <w:szCs w:val="20"/>
      </w:rPr>
      <w:t>2.12</w:t>
    </w:r>
    <w:r>
      <w:rPr>
        <w:rFonts w:ascii="Arial" w:hAnsi="Arial" w:cs="Arial"/>
        <w:sz w:val="20"/>
        <w:szCs w:val="20"/>
      </w:rPr>
      <w:t>.2016</w:t>
    </w:r>
  </w:p>
  <w:p w14:paraId="247CF9D9" w14:textId="77777777" w:rsidR="00425BCD" w:rsidRPr="0053780B" w:rsidRDefault="00C04B78">
    <w:pPr>
      <w:rPr>
        <w:rFonts w:ascii="Arial" w:hAnsi="Arial" w:cs="Arial"/>
        <w:sz w:val="20"/>
        <w:szCs w:val="20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78A"/>
    <w:rsid w:val="000C4E09"/>
    <w:rsid w:val="000E1072"/>
    <w:rsid w:val="000E1621"/>
    <w:rsid w:val="001533FD"/>
    <w:rsid w:val="001A644C"/>
    <w:rsid w:val="001D7858"/>
    <w:rsid w:val="001E2442"/>
    <w:rsid w:val="00306BB2"/>
    <w:rsid w:val="003251DB"/>
    <w:rsid w:val="003B0878"/>
    <w:rsid w:val="00512109"/>
    <w:rsid w:val="005F7268"/>
    <w:rsid w:val="00643666"/>
    <w:rsid w:val="0066370B"/>
    <w:rsid w:val="006C4650"/>
    <w:rsid w:val="006E0B46"/>
    <w:rsid w:val="007A2442"/>
    <w:rsid w:val="007A7753"/>
    <w:rsid w:val="007C4210"/>
    <w:rsid w:val="007F196C"/>
    <w:rsid w:val="007F1ABE"/>
    <w:rsid w:val="00876A44"/>
    <w:rsid w:val="00880858"/>
    <w:rsid w:val="008A30A8"/>
    <w:rsid w:val="008C0122"/>
    <w:rsid w:val="008F44F0"/>
    <w:rsid w:val="008F7C85"/>
    <w:rsid w:val="009A0C13"/>
    <w:rsid w:val="009C5A4B"/>
    <w:rsid w:val="00A36BDA"/>
    <w:rsid w:val="00AA33ED"/>
    <w:rsid w:val="00B046A8"/>
    <w:rsid w:val="00B61B4E"/>
    <w:rsid w:val="00BC01F4"/>
    <w:rsid w:val="00C04B78"/>
    <w:rsid w:val="00C109F9"/>
    <w:rsid w:val="00CA4D1A"/>
    <w:rsid w:val="00CB1AA8"/>
    <w:rsid w:val="00D12877"/>
    <w:rsid w:val="00D8278A"/>
    <w:rsid w:val="00D9403A"/>
    <w:rsid w:val="00DF052F"/>
    <w:rsid w:val="00E160A2"/>
    <w:rsid w:val="00E3617C"/>
    <w:rsid w:val="00E37151"/>
    <w:rsid w:val="00E84D47"/>
    <w:rsid w:val="00E91D77"/>
    <w:rsid w:val="00F05ECA"/>
    <w:rsid w:val="00F12FC0"/>
    <w:rsid w:val="00F13F34"/>
    <w:rsid w:val="00F3589B"/>
    <w:rsid w:val="00FA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F751C"/>
  <w15:chartTrackingRefBased/>
  <w15:docId w15:val="{92C9F202-35FF-4141-A80F-FD066B36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D8278A"/>
    <w:pPr>
      <w:spacing w:after="0" w:line="360" w:lineRule="auto"/>
    </w:pPr>
    <w:rPr>
      <w:rFonts w:cstheme="minorHAnsi"/>
      <w:sz w:val="18"/>
      <w:szCs w:val="1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D8278A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D8278A"/>
    <w:rPr>
      <w:rFonts w:cstheme="minorHAnsi"/>
      <w:sz w:val="18"/>
      <w:szCs w:val="18"/>
    </w:rPr>
  </w:style>
  <w:style w:type="paragraph" w:styleId="Alatunniste">
    <w:name w:val="footer"/>
    <w:basedOn w:val="Normaali"/>
    <w:link w:val="AlatunnisteChar"/>
    <w:uiPriority w:val="1"/>
    <w:unhideWhenUsed/>
    <w:qFormat/>
    <w:rsid w:val="00D8278A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D8278A"/>
    <w:rPr>
      <w:rFonts w:cstheme="minorHAnsi"/>
      <w:sz w:val="18"/>
      <w:szCs w:val="18"/>
    </w:rPr>
  </w:style>
  <w:style w:type="table" w:styleId="TaulukkoRuudukko">
    <w:name w:val="Table Grid"/>
    <w:basedOn w:val="Normaalitaulukko"/>
    <w:rsid w:val="00D827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ivunumero">
    <w:name w:val="page number"/>
    <w:basedOn w:val="Kappaleenoletusfontti"/>
    <w:uiPriority w:val="3"/>
    <w:rsid w:val="00D8278A"/>
  </w:style>
  <w:style w:type="paragraph" w:styleId="Eivli">
    <w:name w:val="No Spacing"/>
    <w:uiPriority w:val="1"/>
    <w:qFormat/>
    <w:rsid w:val="00D8278A"/>
    <w:pPr>
      <w:spacing w:after="0" w:line="240" w:lineRule="auto"/>
    </w:pPr>
    <w:rPr>
      <w:rFonts w:cstheme="minorHAnsi"/>
      <w:sz w:val="18"/>
      <w:szCs w:val="18"/>
    </w:rPr>
  </w:style>
  <w:style w:type="character" w:styleId="Hyperlinkki">
    <w:name w:val="Hyperlink"/>
    <w:basedOn w:val="Kappaleenoletusfontti"/>
    <w:uiPriority w:val="99"/>
    <w:unhideWhenUsed/>
    <w:rsid w:val="00D8278A"/>
    <w:rPr>
      <w:color w:val="0563C1" w:themeColor="hyperlink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F12FC0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12FC0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12FC0"/>
    <w:rPr>
      <w:rFonts w:cstheme="minorHAnsi"/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12FC0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12FC0"/>
    <w:rPr>
      <w:rFonts w:cstheme="minorHAnsi"/>
      <w:b/>
      <w:bCs/>
      <w:sz w:val="20"/>
      <w:szCs w:val="20"/>
    </w:rPr>
  </w:style>
  <w:style w:type="paragraph" w:styleId="Seliteteksti">
    <w:name w:val="Balloon Text"/>
    <w:basedOn w:val="Normaali"/>
    <w:link w:val="SelitetekstiChar"/>
    <w:uiPriority w:val="99"/>
    <w:semiHidden/>
    <w:unhideWhenUsed/>
    <w:rsid w:val="00F12FC0"/>
    <w:pPr>
      <w:spacing w:line="240" w:lineRule="auto"/>
    </w:pPr>
    <w:rPr>
      <w:rFonts w:ascii="Segoe UI" w:hAnsi="Segoe UI" w:cs="Segoe UI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F12FC0"/>
    <w:rPr>
      <w:rFonts w:ascii="Segoe UI" w:hAnsi="Segoe UI" w:cs="Segoe UI"/>
      <w:sz w:val="18"/>
      <w:szCs w:val="18"/>
    </w:rPr>
  </w:style>
  <w:style w:type="character" w:styleId="AvattuHyperlinkki">
    <w:name w:val="FollowedHyperlink"/>
    <w:basedOn w:val="Kappaleenoletusfontti"/>
    <w:uiPriority w:val="99"/>
    <w:semiHidden/>
    <w:unhideWhenUsed/>
    <w:rsid w:val="000E10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www.tikkurilagroup.fi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emea01.safelinks.protection.outlook.com/?url=http%3A%2F%2F213.138.147.67%2Ftikkurila%2FLogin.jsp%3FcolID%3DSbw5IpTv&amp;data=01%7C01%7Cheidi.hirvela%40tikkurila.com%7C1cba44942f21405e99dd08d419c24e2c%7Ce3952b0c464c441f860c369475038ac6%7C1&amp;sdata=ZVpSS7CwyoKtgzTtOMIPCg0poi2oOVUtHNISIWKQ%2B7I%3D&amp;reserved=0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213.138.147.67/tikkurila/Login.jsp?colID=Sbw5IpT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uomifinland100.fi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23450D-78BB-4AB9-AE27-EC7B325AA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Avellan Minna</dc:creator>
  <cp:keywords/>
  <dc:description/>
  <cp:lastModifiedBy>Schadewitz Arja</cp:lastModifiedBy>
  <cp:revision>8</cp:revision>
  <cp:lastPrinted>2016-12-01T13:09:00Z</cp:lastPrinted>
  <dcterms:created xsi:type="dcterms:W3CDTF">2016-12-01T11:46:00Z</dcterms:created>
  <dcterms:modified xsi:type="dcterms:W3CDTF">2016-12-01T13:09:00Z</dcterms:modified>
</cp:coreProperties>
</file>