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2C" w:rsidRDefault="002E319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#17-91</w:t>
      </w:r>
      <w:bookmarkStart w:id="0" w:name="_GoBack"/>
      <w:bookmarkEnd w:id="0"/>
    </w:p>
    <w:p w:rsidR="0041172C" w:rsidRDefault="0041172C">
      <w:pPr>
        <w:spacing w:after="0"/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Stockholm 2017-03-01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 xml:space="preserve">As from March 02, 2017, 5 Knock out warrants issued by Citigroup Global Markets Deutschland AG will be listed on NDX Finland and will be included on the list for Knock-Outs. The instruments will be registered at </w:t>
      </w:r>
      <w:proofErr w:type="spellStart"/>
      <w:r w:rsidRPr="002E319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E319F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Issuer: Citigroup Glo</w:t>
      </w:r>
      <w:r w:rsidRPr="002E319F">
        <w:rPr>
          <w:rFonts w:ascii="Baskerville MT" w:hAnsi="Baskerville MT" w:cs="Baskerville MT"/>
          <w:sz w:val="24"/>
          <w:szCs w:val="24"/>
          <w:lang w:val="en-US"/>
        </w:rPr>
        <w:t>bal Markets Deutschland AG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Term: As from March 02, 2017 and forward or until time for knock out event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D</w:t>
      </w:r>
      <w:r w:rsidRPr="002E319F">
        <w:rPr>
          <w:rFonts w:ascii="Baskerville MT" w:hAnsi="Baskerville MT" w:cs="Baskerville MT"/>
          <w:sz w:val="24"/>
          <w:szCs w:val="24"/>
          <w:lang w:val="en-US"/>
        </w:rPr>
        <w:t>AX 30 Index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1172C" w:rsidRPr="002E319F" w:rsidRDefault="002E319F">
      <w:pPr>
        <w:spacing w:after="0"/>
        <w:rPr>
          <w:lang w:val="en-US"/>
        </w:rPr>
      </w:pPr>
      <w:hyperlink r:id="rId8" w:history="1">
        <w:proofErr w:type="gramStart"/>
        <w:r w:rsidRPr="002E319F">
          <w:rPr>
            <w:color w:val="0000FF"/>
            <w:u w:val="single"/>
            <w:lang w:val="en-US"/>
          </w:rPr>
          <w:t>[ NGM</w:t>
        </w:r>
        <w:proofErr w:type="gramEnd"/>
        <w:r w:rsidRPr="002E319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E319F">
          <w:rPr>
            <w:color w:val="0000FF"/>
            <w:u w:val="single"/>
            <w:lang w:val="en-US"/>
          </w:rPr>
          <w:t>KnockOutWarrants</w:t>
        </w:r>
        <w:proofErr w:type="spellEnd"/>
        <w:r w:rsidRPr="002E319F">
          <w:rPr>
            <w:color w:val="0000FF"/>
            <w:u w:val="single"/>
            <w:lang w:val="en-US"/>
          </w:rPr>
          <w:t xml:space="preserve"> ]</w:t>
        </w:r>
      </w:hyperlink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b/>
          <w:sz w:val="24"/>
          <w:szCs w:val="24"/>
          <w:lang w:val="en-US"/>
        </w:rPr>
        <w:t>For mor</w:t>
      </w:r>
      <w:r w:rsidRPr="002E319F">
        <w:rPr>
          <w:rFonts w:ascii="Baskerville MT" w:hAnsi="Baskerville MT" w:cs="Baskerville MT"/>
          <w:b/>
          <w:sz w:val="24"/>
          <w:szCs w:val="24"/>
          <w:lang w:val="en-US"/>
        </w:rPr>
        <w:t>e details see attached file.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E319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E319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E319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1172C" w:rsidRPr="002E319F" w:rsidRDefault="0041172C">
      <w:pPr>
        <w:spacing w:after="0"/>
        <w:rPr>
          <w:lang w:val="en-US"/>
        </w:rPr>
      </w:pPr>
    </w:p>
    <w:p w:rsidR="0041172C" w:rsidRPr="002E319F" w:rsidRDefault="002E319F">
      <w:pPr>
        <w:spacing w:after="0"/>
        <w:rPr>
          <w:lang w:val="en-US"/>
        </w:rPr>
      </w:pPr>
      <w:r w:rsidRPr="002E319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E319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1172C" w:rsidRPr="002E319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319F">
      <w:pPr>
        <w:spacing w:after="0" w:line="240" w:lineRule="auto"/>
      </w:pPr>
      <w:r>
        <w:separator/>
      </w:r>
    </w:p>
  </w:endnote>
  <w:endnote w:type="continuationSeparator" w:id="0">
    <w:p w:rsidR="00000000" w:rsidRDefault="002E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319F">
      <w:pPr>
        <w:spacing w:after="0" w:line="240" w:lineRule="auto"/>
      </w:pPr>
      <w:r>
        <w:separator/>
      </w:r>
    </w:p>
  </w:footnote>
  <w:footnote w:type="continuationSeparator" w:id="0">
    <w:p w:rsidR="00000000" w:rsidRDefault="002E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2C" w:rsidRDefault="002E319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72C"/>
    <w:rsid w:val="002E319F"/>
    <w:rsid w:val="0041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2017-03-01T09:30:00Z</dcterms:created>
  <dcterms:modified xsi:type="dcterms:W3CDTF">2017-03-01T12:59:00Z</dcterms:modified>
  <cp:category/>
</cp:coreProperties>
</file>