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CF3E1" w14:textId="10775277" w:rsidR="49599C45" w:rsidRDefault="49599C45" w:rsidP="49599C45">
      <w:pPr>
        <w:rPr>
          <w:rFonts w:ascii="Calibri" w:hAnsi="Calibri" w:cs="Calibri"/>
          <w:b/>
          <w:bCs/>
          <w:color w:val="00B0F0"/>
          <w:sz w:val="32"/>
          <w:szCs w:val="32"/>
        </w:rPr>
      </w:pPr>
    </w:p>
    <w:p w14:paraId="40A29C81" w14:textId="5C93E12F" w:rsidR="004409F1" w:rsidRPr="004409F1" w:rsidRDefault="004409F1" w:rsidP="004409F1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 w:rsidRPr="004409F1">
        <w:rPr>
          <w:rFonts w:ascii="Calibri" w:hAnsi="Calibri" w:cs="Calibri"/>
          <w:b/>
          <w:bCs/>
          <w:color w:val="00B0F0"/>
          <w:sz w:val="32"/>
          <w:szCs w:val="32"/>
        </w:rPr>
        <w:t>ONLINE PRESS BRIEFING</w:t>
      </w:r>
    </w:p>
    <w:p w14:paraId="5771CCD3" w14:textId="2E84F000" w:rsidR="00653757" w:rsidRDefault="00F90108" w:rsidP="004409F1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ALL MATERIALS </w:t>
      </w:r>
      <w:r w:rsidR="00653757" w:rsidRPr="00653757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STRICTLY</w:t>
      </w:r>
      <w:r w:rsidR="00653757">
        <w:rPr>
          <w:rFonts w:ascii="Calibri" w:hAnsi="Calibri" w:cs="Calibri"/>
          <w:b/>
          <w:bCs/>
          <w:color w:val="FF0000"/>
          <w:sz w:val="28"/>
          <w:szCs w:val="28"/>
        </w:rPr>
        <w:t xml:space="preserve"> EMBARGOED TILL 09 CEST ON Friday, 10 October 2025</w:t>
      </w:r>
    </w:p>
    <w:p w14:paraId="00A4DF05" w14:textId="77777777" w:rsidR="00653757" w:rsidRPr="004409F1" w:rsidRDefault="00653757" w:rsidP="004409F1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4603D307" w14:textId="75085F4C" w:rsidR="004409F1" w:rsidRPr="004409F1" w:rsidRDefault="004409F1" w:rsidP="004409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32"/>
          <w:szCs w:val="32"/>
        </w:rPr>
      </w:pPr>
      <w:r w:rsidRPr="004409F1">
        <w:rPr>
          <w:rFonts w:ascii="Calibri" w:hAnsi="Calibri" w:cs="Calibri"/>
          <w:b/>
          <w:bCs/>
          <w:sz w:val="32"/>
          <w:szCs w:val="32"/>
        </w:rPr>
        <w:t xml:space="preserve">WORLD MENTAL HEALTH DAY: Landmark new </w:t>
      </w:r>
      <w:r w:rsidR="00765EA2">
        <w:rPr>
          <w:rFonts w:ascii="Calibri" w:hAnsi="Calibri" w:cs="Calibri"/>
          <w:b/>
          <w:bCs/>
          <w:sz w:val="32"/>
          <w:szCs w:val="32"/>
        </w:rPr>
        <w:t xml:space="preserve">WHO/Europe </w:t>
      </w:r>
      <w:r w:rsidRPr="004409F1">
        <w:rPr>
          <w:rFonts w:ascii="Calibri" w:hAnsi="Calibri" w:cs="Calibri"/>
          <w:b/>
          <w:bCs/>
          <w:sz w:val="32"/>
          <w:szCs w:val="32"/>
        </w:rPr>
        <w:t xml:space="preserve">survey </w:t>
      </w:r>
      <w:r w:rsidR="009F6BD1">
        <w:rPr>
          <w:rFonts w:ascii="Calibri" w:hAnsi="Calibri" w:cs="Calibri"/>
          <w:b/>
          <w:bCs/>
          <w:sz w:val="32"/>
          <w:szCs w:val="32"/>
        </w:rPr>
        <w:t>on the mental health and wellbeing of doctors and nurses</w:t>
      </w:r>
    </w:p>
    <w:p w14:paraId="386FB623" w14:textId="77777777" w:rsidR="004409F1" w:rsidRPr="004409F1" w:rsidRDefault="004409F1" w:rsidP="004409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224A7F86" w14:textId="69667B61" w:rsidR="004409F1" w:rsidRPr="004409F1" w:rsidRDefault="00E5119B" w:rsidP="004409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color w:val="FF0000"/>
        </w:rPr>
        <w:t xml:space="preserve">WHEN: </w:t>
      </w:r>
      <w:r w:rsidR="004409F1" w:rsidRPr="004409F1">
        <w:rPr>
          <w:rFonts w:ascii="Calibri" w:hAnsi="Calibri" w:cs="Calibri"/>
          <w:b/>
          <w:bCs/>
          <w:color w:val="FF0000"/>
        </w:rPr>
        <w:t>Friday, 10 October 2025, 0</w:t>
      </w:r>
      <w:r w:rsidR="0029502A">
        <w:rPr>
          <w:rFonts w:ascii="Calibri" w:hAnsi="Calibri" w:cs="Calibri"/>
          <w:b/>
          <w:bCs/>
          <w:color w:val="FF0000"/>
        </w:rPr>
        <w:t>800</w:t>
      </w:r>
      <w:r w:rsidR="004409F1" w:rsidRPr="004409F1">
        <w:rPr>
          <w:rFonts w:ascii="Calibri" w:hAnsi="Calibri" w:cs="Calibri"/>
          <w:b/>
          <w:bCs/>
          <w:color w:val="FF0000"/>
        </w:rPr>
        <w:t xml:space="preserve"> BST / </w:t>
      </w:r>
      <w:r w:rsidR="0029502A">
        <w:rPr>
          <w:rFonts w:ascii="Calibri" w:hAnsi="Calibri" w:cs="Calibri"/>
          <w:b/>
          <w:bCs/>
          <w:color w:val="FF0000"/>
        </w:rPr>
        <w:t>0900</w:t>
      </w:r>
      <w:r w:rsidR="004409F1" w:rsidRPr="004409F1">
        <w:rPr>
          <w:rFonts w:ascii="Calibri" w:hAnsi="Calibri" w:cs="Calibri"/>
          <w:b/>
          <w:bCs/>
          <w:color w:val="FF0000"/>
        </w:rPr>
        <w:t xml:space="preserve"> CEST</w:t>
      </w:r>
    </w:p>
    <w:p w14:paraId="1F0B09BA" w14:textId="77777777" w:rsidR="004409F1" w:rsidRPr="004409F1" w:rsidRDefault="004409F1" w:rsidP="004409F1">
      <w:pPr>
        <w:rPr>
          <w:rFonts w:ascii="Calibri" w:hAnsi="Calibri" w:cs="Calibri"/>
        </w:rPr>
      </w:pPr>
    </w:p>
    <w:p w14:paraId="4582CFCD" w14:textId="1C1C7D41" w:rsidR="004409F1" w:rsidRPr="004409F1" w:rsidRDefault="0085387A" w:rsidP="004409F1">
      <w:pPr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This World Mental Health Day, WHO/Europe is unveiling </w:t>
      </w:r>
      <w:r w:rsidR="007238AF">
        <w:rPr>
          <w:rFonts w:ascii="Calibri" w:hAnsi="Calibri" w:cs="Calibri"/>
          <w:lang w:val="en-US"/>
        </w:rPr>
        <w:t>a landmark new</w:t>
      </w:r>
      <w:r w:rsidR="00E01B1C">
        <w:rPr>
          <w:rFonts w:ascii="Calibri" w:hAnsi="Calibri" w:cs="Calibri"/>
          <w:lang w:val="en-US"/>
        </w:rPr>
        <w:t xml:space="preserve"> </w:t>
      </w:r>
      <w:r w:rsidR="00DB33F1">
        <w:rPr>
          <w:rFonts w:ascii="Calibri" w:hAnsi="Calibri" w:cs="Calibri"/>
          <w:lang w:val="en-US"/>
        </w:rPr>
        <w:t>report</w:t>
      </w:r>
      <w:r w:rsidR="00E01B1C">
        <w:rPr>
          <w:rFonts w:ascii="Calibri" w:hAnsi="Calibri" w:cs="Calibri"/>
          <w:lang w:val="en-US"/>
        </w:rPr>
        <w:t xml:space="preserve"> on the </w:t>
      </w:r>
      <w:r w:rsidR="005A35D6">
        <w:rPr>
          <w:rFonts w:ascii="Calibri" w:hAnsi="Calibri" w:cs="Calibri"/>
          <w:lang w:val="en-US"/>
        </w:rPr>
        <w:t>mental health and wellbeing of doctors and nurses. The findings are sobering, revealing a health workforce that is</w:t>
      </w:r>
      <w:r w:rsidR="00195060">
        <w:rPr>
          <w:rFonts w:ascii="Calibri" w:hAnsi="Calibri" w:cs="Calibri"/>
          <w:lang w:val="en-US"/>
        </w:rPr>
        <w:t xml:space="preserve"> exhausted,</w:t>
      </w:r>
      <w:r w:rsidR="005A35D6">
        <w:rPr>
          <w:rFonts w:ascii="Calibri" w:hAnsi="Calibri" w:cs="Calibri"/>
          <w:lang w:val="en-US"/>
        </w:rPr>
        <w:t xml:space="preserve"> overworked, under-</w:t>
      </w:r>
      <w:r w:rsidR="00AC40E6">
        <w:rPr>
          <w:rFonts w:ascii="Calibri" w:hAnsi="Calibri" w:cs="Calibri"/>
          <w:lang w:val="en-US"/>
        </w:rPr>
        <w:t>valued</w:t>
      </w:r>
      <w:r w:rsidR="005A35D6">
        <w:rPr>
          <w:rFonts w:ascii="Calibri" w:hAnsi="Calibri" w:cs="Calibri"/>
          <w:lang w:val="en-US"/>
        </w:rPr>
        <w:t xml:space="preserve"> and </w:t>
      </w:r>
      <w:r w:rsidR="007F26D6">
        <w:rPr>
          <w:rFonts w:ascii="Calibri" w:hAnsi="Calibri" w:cs="Calibri"/>
          <w:lang w:val="en-US"/>
        </w:rPr>
        <w:t xml:space="preserve">lacking critical support to carry out their </w:t>
      </w:r>
      <w:r w:rsidR="00DB33F1">
        <w:rPr>
          <w:rFonts w:ascii="Calibri" w:hAnsi="Calibri" w:cs="Calibri"/>
          <w:lang w:val="en-US"/>
        </w:rPr>
        <w:t>duties</w:t>
      </w:r>
      <w:r w:rsidR="007F26D6">
        <w:rPr>
          <w:rFonts w:ascii="Calibri" w:hAnsi="Calibri" w:cs="Calibri"/>
          <w:lang w:val="en-US"/>
        </w:rPr>
        <w:t>.</w:t>
      </w:r>
      <w:r w:rsidR="007238AF">
        <w:rPr>
          <w:rFonts w:ascii="Calibri" w:hAnsi="Calibri" w:cs="Calibri"/>
          <w:lang w:val="en-US"/>
        </w:rPr>
        <w:t xml:space="preserve"> </w:t>
      </w:r>
    </w:p>
    <w:p w14:paraId="0A062A18" w14:textId="77777777" w:rsidR="004409F1" w:rsidRPr="004409F1" w:rsidRDefault="004409F1" w:rsidP="004409F1">
      <w:pPr>
        <w:rPr>
          <w:rFonts w:ascii="Calibri" w:hAnsi="Calibri" w:cs="Calibri"/>
        </w:rPr>
      </w:pPr>
    </w:p>
    <w:p w14:paraId="2632A0E8" w14:textId="55D49B7C" w:rsidR="004409F1" w:rsidRPr="004409F1" w:rsidRDefault="004409F1" w:rsidP="004829EF">
      <w:pPr>
        <w:rPr>
          <w:rFonts w:ascii="Calibri" w:hAnsi="Calibri" w:cs="Calibri"/>
        </w:rPr>
      </w:pPr>
      <w:r w:rsidRPr="004409F1">
        <w:rPr>
          <w:rFonts w:ascii="Calibri" w:hAnsi="Calibri" w:cs="Calibri"/>
          <w:i/>
          <w:iCs/>
        </w:rPr>
        <w:t>The Mental Health of Nurses and Doctors (</w:t>
      </w:r>
      <w:proofErr w:type="spellStart"/>
      <w:r w:rsidRPr="004409F1">
        <w:rPr>
          <w:rFonts w:ascii="Calibri" w:hAnsi="Calibri" w:cs="Calibri"/>
          <w:i/>
          <w:iCs/>
        </w:rPr>
        <w:t>MeND</w:t>
      </w:r>
      <w:proofErr w:type="spellEnd"/>
      <w:r w:rsidRPr="004409F1">
        <w:rPr>
          <w:rFonts w:ascii="Calibri" w:hAnsi="Calibri" w:cs="Calibri"/>
          <w:i/>
          <w:iCs/>
        </w:rPr>
        <w:t xml:space="preserve">) survey </w:t>
      </w:r>
      <w:r w:rsidRPr="004409F1">
        <w:rPr>
          <w:rFonts w:ascii="Calibri" w:hAnsi="Calibri" w:cs="Calibri"/>
        </w:rPr>
        <w:t xml:space="preserve">is the largest to date, with over </w:t>
      </w:r>
      <w:r w:rsidR="00354AFB">
        <w:rPr>
          <w:rFonts w:ascii="Calibri" w:hAnsi="Calibri" w:cs="Calibri"/>
        </w:rPr>
        <w:t>90</w:t>
      </w:r>
      <w:r w:rsidRPr="004409F1">
        <w:rPr>
          <w:rFonts w:ascii="Calibri" w:hAnsi="Calibri" w:cs="Calibri"/>
        </w:rPr>
        <w:t xml:space="preserve">,000 responses collected </w:t>
      </w:r>
      <w:r w:rsidR="00354AFB">
        <w:rPr>
          <w:rFonts w:ascii="Calibri" w:hAnsi="Calibri" w:cs="Calibri"/>
        </w:rPr>
        <w:t xml:space="preserve">and analysed </w:t>
      </w:r>
      <w:r w:rsidRPr="004409F1">
        <w:rPr>
          <w:rFonts w:ascii="Calibri" w:hAnsi="Calibri" w:cs="Calibri"/>
        </w:rPr>
        <w:t>from 29 countries in Europe (EU27 plus Iceland and Norway)</w:t>
      </w:r>
      <w:r w:rsidR="004829EF">
        <w:rPr>
          <w:rFonts w:ascii="Calibri" w:hAnsi="Calibri" w:cs="Calibri"/>
        </w:rPr>
        <w:t xml:space="preserve">, </w:t>
      </w:r>
      <w:r w:rsidR="004829EF" w:rsidRPr="004409F1">
        <w:rPr>
          <w:rFonts w:ascii="Calibri" w:hAnsi="Calibri" w:cs="Calibri"/>
          <w:lang w:val="en-US"/>
        </w:rPr>
        <w:t>with support from the European Commission</w:t>
      </w:r>
      <w:r w:rsidR="004829EF">
        <w:rPr>
          <w:rFonts w:ascii="Calibri" w:hAnsi="Calibri" w:cs="Calibri"/>
          <w:lang w:val="en-US"/>
        </w:rPr>
        <w:t xml:space="preserve">. </w:t>
      </w:r>
      <w:r w:rsidRPr="004409F1">
        <w:rPr>
          <w:rFonts w:ascii="Calibri" w:hAnsi="Calibri" w:cs="Calibri"/>
        </w:rPr>
        <w:t>The findings reveal the true cost of years of underinvestment in Europe’s health systems and health workforce.   </w:t>
      </w:r>
    </w:p>
    <w:p w14:paraId="16932890" w14:textId="77777777" w:rsidR="004409F1" w:rsidRPr="004409F1" w:rsidRDefault="004409F1" w:rsidP="004409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F53AAEF" w14:textId="73AAD3FE" w:rsidR="004409F1" w:rsidRPr="004409F1" w:rsidRDefault="00195060" w:rsidP="004409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SPEAKERS</w:t>
      </w:r>
      <w:r w:rsidR="005534D4">
        <w:rPr>
          <w:rFonts w:ascii="Calibri" w:hAnsi="Calibri" w:cs="Calibri"/>
          <w:b/>
          <w:bCs/>
        </w:rPr>
        <w:t xml:space="preserve"> AND AVAILABLE FOR QUESTIONS</w:t>
      </w:r>
    </w:p>
    <w:p w14:paraId="47D19E0A" w14:textId="77777777" w:rsidR="004409F1" w:rsidRPr="004409F1" w:rsidRDefault="004409F1" w:rsidP="004409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FA8D25A" w14:textId="25FD9FE1" w:rsidR="004409F1" w:rsidRPr="004409F1" w:rsidRDefault="004409F1" w:rsidP="004409F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409F1">
        <w:rPr>
          <w:rFonts w:ascii="Calibri" w:hAnsi="Calibri" w:cs="Calibri"/>
        </w:rPr>
        <w:t>Dr Hans Henri P. Kluge, WHO Regional Director for Europe</w:t>
      </w:r>
    </w:p>
    <w:p w14:paraId="1A9AB60B" w14:textId="4E10917D" w:rsidR="004409F1" w:rsidRPr="004409F1" w:rsidRDefault="004409F1" w:rsidP="004409F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409F1">
        <w:rPr>
          <w:rFonts w:ascii="Calibri" w:hAnsi="Calibri" w:cs="Calibri"/>
        </w:rPr>
        <w:t>Dr Natasha Azzopardi</w:t>
      </w:r>
      <w:r w:rsidR="004E36FB">
        <w:rPr>
          <w:rFonts w:ascii="Calibri" w:hAnsi="Calibri" w:cs="Calibri"/>
        </w:rPr>
        <w:t>-</w:t>
      </w:r>
      <w:r w:rsidRPr="004409F1">
        <w:rPr>
          <w:rFonts w:ascii="Calibri" w:hAnsi="Calibri" w:cs="Calibri"/>
        </w:rPr>
        <w:t>Muscat, Director of Health Systems, WHO/Europe</w:t>
      </w:r>
    </w:p>
    <w:p w14:paraId="0637C08E" w14:textId="4614EB8F" w:rsidR="004478C1" w:rsidRDefault="004478C1" w:rsidP="004409F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Dr Tomas Zapata</w:t>
      </w:r>
      <w:r w:rsidR="005534D4">
        <w:rPr>
          <w:rFonts w:ascii="Calibri" w:hAnsi="Calibri" w:cs="Calibri"/>
        </w:rPr>
        <w:t xml:space="preserve">, </w:t>
      </w:r>
      <w:r w:rsidR="00372159">
        <w:rPr>
          <w:rFonts w:ascii="Calibri" w:hAnsi="Calibri" w:cs="Calibri"/>
        </w:rPr>
        <w:t xml:space="preserve">Unit Head, Health Workforce &amp; Service Delivery, WHO/Europe </w:t>
      </w:r>
    </w:p>
    <w:p w14:paraId="5C534B30" w14:textId="01524FED" w:rsidR="00372159" w:rsidRPr="004409F1" w:rsidRDefault="00372159" w:rsidP="004409F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Dr Ledia </w:t>
      </w:r>
      <w:proofErr w:type="spellStart"/>
      <w:r>
        <w:rPr>
          <w:rFonts w:ascii="Calibri" w:hAnsi="Calibri" w:cs="Calibri"/>
        </w:rPr>
        <w:t>Lazeri</w:t>
      </w:r>
      <w:proofErr w:type="spellEnd"/>
      <w:r>
        <w:rPr>
          <w:rFonts w:ascii="Calibri" w:hAnsi="Calibri" w:cs="Calibri"/>
        </w:rPr>
        <w:t xml:space="preserve">, </w:t>
      </w:r>
      <w:r w:rsidR="00846E09">
        <w:rPr>
          <w:rFonts w:ascii="Calibri" w:hAnsi="Calibri" w:cs="Calibri"/>
        </w:rPr>
        <w:t>Regional Advisor on Mental Health, WHO/Europe</w:t>
      </w:r>
    </w:p>
    <w:p w14:paraId="75E9740F" w14:textId="77777777" w:rsidR="004409F1" w:rsidRPr="004409F1" w:rsidRDefault="004409F1" w:rsidP="004409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18165079" w14:textId="77777777" w:rsidR="004409F1" w:rsidRPr="004409F1" w:rsidRDefault="004409F1" w:rsidP="004409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4409F1">
        <w:rPr>
          <w:rStyle w:val="normaltextrun"/>
          <w:rFonts w:ascii="Calibri" w:eastAsiaTheme="majorEastAsia" w:hAnsi="Calibri" w:cs="Calibri"/>
          <w:color w:val="000000"/>
        </w:rPr>
        <w:t xml:space="preserve">Journalists can join online via Zoom. When joining the Zoom meeting, please ensure you enter your name and media outlet in your profile. </w:t>
      </w:r>
    </w:p>
    <w:p w14:paraId="2B19F086" w14:textId="77777777" w:rsidR="004409F1" w:rsidRPr="004409F1" w:rsidRDefault="004409F1" w:rsidP="004409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1D2D11DC" w14:textId="77777777" w:rsidR="004409F1" w:rsidRPr="004409F1" w:rsidRDefault="004409F1" w:rsidP="004409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4409F1">
        <w:rPr>
          <w:rStyle w:val="normaltextrun"/>
          <w:rFonts w:ascii="Calibri" w:eastAsiaTheme="majorEastAsia" w:hAnsi="Calibri" w:cs="Calibri"/>
          <w:color w:val="000000"/>
        </w:rPr>
        <w:t xml:space="preserve">To ask a question, please click "raise hand" and this will enter you into the pool for questions. </w:t>
      </w:r>
    </w:p>
    <w:p w14:paraId="6512DBD8" w14:textId="77777777" w:rsidR="004409F1" w:rsidRPr="004409F1" w:rsidRDefault="004409F1" w:rsidP="004409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1F88CCC8" w14:textId="77777777" w:rsidR="004409F1" w:rsidRPr="004409F1" w:rsidRDefault="004409F1" w:rsidP="004409F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  <w:r w:rsidRPr="004409F1">
        <w:rPr>
          <w:rStyle w:val="normaltextrun"/>
          <w:rFonts w:ascii="Calibri" w:eastAsiaTheme="majorEastAsia" w:hAnsi="Calibri" w:cs="Calibri"/>
          <w:color w:val="000000"/>
        </w:rPr>
        <w:t>Please make sure you have a microphone connected or active on your computer. </w:t>
      </w:r>
      <w:r w:rsidRPr="004409F1">
        <w:rPr>
          <w:rStyle w:val="eop"/>
          <w:rFonts w:ascii="Calibri" w:eastAsiaTheme="majorEastAsia" w:hAnsi="Calibri" w:cs="Calibri"/>
          <w:color w:val="000000"/>
        </w:rPr>
        <w:t> </w:t>
      </w:r>
    </w:p>
    <w:p w14:paraId="5E24C9EE" w14:textId="77777777" w:rsidR="004409F1" w:rsidRPr="004409F1" w:rsidRDefault="004409F1" w:rsidP="004409F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</w:p>
    <w:p w14:paraId="44638EEB" w14:textId="5427ECD5" w:rsidR="004409F1" w:rsidRPr="004409F1" w:rsidRDefault="004409F1" w:rsidP="004409F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  <w:r w:rsidRPr="004409F1">
        <w:rPr>
          <w:rStyle w:val="normaltextrun"/>
          <w:rFonts w:ascii="Calibri" w:eastAsiaTheme="majorEastAsia" w:hAnsi="Calibri" w:cs="Calibri"/>
          <w:color w:val="000000"/>
        </w:rPr>
        <w:t>The press briefing will also be broadcast live on WHO/Europe’s</w:t>
      </w:r>
      <w:r w:rsidR="0030281F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hyperlink r:id="rId5" w:history="1">
        <w:r w:rsidR="00E5119B" w:rsidRPr="00E5119B">
          <w:rPr>
            <w:rStyle w:val="Hyperlink"/>
            <w:rFonts w:ascii="Calibri" w:eastAsiaTheme="majorEastAsia" w:hAnsi="Calibri" w:cs="Calibri"/>
          </w:rPr>
          <w:t>LinkedIn</w:t>
        </w:r>
      </w:hyperlink>
      <w:r w:rsidR="00E5119B">
        <w:rPr>
          <w:rStyle w:val="normaltextrun"/>
          <w:rFonts w:ascii="Calibri" w:eastAsiaTheme="majorEastAsia" w:hAnsi="Calibri" w:cs="Calibri"/>
          <w:color w:val="000000"/>
        </w:rPr>
        <w:t xml:space="preserve"> account.</w:t>
      </w:r>
      <w:r w:rsidRPr="004409F1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4409F1">
        <w:rPr>
          <w:rStyle w:val="eop"/>
          <w:rFonts w:ascii="Calibri" w:eastAsiaTheme="majorEastAsia" w:hAnsi="Calibri" w:cs="Calibri"/>
          <w:color w:val="000000"/>
        </w:rPr>
        <w:t> </w:t>
      </w:r>
    </w:p>
    <w:p w14:paraId="2D359150" w14:textId="77777777" w:rsidR="004409F1" w:rsidRPr="004409F1" w:rsidRDefault="004409F1" w:rsidP="004409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B147A3C" w14:textId="77777777" w:rsidR="004409F1" w:rsidRPr="00D5211C" w:rsidRDefault="004409F1" w:rsidP="004409F1">
      <w:pPr>
        <w:pStyle w:val="NormalWeb"/>
        <w:spacing w:before="0" w:beforeAutospacing="0" w:after="0" w:afterAutospacing="0"/>
        <w:rPr>
          <w:b/>
          <w:bCs/>
          <w:sz w:val="24"/>
          <w:szCs w:val="24"/>
          <w:lang w:val="en-US"/>
        </w:rPr>
      </w:pPr>
      <w:r w:rsidRPr="00D5211C">
        <w:rPr>
          <w:b/>
          <w:bCs/>
          <w:sz w:val="24"/>
          <w:szCs w:val="24"/>
          <w:lang w:val="en-US"/>
        </w:rPr>
        <w:t xml:space="preserve">CONNECTION DETAILS: </w:t>
      </w:r>
    </w:p>
    <w:p w14:paraId="1C6AB917" w14:textId="77777777" w:rsidR="00D5211C" w:rsidRPr="00D5211C" w:rsidRDefault="00000000" w:rsidP="00D5211C">
      <w:pPr>
        <w:pStyle w:val="paragraph"/>
        <w:numPr>
          <w:ilvl w:val="0"/>
          <w:numId w:val="4"/>
        </w:numPr>
        <w:textAlignment w:val="baseline"/>
        <w:rPr>
          <w:rFonts w:ascii="Calibri" w:eastAsiaTheme="minorHAnsi" w:hAnsi="Calibri" w:cs="Calibri"/>
        </w:rPr>
      </w:pPr>
      <w:hyperlink r:id="rId6" w:history="1">
        <w:r w:rsidR="00D5211C" w:rsidRPr="00D5211C">
          <w:rPr>
            <w:rStyle w:val="Hyperlink"/>
            <w:rFonts w:ascii="Calibri" w:eastAsiaTheme="minorHAnsi" w:hAnsi="Calibri" w:cs="Calibri"/>
          </w:rPr>
          <w:t>https://who.zoom.us/j/92874349051</w:t>
        </w:r>
      </w:hyperlink>
    </w:p>
    <w:p w14:paraId="2E5F7161" w14:textId="782975C6" w:rsidR="006B34D8" w:rsidRPr="006B34D8" w:rsidRDefault="00D5211C" w:rsidP="006B34D8">
      <w:pPr>
        <w:pStyle w:val="paragraph"/>
        <w:numPr>
          <w:ilvl w:val="0"/>
          <w:numId w:val="4"/>
        </w:numPr>
        <w:textAlignment w:val="baseline"/>
        <w:rPr>
          <w:rStyle w:val="normaltextrun"/>
          <w:rFonts w:ascii="Calibri" w:eastAsiaTheme="minorHAnsi" w:hAnsi="Calibri" w:cs="Calibri"/>
        </w:rPr>
      </w:pPr>
      <w:r w:rsidRPr="00D5211C">
        <w:rPr>
          <w:rFonts w:ascii="Calibri" w:eastAsiaTheme="minorHAnsi" w:hAnsi="Calibri" w:cs="Calibri"/>
        </w:rPr>
        <w:t>Passcode: FW+rcd#8</w:t>
      </w:r>
      <w:r>
        <w:rPr>
          <w:rFonts w:ascii="Calibri" w:eastAsiaTheme="minorHAnsi" w:hAnsi="Calibri" w:cs="Calibri"/>
        </w:rPr>
        <w:t xml:space="preserve"> </w:t>
      </w:r>
      <w:r w:rsidR="006B34D8">
        <w:rPr>
          <w:rFonts w:ascii="Calibri" w:eastAsiaTheme="minorHAnsi" w:hAnsi="Calibri" w:cs="Calibri"/>
        </w:rPr>
        <w:t>(t</w:t>
      </w:r>
      <w:r w:rsidR="006B34D8" w:rsidRPr="006B34D8">
        <w:rPr>
          <w:rFonts w:ascii="Calibri" w:eastAsiaTheme="minorHAnsi" w:hAnsi="Calibri" w:cs="Calibri"/>
        </w:rPr>
        <w:t>ry typing the passcode i</w:t>
      </w:r>
      <w:r w:rsidR="006B34D8">
        <w:rPr>
          <w:rFonts w:ascii="Calibri" w:eastAsiaTheme="minorHAnsi" w:hAnsi="Calibri" w:cs="Calibri"/>
        </w:rPr>
        <w:t>f</w:t>
      </w:r>
      <w:r w:rsidR="006B34D8" w:rsidRPr="006B34D8">
        <w:rPr>
          <w:rFonts w:ascii="Calibri" w:eastAsiaTheme="minorHAnsi" w:hAnsi="Calibri" w:cs="Calibri"/>
        </w:rPr>
        <w:t xml:space="preserve"> copy</w:t>
      </w:r>
      <w:r w:rsidR="006B34D8">
        <w:rPr>
          <w:rFonts w:ascii="Calibri" w:eastAsiaTheme="minorHAnsi" w:hAnsi="Calibri" w:cs="Calibri"/>
        </w:rPr>
        <w:t xml:space="preserve"> </w:t>
      </w:r>
      <w:r w:rsidR="006B34D8" w:rsidRPr="006B34D8">
        <w:rPr>
          <w:rFonts w:ascii="Calibri" w:eastAsiaTheme="minorHAnsi" w:hAnsi="Calibri" w:cs="Calibri"/>
        </w:rPr>
        <w:t>+</w:t>
      </w:r>
      <w:r w:rsidR="006B34D8">
        <w:rPr>
          <w:rFonts w:ascii="Calibri" w:eastAsiaTheme="minorHAnsi" w:hAnsi="Calibri" w:cs="Calibri"/>
        </w:rPr>
        <w:t xml:space="preserve"> </w:t>
      </w:r>
      <w:r w:rsidR="006B34D8" w:rsidRPr="006B34D8">
        <w:rPr>
          <w:rFonts w:ascii="Calibri" w:eastAsiaTheme="minorHAnsi" w:hAnsi="Calibri" w:cs="Calibri"/>
        </w:rPr>
        <w:t>paste doesn’t work)</w:t>
      </w:r>
    </w:p>
    <w:p w14:paraId="2693BCD4" w14:textId="026B0760" w:rsidR="004409F1" w:rsidRPr="004409F1" w:rsidRDefault="004409F1" w:rsidP="004409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409F1">
        <w:rPr>
          <w:rStyle w:val="normaltextrun"/>
          <w:rFonts w:ascii="Calibri" w:eastAsiaTheme="majorEastAsia" w:hAnsi="Calibri" w:cs="Calibri"/>
          <w:b/>
          <w:bCs/>
          <w:color w:val="000000"/>
        </w:rPr>
        <w:t>PRESS CONTACTS: </w:t>
      </w:r>
      <w:r w:rsidRPr="004409F1">
        <w:rPr>
          <w:rStyle w:val="eop"/>
          <w:rFonts w:ascii="Calibri" w:eastAsiaTheme="majorEastAsia" w:hAnsi="Calibri" w:cs="Calibri"/>
          <w:color w:val="000000"/>
        </w:rPr>
        <w:t> </w:t>
      </w:r>
    </w:p>
    <w:p w14:paraId="0CBFD295" w14:textId="77777777" w:rsidR="004409F1" w:rsidRPr="004409F1" w:rsidRDefault="004409F1" w:rsidP="004409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409F1">
        <w:rPr>
          <w:rStyle w:val="eop"/>
          <w:rFonts w:ascii="Calibri" w:eastAsiaTheme="majorEastAsia" w:hAnsi="Calibri" w:cs="Calibri"/>
        </w:rPr>
        <w:t> </w:t>
      </w:r>
    </w:p>
    <w:p w14:paraId="35FE4F22" w14:textId="1601A2A2" w:rsidR="004409F1" w:rsidRPr="004409F1" w:rsidRDefault="004409F1" w:rsidP="004409F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409F1">
        <w:rPr>
          <w:rStyle w:val="normaltextrun"/>
          <w:rFonts w:ascii="Calibri" w:eastAsiaTheme="majorEastAsia" w:hAnsi="Calibri" w:cs="Calibri"/>
          <w:color w:val="000000" w:themeColor="text1"/>
        </w:rPr>
        <w:t xml:space="preserve">Bhanu Bhatnagar: </w:t>
      </w:r>
      <w:hyperlink r:id="rId7">
        <w:r w:rsidRPr="004409F1">
          <w:rPr>
            <w:rStyle w:val="normaltextrun"/>
            <w:rFonts w:ascii="Calibri" w:eastAsiaTheme="majorEastAsia" w:hAnsi="Calibri" w:cs="Calibri"/>
            <w:color w:val="0000FF"/>
            <w:u w:val="single"/>
          </w:rPr>
          <w:t>bbhatnagar@who.int</w:t>
        </w:r>
      </w:hyperlink>
      <w:r w:rsidRPr="004409F1">
        <w:rPr>
          <w:rStyle w:val="normaltextrun"/>
          <w:rFonts w:ascii="Calibri" w:eastAsiaTheme="majorEastAsia" w:hAnsi="Calibri" w:cs="Calibri"/>
          <w:color w:val="0000FF"/>
          <w:u w:val="single"/>
        </w:rPr>
        <w:t> </w:t>
      </w:r>
      <w:r w:rsidRPr="004409F1">
        <w:rPr>
          <w:rStyle w:val="eop"/>
          <w:rFonts w:ascii="Calibri" w:eastAsiaTheme="majorEastAsia" w:hAnsi="Calibri" w:cs="Calibri"/>
          <w:color w:val="0000FF"/>
        </w:rPr>
        <w:t> </w:t>
      </w:r>
    </w:p>
    <w:p w14:paraId="782E9D3F" w14:textId="7E4C32DF" w:rsidR="004409F1" w:rsidRPr="004409F1" w:rsidRDefault="004409F1" w:rsidP="004409F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409F1">
        <w:rPr>
          <w:rFonts w:ascii="Calibri" w:hAnsi="Calibri" w:cs="Calibri"/>
        </w:rPr>
        <w:t xml:space="preserve">Ramy </w:t>
      </w:r>
      <w:proofErr w:type="spellStart"/>
      <w:r w:rsidRPr="004409F1">
        <w:rPr>
          <w:rFonts w:ascii="Calibri" w:hAnsi="Calibri" w:cs="Calibri"/>
        </w:rPr>
        <w:t>Srour</w:t>
      </w:r>
      <w:proofErr w:type="spellEnd"/>
      <w:r w:rsidR="004E36FB">
        <w:rPr>
          <w:rFonts w:ascii="Calibri" w:hAnsi="Calibri" w:cs="Calibri"/>
        </w:rPr>
        <w:t>:</w:t>
      </w:r>
      <w:r w:rsidRPr="004409F1">
        <w:rPr>
          <w:rFonts w:ascii="Calibri" w:hAnsi="Calibri" w:cs="Calibri"/>
        </w:rPr>
        <w:t xml:space="preserve"> </w:t>
      </w:r>
      <w:hyperlink r:id="rId8" w:history="1">
        <w:r w:rsidRPr="004409F1">
          <w:rPr>
            <w:rStyle w:val="Hyperlink"/>
            <w:rFonts w:ascii="Calibri" w:hAnsi="Calibri" w:cs="Calibri"/>
          </w:rPr>
          <w:t>srourr@who.int</w:t>
        </w:r>
      </w:hyperlink>
      <w:r w:rsidRPr="004409F1">
        <w:rPr>
          <w:rFonts w:ascii="Calibri" w:hAnsi="Calibri" w:cs="Calibri"/>
        </w:rPr>
        <w:t xml:space="preserve"> </w:t>
      </w:r>
    </w:p>
    <w:p w14:paraId="2F53682F" w14:textId="4FCE4D63" w:rsidR="004409F1" w:rsidRPr="004409F1" w:rsidRDefault="004409F1" w:rsidP="004409F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409F1">
        <w:rPr>
          <w:rFonts w:ascii="Calibri" w:hAnsi="Calibri" w:cs="Calibri"/>
        </w:rPr>
        <w:t xml:space="preserve">WHO/Europe Press Office: </w:t>
      </w:r>
      <w:hyperlink r:id="rId9" w:history="1">
        <w:r w:rsidRPr="004409F1">
          <w:rPr>
            <w:rStyle w:val="Hyperlink"/>
            <w:rFonts w:ascii="Calibri" w:eastAsiaTheme="majorEastAsia" w:hAnsi="Calibri" w:cs="Calibri"/>
          </w:rPr>
          <w:t>eupress@who.int</w:t>
        </w:r>
      </w:hyperlink>
      <w:r w:rsidRPr="004409F1">
        <w:rPr>
          <w:rFonts w:ascii="Calibri" w:hAnsi="Calibri" w:cs="Calibri"/>
        </w:rPr>
        <w:t xml:space="preserve"> </w:t>
      </w:r>
    </w:p>
    <w:p w14:paraId="2DD094F0" w14:textId="77777777" w:rsidR="004409F1" w:rsidRPr="004409F1" w:rsidRDefault="004409F1" w:rsidP="004409F1">
      <w:pPr>
        <w:rPr>
          <w:rFonts w:ascii="Arial" w:hAnsi="Arial" w:cs="Arial"/>
          <w:b/>
          <w:bCs/>
          <w:color w:val="000000"/>
        </w:rPr>
      </w:pPr>
    </w:p>
    <w:p w14:paraId="35EE8811" w14:textId="77777777" w:rsidR="004409F1" w:rsidRPr="004409F1" w:rsidRDefault="004409F1" w:rsidP="004409F1"/>
    <w:p w14:paraId="5A4130F8" w14:textId="77777777" w:rsidR="003F1480" w:rsidRPr="004409F1" w:rsidRDefault="003F1480"/>
    <w:sectPr w:rsidR="003F1480" w:rsidRPr="004409F1" w:rsidSect="004409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2843"/>
    <w:multiLevelType w:val="hybridMultilevel"/>
    <w:tmpl w:val="87228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159E"/>
    <w:multiLevelType w:val="hybridMultilevel"/>
    <w:tmpl w:val="19C2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B6B27"/>
    <w:multiLevelType w:val="hybridMultilevel"/>
    <w:tmpl w:val="12ACA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612CE"/>
    <w:multiLevelType w:val="hybridMultilevel"/>
    <w:tmpl w:val="19901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756214">
    <w:abstractNumId w:val="1"/>
  </w:num>
  <w:num w:numId="2" w16cid:durableId="2040006724">
    <w:abstractNumId w:val="3"/>
  </w:num>
  <w:num w:numId="3" w16cid:durableId="730927005">
    <w:abstractNumId w:val="2"/>
  </w:num>
  <w:num w:numId="4" w16cid:durableId="2156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F1"/>
    <w:rsid w:val="00103534"/>
    <w:rsid w:val="001041B8"/>
    <w:rsid w:val="00175712"/>
    <w:rsid w:val="00195060"/>
    <w:rsid w:val="001D71EA"/>
    <w:rsid w:val="00282A58"/>
    <w:rsid w:val="0029502A"/>
    <w:rsid w:val="0030281F"/>
    <w:rsid w:val="0030442D"/>
    <w:rsid w:val="00354AFB"/>
    <w:rsid w:val="00372159"/>
    <w:rsid w:val="003A7C9B"/>
    <w:rsid w:val="003F1480"/>
    <w:rsid w:val="003F5A24"/>
    <w:rsid w:val="004409F1"/>
    <w:rsid w:val="004478C1"/>
    <w:rsid w:val="004829EF"/>
    <w:rsid w:val="0048359C"/>
    <w:rsid w:val="004E36FB"/>
    <w:rsid w:val="0052092A"/>
    <w:rsid w:val="005534D4"/>
    <w:rsid w:val="005A35D6"/>
    <w:rsid w:val="005C0EAB"/>
    <w:rsid w:val="006018BB"/>
    <w:rsid w:val="00653757"/>
    <w:rsid w:val="006B34D8"/>
    <w:rsid w:val="007238AF"/>
    <w:rsid w:val="00765EA2"/>
    <w:rsid w:val="007A5C8F"/>
    <w:rsid w:val="007F26D6"/>
    <w:rsid w:val="00846E09"/>
    <w:rsid w:val="0085387A"/>
    <w:rsid w:val="00894237"/>
    <w:rsid w:val="009F6BD1"/>
    <w:rsid w:val="00AB09E5"/>
    <w:rsid w:val="00AC40E6"/>
    <w:rsid w:val="00BF46DE"/>
    <w:rsid w:val="00C012D7"/>
    <w:rsid w:val="00D02EED"/>
    <w:rsid w:val="00D30FAE"/>
    <w:rsid w:val="00D4184A"/>
    <w:rsid w:val="00D5211C"/>
    <w:rsid w:val="00DB33F1"/>
    <w:rsid w:val="00E01B1C"/>
    <w:rsid w:val="00E5119B"/>
    <w:rsid w:val="00F5166D"/>
    <w:rsid w:val="00F64639"/>
    <w:rsid w:val="00F90108"/>
    <w:rsid w:val="00FB2F2D"/>
    <w:rsid w:val="49599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01D7"/>
  <w15:chartTrackingRefBased/>
  <w15:docId w15:val="{50B0DDC5-490D-4022-946E-A47052BD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9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9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9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9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9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09F1"/>
    <w:rPr>
      <w:color w:val="0000FF"/>
      <w:u w:val="single"/>
    </w:rPr>
  </w:style>
  <w:style w:type="paragraph" w:customStyle="1" w:styleId="paragraph">
    <w:name w:val="paragraph"/>
    <w:basedOn w:val="Normal"/>
    <w:rsid w:val="004409F1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4409F1"/>
  </w:style>
  <w:style w:type="character" w:customStyle="1" w:styleId="eop">
    <w:name w:val="eop"/>
    <w:basedOn w:val="DefaultParagraphFont"/>
    <w:rsid w:val="004409F1"/>
  </w:style>
  <w:style w:type="paragraph" w:styleId="NormalWeb">
    <w:name w:val="Normal (Web)"/>
    <w:basedOn w:val="Normal"/>
    <w:uiPriority w:val="99"/>
    <w:unhideWhenUsed/>
    <w:rsid w:val="004409F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409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1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66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66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urr@wh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bhatnagar@who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o.zoom.us/j/928743490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nkedin.com/company/who-europe/posts/?feedView=al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upress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BHATNAGAR, Bhanu</dc:creator>
  <cp:keywords/>
  <dc:description/>
  <cp:lastModifiedBy>BHATNAGAR, Bhanu</cp:lastModifiedBy>
  <cp:revision>23</cp:revision>
  <dcterms:created xsi:type="dcterms:W3CDTF">2025-09-08T19:54:00Z</dcterms:created>
  <dcterms:modified xsi:type="dcterms:W3CDTF">2025-10-08T08:44:00Z</dcterms:modified>
</cp:coreProperties>
</file>