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F4A5" w14:textId="77777777" w:rsidR="00E83A32" w:rsidRDefault="00000000">
      <w:pPr>
        <w:spacing w:after="240"/>
      </w:pPr>
      <w:r>
        <w:rPr>
          <w:b/>
          <w:bCs/>
          <w:sz w:val="28"/>
          <w:szCs w:val="28"/>
        </w:rPr>
        <w:t>FULLMAKTSFORMULÄR</w:t>
      </w:r>
    </w:p>
    <w:p w14:paraId="44B80CEC" w14:textId="60EABBE0" w:rsidR="00E83A32" w:rsidRDefault="00000000">
      <w:pPr>
        <w:spacing w:after="120"/>
      </w:pPr>
      <w:r>
        <w:t>Nedanstående aktieägare befullmäktigar härmed nedanstående ombud att företräda och rösta för aktieägarens samtliga aktier i Absolicon Solar Collector AB (publ), org.nr 556929-1957, vid extra bolagsstämma den 1</w:t>
      </w:r>
      <w:r w:rsidR="00184EE6">
        <w:t>2</w:t>
      </w:r>
      <w:r>
        <w:t xml:space="preserve"> juni 2026.</w:t>
      </w:r>
    </w:p>
    <w:p w14:paraId="63D48F4D" w14:textId="77777777" w:rsidR="00E83A32" w:rsidRDefault="00E83A32"/>
    <w:p w14:paraId="6C8A6772" w14:textId="77777777" w:rsidR="00E83A32" w:rsidRDefault="00000000">
      <w:pPr>
        <w:spacing w:before="240" w:after="120"/>
      </w:pPr>
      <w:r>
        <w:rPr>
          <w:b/>
          <w:bCs/>
        </w:rPr>
        <w:t>Ombud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E83A32" w14:paraId="3250FAAE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AF5E87" w14:textId="77777777" w:rsidR="00E83A32" w:rsidRDefault="00000000">
            <w:r>
              <w:t>Ombudets namn: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CA19EA" w14:textId="77777777" w:rsidR="00E83A32" w:rsidRDefault="00000000">
            <w:r>
              <w:t>Personnummer:</w:t>
            </w:r>
          </w:p>
        </w:tc>
      </w:tr>
      <w:tr w:rsidR="00E83A32" w14:paraId="41ED24D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ADA26D" w14:textId="77777777" w:rsidR="00E83A32" w:rsidRDefault="00000000">
            <w:r>
              <w:t>Adress: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3D18CD" w14:textId="77777777" w:rsidR="00E83A32" w:rsidRDefault="00E83A32"/>
        </w:tc>
      </w:tr>
      <w:tr w:rsidR="00E83A32" w14:paraId="10C189C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AB7166" w14:textId="77777777" w:rsidR="00E83A32" w:rsidRDefault="00000000">
            <w:r>
              <w:t>Postnummer och postort: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2A245A" w14:textId="77777777" w:rsidR="00E83A32" w:rsidRDefault="00000000">
            <w:r>
              <w:t>Telefonnummer:</w:t>
            </w:r>
          </w:p>
        </w:tc>
      </w:tr>
    </w:tbl>
    <w:p w14:paraId="6BCF8583" w14:textId="77777777" w:rsidR="00E83A32" w:rsidRDefault="00E83A32"/>
    <w:p w14:paraId="1341D3DA" w14:textId="77777777" w:rsidR="00E83A32" w:rsidRDefault="00000000">
      <w:pPr>
        <w:spacing w:before="240" w:after="120"/>
      </w:pPr>
      <w:r>
        <w:rPr>
          <w:b/>
          <w:bCs/>
        </w:rPr>
        <w:t>Aktieägare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E83A32" w14:paraId="67E6019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68FCFA" w14:textId="77777777" w:rsidR="00E83A32" w:rsidRDefault="00000000">
            <w:r>
              <w:t>Aktieägarens namn: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BDF828" w14:textId="77777777" w:rsidR="00E83A32" w:rsidRDefault="00000000">
            <w:r>
              <w:t>Person- eller organisationsnummer:</w:t>
            </w:r>
          </w:p>
        </w:tc>
      </w:tr>
      <w:tr w:rsidR="00E83A32" w14:paraId="0A52342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D8606F" w14:textId="77777777" w:rsidR="00E83A32" w:rsidRDefault="00000000">
            <w:r>
              <w:t>Adress: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F88D50" w14:textId="77777777" w:rsidR="00E83A32" w:rsidRDefault="00E83A32"/>
        </w:tc>
      </w:tr>
      <w:tr w:rsidR="00E83A32" w14:paraId="40270F2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A82413" w14:textId="77777777" w:rsidR="00E83A32" w:rsidRDefault="00000000">
            <w:r>
              <w:t>Postnummer och postort: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7CA732" w14:textId="77777777" w:rsidR="00E83A32" w:rsidRDefault="00000000">
            <w:r>
              <w:t>Telefonnummer:</w:t>
            </w:r>
          </w:p>
        </w:tc>
      </w:tr>
      <w:tr w:rsidR="00E83A32" w14:paraId="2D66D37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7CBA16" w14:textId="77777777" w:rsidR="00E83A32" w:rsidRDefault="00000000">
            <w:r>
              <w:t>Datum och underskrift: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FBA7F3" w14:textId="77777777" w:rsidR="00E83A32" w:rsidRDefault="00000000">
            <w:r>
              <w:t>Namnförtydligande:</w:t>
            </w:r>
          </w:p>
        </w:tc>
      </w:tr>
    </w:tbl>
    <w:p w14:paraId="5CCB734A" w14:textId="77777777" w:rsidR="00E83A32" w:rsidRDefault="00E83A32"/>
    <w:p w14:paraId="0412CFC7" w14:textId="77777777" w:rsidR="00E83A32" w:rsidRDefault="00000000">
      <w:pPr>
        <w:spacing w:after="120"/>
      </w:pPr>
      <w:r>
        <w:t>Om fullmakten ställs ut av en juridisk person ska fullmakten undertecknas av behörig firmatecknare samt kopia av registreringsbevis eller motsvarande behörighetshandling bifogas.</w:t>
      </w:r>
    </w:p>
    <w:p w14:paraId="60B9BC5D" w14:textId="77777777" w:rsidR="00E83A32" w:rsidRDefault="00000000">
      <w:pPr>
        <w:spacing w:after="120"/>
      </w:pPr>
      <w:r>
        <w:t>Observera att insändandet av detta fullmaktsformulär inte gäller som anmälan till stämman. Aktieägare som önskar delta vid stämman bör avge särskild anmälan i enlighet med de instruktioner som återfinns i kallelsen till stämman.</w:t>
      </w:r>
    </w:p>
    <w:p w14:paraId="507C2908" w14:textId="77777777" w:rsidR="00E83A32" w:rsidRDefault="00000000">
      <w:pPr>
        <w:spacing w:after="120"/>
      </w:pPr>
      <w:r>
        <w:t>En kopia av fullmakten samt eventuellt registreringsbevis eller motsvarande behörighetshandlingar bör i god tid före stämman sändas till Bolaget på adress Absolicon Solar Collector AB (publ), Fiskaregatan 11, 871 33 Härnösand, eller via e-post till info@absolicon.com. Fullmakten i original ska även uppvisas på stämman.</w:t>
      </w:r>
    </w:p>
    <w:sectPr w:rsidR="00E83A3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019"/>
    <w:multiLevelType w:val="hybridMultilevel"/>
    <w:tmpl w:val="E5D01422"/>
    <w:lvl w:ilvl="0" w:tplc="A0E05C4C">
      <w:start w:val="1"/>
      <w:numFmt w:val="bullet"/>
      <w:lvlText w:val="•"/>
      <w:lvlJc w:val="left"/>
      <w:pPr>
        <w:ind w:left="720" w:hanging="360"/>
      </w:pPr>
    </w:lvl>
    <w:lvl w:ilvl="1" w:tplc="69402756">
      <w:numFmt w:val="decimal"/>
      <w:lvlText w:val=""/>
      <w:lvlJc w:val="left"/>
    </w:lvl>
    <w:lvl w:ilvl="2" w:tplc="7EFE7D02">
      <w:numFmt w:val="decimal"/>
      <w:lvlText w:val=""/>
      <w:lvlJc w:val="left"/>
    </w:lvl>
    <w:lvl w:ilvl="3" w:tplc="3B047A8A">
      <w:numFmt w:val="decimal"/>
      <w:lvlText w:val=""/>
      <w:lvlJc w:val="left"/>
    </w:lvl>
    <w:lvl w:ilvl="4" w:tplc="9BDE3D8C">
      <w:numFmt w:val="decimal"/>
      <w:lvlText w:val=""/>
      <w:lvlJc w:val="left"/>
    </w:lvl>
    <w:lvl w:ilvl="5" w:tplc="A9582AEC">
      <w:numFmt w:val="decimal"/>
      <w:lvlText w:val=""/>
      <w:lvlJc w:val="left"/>
    </w:lvl>
    <w:lvl w:ilvl="6" w:tplc="1870F08E">
      <w:numFmt w:val="decimal"/>
      <w:lvlText w:val=""/>
      <w:lvlJc w:val="left"/>
    </w:lvl>
    <w:lvl w:ilvl="7" w:tplc="0A00E3BE">
      <w:numFmt w:val="decimal"/>
      <w:lvlText w:val=""/>
      <w:lvlJc w:val="left"/>
    </w:lvl>
    <w:lvl w:ilvl="8" w:tplc="ABA68BCC">
      <w:numFmt w:val="decimal"/>
      <w:lvlText w:val=""/>
      <w:lvlJc w:val="left"/>
    </w:lvl>
  </w:abstractNum>
  <w:abstractNum w:abstractNumId="1" w15:restartNumberingAfterBreak="0">
    <w:nsid w:val="165F66E7"/>
    <w:multiLevelType w:val="hybridMultilevel"/>
    <w:tmpl w:val="D9C860D8"/>
    <w:lvl w:ilvl="0" w:tplc="CF30EE30">
      <w:start w:val="1"/>
      <w:numFmt w:val="lowerLetter"/>
      <w:lvlText w:val="%1)"/>
      <w:lvlJc w:val="left"/>
      <w:pPr>
        <w:ind w:left="720" w:hanging="360"/>
      </w:pPr>
    </w:lvl>
    <w:lvl w:ilvl="1" w:tplc="36A47AFA">
      <w:numFmt w:val="decimal"/>
      <w:lvlText w:val=""/>
      <w:lvlJc w:val="left"/>
    </w:lvl>
    <w:lvl w:ilvl="2" w:tplc="5B2ACFFA">
      <w:numFmt w:val="decimal"/>
      <w:lvlText w:val=""/>
      <w:lvlJc w:val="left"/>
    </w:lvl>
    <w:lvl w:ilvl="3" w:tplc="51767A8A">
      <w:numFmt w:val="decimal"/>
      <w:lvlText w:val=""/>
      <w:lvlJc w:val="left"/>
    </w:lvl>
    <w:lvl w:ilvl="4" w:tplc="6ACCB0C0">
      <w:numFmt w:val="decimal"/>
      <w:lvlText w:val=""/>
      <w:lvlJc w:val="left"/>
    </w:lvl>
    <w:lvl w:ilvl="5" w:tplc="59E8AB54">
      <w:numFmt w:val="decimal"/>
      <w:lvlText w:val=""/>
      <w:lvlJc w:val="left"/>
    </w:lvl>
    <w:lvl w:ilvl="6" w:tplc="2ACAE038">
      <w:numFmt w:val="decimal"/>
      <w:lvlText w:val=""/>
      <w:lvlJc w:val="left"/>
    </w:lvl>
    <w:lvl w:ilvl="7" w:tplc="71FC71F0">
      <w:numFmt w:val="decimal"/>
      <w:lvlText w:val=""/>
      <w:lvlJc w:val="left"/>
    </w:lvl>
    <w:lvl w:ilvl="8" w:tplc="69DA28C2">
      <w:numFmt w:val="decimal"/>
      <w:lvlText w:val=""/>
      <w:lvlJc w:val="left"/>
    </w:lvl>
  </w:abstractNum>
  <w:abstractNum w:abstractNumId="2" w15:restartNumberingAfterBreak="0">
    <w:nsid w:val="3E2848F3"/>
    <w:multiLevelType w:val="hybridMultilevel"/>
    <w:tmpl w:val="AD2271A4"/>
    <w:lvl w:ilvl="0" w:tplc="0F2C6A8C">
      <w:start w:val="1"/>
      <w:numFmt w:val="decimal"/>
      <w:lvlText w:val="%1."/>
      <w:lvlJc w:val="left"/>
      <w:pPr>
        <w:ind w:left="720" w:hanging="360"/>
      </w:pPr>
    </w:lvl>
    <w:lvl w:ilvl="1" w:tplc="F6B29F46">
      <w:start w:val="1"/>
      <w:numFmt w:val="lowerLetter"/>
      <w:lvlText w:val="%2)"/>
      <w:lvlJc w:val="left"/>
      <w:pPr>
        <w:ind w:left="1440" w:hanging="360"/>
      </w:pPr>
    </w:lvl>
    <w:lvl w:ilvl="2" w:tplc="AEB8373E">
      <w:numFmt w:val="decimal"/>
      <w:lvlText w:val=""/>
      <w:lvlJc w:val="left"/>
    </w:lvl>
    <w:lvl w:ilvl="3" w:tplc="8DE4C47A">
      <w:numFmt w:val="decimal"/>
      <w:lvlText w:val=""/>
      <w:lvlJc w:val="left"/>
    </w:lvl>
    <w:lvl w:ilvl="4" w:tplc="1484560C">
      <w:numFmt w:val="decimal"/>
      <w:lvlText w:val=""/>
      <w:lvlJc w:val="left"/>
    </w:lvl>
    <w:lvl w:ilvl="5" w:tplc="A568018A">
      <w:numFmt w:val="decimal"/>
      <w:lvlText w:val=""/>
      <w:lvlJc w:val="left"/>
    </w:lvl>
    <w:lvl w:ilvl="6" w:tplc="8CA2A544">
      <w:numFmt w:val="decimal"/>
      <w:lvlText w:val=""/>
      <w:lvlJc w:val="left"/>
    </w:lvl>
    <w:lvl w:ilvl="7" w:tplc="CFE2ABA2">
      <w:numFmt w:val="decimal"/>
      <w:lvlText w:val=""/>
      <w:lvlJc w:val="left"/>
    </w:lvl>
    <w:lvl w:ilvl="8" w:tplc="D0284C50">
      <w:numFmt w:val="decimal"/>
      <w:lvlText w:val=""/>
      <w:lvlJc w:val="left"/>
    </w:lvl>
  </w:abstractNum>
  <w:abstractNum w:abstractNumId="3" w15:restartNumberingAfterBreak="0">
    <w:nsid w:val="787F6CAA"/>
    <w:multiLevelType w:val="hybridMultilevel"/>
    <w:tmpl w:val="2D269894"/>
    <w:lvl w:ilvl="0" w:tplc="048CD5F2">
      <w:start w:val="1"/>
      <w:numFmt w:val="bullet"/>
      <w:lvlText w:val="●"/>
      <w:lvlJc w:val="left"/>
      <w:pPr>
        <w:ind w:left="720" w:hanging="360"/>
      </w:pPr>
    </w:lvl>
    <w:lvl w:ilvl="1" w:tplc="299E1D32">
      <w:start w:val="1"/>
      <w:numFmt w:val="bullet"/>
      <w:lvlText w:val="○"/>
      <w:lvlJc w:val="left"/>
      <w:pPr>
        <w:ind w:left="1440" w:hanging="360"/>
      </w:pPr>
    </w:lvl>
    <w:lvl w:ilvl="2" w:tplc="5E8C9814">
      <w:start w:val="1"/>
      <w:numFmt w:val="bullet"/>
      <w:lvlText w:val="■"/>
      <w:lvlJc w:val="left"/>
      <w:pPr>
        <w:ind w:left="2160" w:hanging="360"/>
      </w:pPr>
    </w:lvl>
    <w:lvl w:ilvl="3" w:tplc="E2F67DC0">
      <w:start w:val="1"/>
      <w:numFmt w:val="bullet"/>
      <w:lvlText w:val="●"/>
      <w:lvlJc w:val="left"/>
      <w:pPr>
        <w:ind w:left="2880" w:hanging="360"/>
      </w:pPr>
    </w:lvl>
    <w:lvl w:ilvl="4" w:tplc="B1967532">
      <w:start w:val="1"/>
      <w:numFmt w:val="bullet"/>
      <w:lvlText w:val="○"/>
      <w:lvlJc w:val="left"/>
      <w:pPr>
        <w:ind w:left="3600" w:hanging="360"/>
      </w:pPr>
    </w:lvl>
    <w:lvl w:ilvl="5" w:tplc="6AAE2D0A">
      <w:start w:val="1"/>
      <w:numFmt w:val="bullet"/>
      <w:lvlText w:val="■"/>
      <w:lvlJc w:val="left"/>
      <w:pPr>
        <w:ind w:left="4320" w:hanging="360"/>
      </w:pPr>
    </w:lvl>
    <w:lvl w:ilvl="6" w:tplc="5E160640">
      <w:start w:val="1"/>
      <w:numFmt w:val="bullet"/>
      <w:lvlText w:val="●"/>
      <w:lvlJc w:val="left"/>
      <w:pPr>
        <w:ind w:left="5040" w:hanging="360"/>
      </w:pPr>
    </w:lvl>
    <w:lvl w:ilvl="7" w:tplc="2656137A">
      <w:start w:val="1"/>
      <w:numFmt w:val="bullet"/>
      <w:lvlText w:val="●"/>
      <w:lvlJc w:val="left"/>
      <w:pPr>
        <w:ind w:left="5760" w:hanging="360"/>
      </w:pPr>
    </w:lvl>
    <w:lvl w:ilvl="8" w:tplc="ADD2EB3A">
      <w:start w:val="1"/>
      <w:numFmt w:val="bullet"/>
      <w:lvlText w:val="●"/>
      <w:lvlJc w:val="left"/>
      <w:pPr>
        <w:ind w:left="6480" w:hanging="360"/>
      </w:pPr>
    </w:lvl>
  </w:abstractNum>
  <w:num w:numId="1" w16cid:durableId="107007793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32"/>
    <w:rsid w:val="00184EE6"/>
    <w:rsid w:val="00E83A32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3AF7"/>
  <w15:docId w15:val="{13C26B97-690A-4FF9-A49D-D6FCD90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27</Lines>
  <Paragraphs>11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Absolicon Solar Collector AB (publ)</dc:creator>
  <cp:lastModifiedBy>Max Engström</cp:lastModifiedBy>
  <cp:revision>2</cp:revision>
  <dcterms:created xsi:type="dcterms:W3CDTF">2026-05-22T11:38:00Z</dcterms:created>
  <dcterms:modified xsi:type="dcterms:W3CDTF">2026-05-25T08:02:00Z</dcterms:modified>
</cp:coreProperties>
</file>