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014E" w14:textId="73BDF6F7" w:rsidR="00CE46AD" w:rsidRDefault="00061A1A" w:rsidP="0091101A">
      <w:pPr>
        <w:rPr>
          <w:rFonts w:ascii="RM Neue" w:hAnsi="RM Neue"/>
          <w:b/>
          <w:bCs/>
          <w:sz w:val="36"/>
          <w:szCs w:val="36"/>
          <w:lang w:val="sv-SE"/>
        </w:rPr>
      </w:pPr>
      <w:r w:rsidRPr="00061A1A">
        <w:rPr>
          <w:rFonts w:ascii="RM Neue" w:hAnsi="RM Neue"/>
          <w:b/>
          <w:bCs/>
          <w:sz w:val="36"/>
          <w:szCs w:val="36"/>
          <w:lang w:val="sv-SE"/>
        </w:rPr>
        <w:t xml:space="preserve">Camilla Hensäter blir ny </w:t>
      </w:r>
      <w:r w:rsidR="00293941">
        <w:rPr>
          <w:rFonts w:ascii="RM Neue" w:hAnsi="RM Neue"/>
          <w:b/>
          <w:bCs/>
          <w:sz w:val="36"/>
          <w:szCs w:val="36"/>
          <w:lang w:val="sv-SE"/>
        </w:rPr>
        <w:t>vd</w:t>
      </w:r>
      <w:r w:rsidRPr="00061A1A">
        <w:rPr>
          <w:rFonts w:ascii="RM Neue" w:hAnsi="RM Neue"/>
          <w:b/>
          <w:bCs/>
          <w:sz w:val="36"/>
          <w:szCs w:val="36"/>
          <w:lang w:val="sv-SE"/>
        </w:rPr>
        <w:t xml:space="preserve"> för Parmaco Sverige</w:t>
      </w:r>
    </w:p>
    <w:p w14:paraId="06894556" w14:textId="77777777" w:rsidR="00736376" w:rsidRDefault="00736376" w:rsidP="0091101A">
      <w:pPr>
        <w:rPr>
          <w:rFonts w:ascii="RM Neue" w:hAnsi="RM Neue"/>
          <w:b/>
          <w:bCs/>
          <w:sz w:val="36"/>
          <w:szCs w:val="36"/>
          <w:lang w:val="sv-SE"/>
        </w:rPr>
      </w:pPr>
    </w:p>
    <w:p w14:paraId="6E9AB27D" w14:textId="112C8BF9" w:rsidR="0091101A" w:rsidRPr="0091101A" w:rsidRDefault="0091101A" w:rsidP="0091101A">
      <w:pPr>
        <w:rPr>
          <w:rFonts w:ascii="RM Neue" w:hAnsi="RM Neue"/>
          <w:b/>
          <w:bCs/>
          <w:sz w:val="36"/>
          <w:szCs w:val="36"/>
          <w:lang w:val="sv-SE"/>
        </w:rPr>
      </w:pPr>
      <w:r w:rsidRPr="0091101A">
        <w:rPr>
          <w:rFonts w:ascii="RM Neue" w:hAnsi="RM Neue"/>
          <w:b/>
          <w:bCs/>
          <w:sz w:val="24"/>
          <w:szCs w:val="24"/>
          <w:lang w:val="sv-SE"/>
        </w:rPr>
        <w:t xml:space="preserve">STOCKHOLM, SVERIGE – </w:t>
      </w:r>
      <w:r w:rsidR="00C55690">
        <w:rPr>
          <w:rFonts w:ascii="RM Neue" w:hAnsi="RM Neue"/>
          <w:b/>
          <w:bCs/>
          <w:sz w:val="24"/>
          <w:szCs w:val="24"/>
          <w:lang w:val="sv-SE"/>
        </w:rPr>
        <w:t>2</w:t>
      </w:r>
      <w:r w:rsidR="00061A1A">
        <w:rPr>
          <w:rFonts w:ascii="RM Neue" w:hAnsi="RM Neue"/>
          <w:b/>
          <w:bCs/>
          <w:sz w:val="24"/>
          <w:szCs w:val="24"/>
          <w:lang w:val="sv-SE"/>
        </w:rPr>
        <w:t>2</w:t>
      </w:r>
      <w:r w:rsidRPr="0091101A">
        <w:rPr>
          <w:rFonts w:ascii="RM Neue" w:hAnsi="RM Neue"/>
          <w:b/>
          <w:bCs/>
          <w:sz w:val="24"/>
          <w:szCs w:val="24"/>
          <w:lang w:val="sv-SE"/>
        </w:rPr>
        <w:t xml:space="preserve"> </w:t>
      </w:r>
      <w:r w:rsidR="00061A1A">
        <w:rPr>
          <w:rFonts w:ascii="RM Neue" w:hAnsi="RM Neue"/>
          <w:b/>
          <w:bCs/>
          <w:sz w:val="24"/>
          <w:szCs w:val="24"/>
          <w:lang w:val="sv-SE"/>
        </w:rPr>
        <w:t>april</w:t>
      </w:r>
      <w:r w:rsidRPr="0091101A">
        <w:rPr>
          <w:rFonts w:ascii="RM Neue" w:hAnsi="RM Neue"/>
          <w:b/>
          <w:bCs/>
          <w:sz w:val="24"/>
          <w:szCs w:val="24"/>
          <w:lang w:val="sv-SE"/>
        </w:rPr>
        <w:t xml:space="preserve"> 2025</w:t>
      </w:r>
    </w:p>
    <w:p w14:paraId="2C3F0074" w14:textId="7C96967D" w:rsidR="005E553A" w:rsidRDefault="00FA682A" w:rsidP="009F7549">
      <w:pPr>
        <w:spacing w:after="0"/>
        <w:rPr>
          <w:rFonts w:ascii="RM Neue" w:hAnsi="RM Neue"/>
          <w:b/>
          <w:bCs/>
          <w:lang w:val="sv-SE"/>
        </w:rPr>
      </w:pPr>
      <w:r w:rsidRPr="00FA682A">
        <w:rPr>
          <w:rFonts w:ascii="RM Neue" w:hAnsi="RM Neue"/>
          <w:b/>
          <w:bCs/>
          <w:lang w:val="sv-SE"/>
        </w:rPr>
        <w:t xml:space="preserve">Camilla Hensäter </w:t>
      </w:r>
      <w:r w:rsidR="00041CDC">
        <w:rPr>
          <w:rFonts w:ascii="RM Neue" w:hAnsi="RM Neue"/>
          <w:b/>
          <w:bCs/>
          <w:lang w:val="sv-SE"/>
        </w:rPr>
        <w:t xml:space="preserve">tillträder idag </w:t>
      </w:r>
      <w:r w:rsidRPr="00FA682A">
        <w:rPr>
          <w:rFonts w:ascii="RM Neue" w:hAnsi="RM Neue"/>
          <w:b/>
          <w:bCs/>
          <w:lang w:val="sv-SE"/>
        </w:rPr>
        <w:t xml:space="preserve">som ny vd för Parmaco Sverige. Hon tar över ledarskapet i en fortsatt tillväxtfas, </w:t>
      </w:r>
      <w:r w:rsidR="004E6464" w:rsidRPr="004E6464">
        <w:rPr>
          <w:rFonts w:ascii="RM Neue" w:hAnsi="RM Neue"/>
          <w:b/>
          <w:bCs/>
          <w:lang w:val="sv-SE"/>
        </w:rPr>
        <w:t xml:space="preserve">i en tid där </w:t>
      </w:r>
      <w:r w:rsidR="004E6464">
        <w:rPr>
          <w:rFonts w:ascii="RM Neue" w:hAnsi="RM Neue"/>
          <w:b/>
          <w:bCs/>
          <w:lang w:val="sv-SE"/>
        </w:rPr>
        <w:t>flexibla</w:t>
      </w:r>
      <w:r w:rsidR="004E6464" w:rsidRPr="004E6464">
        <w:rPr>
          <w:rFonts w:ascii="RM Neue" w:hAnsi="RM Neue"/>
          <w:b/>
          <w:bCs/>
          <w:lang w:val="sv-SE"/>
        </w:rPr>
        <w:t xml:space="preserve"> och hållbara byggnadslösningar blir allt viktigare för att möta samhällets föränderliga behov.</w:t>
      </w:r>
    </w:p>
    <w:p w14:paraId="2F50616C" w14:textId="68D77E11" w:rsidR="005E553A" w:rsidRPr="009F7549" w:rsidRDefault="005E553A" w:rsidP="009F7549">
      <w:pPr>
        <w:spacing w:after="0"/>
        <w:rPr>
          <w:rFonts w:ascii="RM Neue" w:hAnsi="RM Neue"/>
          <w:b/>
          <w:bCs/>
          <w:lang w:val="sv-SE"/>
        </w:rPr>
      </w:pPr>
    </w:p>
    <w:p w14:paraId="1680D395" w14:textId="1F2FF78B" w:rsidR="006D719D" w:rsidRPr="006D719D" w:rsidRDefault="00C914B8" w:rsidP="006D719D">
      <w:pPr>
        <w:spacing w:after="0"/>
        <w:rPr>
          <w:rFonts w:ascii="RM Neue" w:hAnsi="RM Neue"/>
          <w:i/>
          <w:iCs/>
        </w:rPr>
      </w:pPr>
      <w:r>
        <w:rPr>
          <w:noProof/>
        </w:rPr>
        <w:drawing>
          <wp:inline distT="0" distB="0" distL="0" distR="0" wp14:anchorId="53F64003" wp14:editId="32E17F70">
            <wp:extent cx="6120130" cy="4518660"/>
            <wp:effectExtent l="0" t="0" r="0" b="0"/>
            <wp:docPr id="136705228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518660"/>
                    </a:xfrm>
                    <a:prstGeom prst="rect">
                      <a:avLst/>
                    </a:prstGeom>
                    <a:noFill/>
                    <a:ln>
                      <a:noFill/>
                    </a:ln>
                  </pic:spPr>
                </pic:pic>
              </a:graphicData>
            </a:graphic>
          </wp:inline>
        </w:drawing>
      </w:r>
    </w:p>
    <w:p w14:paraId="76032DE8" w14:textId="6513F25F" w:rsidR="009F7549" w:rsidRPr="00E9686C" w:rsidRDefault="009F7549" w:rsidP="009F7549">
      <w:pPr>
        <w:spacing w:after="0"/>
        <w:rPr>
          <w:rFonts w:ascii="RM Neue" w:hAnsi="RM Neue"/>
          <w:i/>
          <w:iCs/>
          <w:lang w:val="sv-SE"/>
        </w:rPr>
      </w:pPr>
    </w:p>
    <w:p w14:paraId="6F1CEDBE" w14:textId="77777777" w:rsidR="006728A4" w:rsidRPr="006728A4" w:rsidRDefault="006728A4" w:rsidP="006728A4">
      <w:pPr>
        <w:spacing w:after="0"/>
        <w:rPr>
          <w:rFonts w:ascii="RM Neue" w:hAnsi="RM Neue"/>
          <w:i/>
          <w:iCs/>
          <w:lang w:val="sv-SE"/>
        </w:rPr>
      </w:pPr>
      <w:r w:rsidRPr="006728A4">
        <w:rPr>
          <w:rFonts w:ascii="RM Neue" w:hAnsi="RM Neue"/>
          <w:i/>
          <w:iCs/>
          <w:lang w:val="sv-SE"/>
        </w:rPr>
        <w:t>Camilla Hensäter, vd för Parmaco Sverige. Fotad utanför Farmarstigens skola i Tyresö.</w:t>
      </w:r>
    </w:p>
    <w:p w14:paraId="7FBC1B22" w14:textId="775A5242" w:rsidR="00BD4B7A" w:rsidRDefault="006728A4" w:rsidP="006728A4">
      <w:pPr>
        <w:spacing w:after="0"/>
        <w:rPr>
          <w:rFonts w:ascii="RM Neue" w:hAnsi="RM Neue"/>
          <w:i/>
          <w:iCs/>
          <w:lang w:val="sv-SE"/>
        </w:rPr>
      </w:pPr>
      <w:r w:rsidRPr="006728A4">
        <w:rPr>
          <w:rFonts w:ascii="RM Neue" w:hAnsi="RM Neue"/>
          <w:i/>
          <w:iCs/>
          <w:lang w:val="sv-SE"/>
        </w:rPr>
        <w:t xml:space="preserve">Foto: </w:t>
      </w:r>
      <w:r w:rsidR="007D7EB0">
        <w:rPr>
          <w:rFonts w:ascii="RM Neue" w:hAnsi="RM Neue"/>
          <w:i/>
          <w:iCs/>
          <w:lang w:val="sv-SE"/>
        </w:rPr>
        <w:t xml:space="preserve">Kimberley Hero / </w:t>
      </w:r>
      <w:r w:rsidRPr="006728A4">
        <w:rPr>
          <w:rFonts w:ascii="RM Neue" w:hAnsi="RM Neue"/>
          <w:i/>
          <w:iCs/>
          <w:lang w:val="sv-SE"/>
        </w:rPr>
        <w:t>Parmaco</w:t>
      </w:r>
    </w:p>
    <w:p w14:paraId="499EFFC4" w14:textId="77777777" w:rsidR="006728A4" w:rsidRDefault="006728A4" w:rsidP="006728A4">
      <w:pPr>
        <w:spacing w:after="0"/>
        <w:rPr>
          <w:rFonts w:ascii="RM Neue" w:hAnsi="RM Neue"/>
          <w:lang w:val="sv-SE"/>
        </w:rPr>
      </w:pPr>
    </w:p>
    <w:p w14:paraId="5DD3EFC4" w14:textId="3ECC53F6" w:rsidR="00040977" w:rsidRPr="00040977" w:rsidRDefault="00040977" w:rsidP="00040977">
      <w:pPr>
        <w:spacing w:after="0"/>
        <w:rPr>
          <w:rFonts w:ascii="RM Neue" w:hAnsi="RM Neue"/>
          <w:lang w:val="sv-SE"/>
        </w:rPr>
      </w:pPr>
      <w:r w:rsidRPr="00040977">
        <w:rPr>
          <w:rFonts w:ascii="RM Neue" w:hAnsi="RM Neue"/>
          <w:lang w:val="sv-SE"/>
        </w:rPr>
        <w:t>”Det känns väldigt roligt att få kliva in i ett bolag som kombinerar nytänkande med långsiktighet. Med ett erbjudande som spänner från enplanslösningar i trä till åttavåningsbyggnader i stål finns alla möjligheter att möta samhällets skiftande behov – och jag ser fram emot att, tillsammans med det svenska teamet, vara med och driva det arbetet vidare,” säger Camilla Hensäter, vd för Parmaco Sverige.</w:t>
      </w:r>
    </w:p>
    <w:p w14:paraId="337DDF1B" w14:textId="77777777" w:rsidR="00040977" w:rsidRPr="00040977" w:rsidRDefault="00040977" w:rsidP="00040977">
      <w:pPr>
        <w:spacing w:after="0"/>
        <w:rPr>
          <w:rFonts w:ascii="RM Neue" w:hAnsi="RM Neue"/>
          <w:lang w:val="sv-SE"/>
        </w:rPr>
      </w:pPr>
      <w:r w:rsidRPr="00040977">
        <w:rPr>
          <w:rFonts w:ascii="RM Neue" w:hAnsi="RM Neue"/>
          <w:lang w:val="sv-SE"/>
        </w:rPr>
        <w:lastRenderedPageBreak/>
        <w:t>Camilla Hensäter har över trettio års erfarenhet av samhällsbyggande och modulbaserade byggnadslösningar, och kommer närmast från rollen som vd för Adapteo Sverige.</w:t>
      </w:r>
    </w:p>
    <w:p w14:paraId="7EE4E51F" w14:textId="77777777" w:rsidR="00040977" w:rsidRPr="00040977" w:rsidRDefault="00040977" w:rsidP="00040977">
      <w:pPr>
        <w:spacing w:after="0"/>
        <w:rPr>
          <w:rFonts w:ascii="RM Neue" w:hAnsi="RM Neue"/>
          <w:lang w:val="sv-SE"/>
        </w:rPr>
      </w:pPr>
    </w:p>
    <w:p w14:paraId="2E36E00E" w14:textId="77777777" w:rsidR="00040977" w:rsidRDefault="00040977" w:rsidP="00040977">
      <w:pPr>
        <w:spacing w:after="0"/>
        <w:rPr>
          <w:rFonts w:ascii="RM Neue" w:hAnsi="RM Neue"/>
          <w:lang w:val="sv-SE"/>
        </w:rPr>
      </w:pPr>
      <w:r w:rsidRPr="00040977">
        <w:rPr>
          <w:rFonts w:ascii="RM Neue" w:hAnsi="RM Neue"/>
          <w:lang w:val="sv-SE"/>
        </w:rPr>
        <w:t xml:space="preserve">”Camilla har en unik förståelse för branschen och vet vad som krävs för att skapa långsiktigt kundvärde. Med hennes erfarenhet och ledarskap får Parmaco Sverige rätt förutsättningar att ta nästa steg i vår satsning på dynamiska byggnader som utvecklas i takt med samhällets behov. Det stärker vår position som </w:t>
      </w:r>
      <w:r w:rsidRPr="003C30EE">
        <w:rPr>
          <w:rFonts w:ascii="RM Neue" w:hAnsi="RM Neue"/>
          <w:lang w:val="sv-SE"/>
        </w:rPr>
        <w:t>Nordens</w:t>
      </w:r>
      <w:r w:rsidRPr="00040977">
        <w:rPr>
          <w:rFonts w:ascii="RM Neue" w:hAnsi="RM Neue"/>
          <w:lang w:val="sv-SE"/>
        </w:rPr>
        <w:t xml:space="preserve"> ledande aktör inom dynamisk arkitektur,” säger Jukka Joutsenkoski, koncernchef för Parmaco Group.</w:t>
      </w:r>
    </w:p>
    <w:p w14:paraId="631066DC" w14:textId="77777777" w:rsidR="00040977" w:rsidRPr="00040977" w:rsidRDefault="00040977" w:rsidP="00040977">
      <w:pPr>
        <w:spacing w:after="0"/>
        <w:rPr>
          <w:rFonts w:ascii="RM Neue" w:hAnsi="RM Neue"/>
          <w:lang w:val="sv-SE"/>
        </w:rPr>
      </w:pPr>
    </w:p>
    <w:p w14:paraId="5ED5F9EC" w14:textId="67E21A53" w:rsidR="0008784A" w:rsidRPr="0008784A" w:rsidRDefault="0008784A" w:rsidP="004E0EEE">
      <w:pPr>
        <w:spacing w:after="0"/>
        <w:rPr>
          <w:rFonts w:ascii="RM Neue" w:hAnsi="RM Neue"/>
          <w:b/>
          <w:bCs/>
          <w:lang w:val="sv-SE"/>
        </w:rPr>
      </w:pPr>
      <w:r w:rsidRPr="0008784A">
        <w:rPr>
          <w:rFonts w:ascii="RM Neue" w:hAnsi="RM Neue"/>
          <w:b/>
          <w:bCs/>
          <w:lang w:val="sv-SE"/>
        </w:rPr>
        <w:t>För mer information</w:t>
      </w:r>
    </w:p>
    <w:p w14:paraId="57E65E89" w14:textId="77777777" w:rsidR="0008784A" w:rsidRDefault="0008784A" w:rsidP="004E0EEE">
      <w:pPr>
        <w:spacing w:after="0"/>
        <w:rPr>
          <w:rFonts w:ascii="RM Neue" w:hAnsi="RM Neue"/>
          <w:lang w:val="sv-SE"/>
        </w:rPr>
      </w:pPr>
    </w:p>
    <w:p w14:paraId="38296A99" w14:textId="77777777" w:rsidR="004E0EEE" w:rsidRPr="004E0EEE" w:rsidRDefault="004E0EEE" w:rsidP="004E0EEE">
      <w:pPr>
        <w:spacing w:after="0"/>
        <w:rPr>
          <w:rFonts w:ascii="RM Neue" w:hAnsi="RM Neue"/>
          <w:lang w:val="sv-SE"/>
        </w:rPr>
      </w:pPr>
      <w:r w:rsidRPr="004E0EEE">
        <w:rPr>
          <w:rFonts w:ascii="RM Neue" w:hAnsi="RM Neue"/>
          <w:lang w:val="sv-SE"/>
        </w:rPr>
        <w:t>Ylva Ridderheim, marknads- och kommunikationschef, Parmaco</w:t>
      </w:r>
    </w:p>
    <w:p w14:paraId="79518737" w14:textId="27EB4DC5" w:rsidR="00ED27E7" w:rsidRDefault="004E0EEE" w:rsidP="004E0EEE">
      <w:pPr>
        <w:spacing w:after="0"/>
        <w:rPr>
          <w:rFonts w:ascii="RM Neue" w:hAnsi="RM Neue"/>
        </w:rPr>
      </w:pPr>
      <w:r w:rsidRPr="004E0EEE">
        <w:rPr>
          <w:rFonts w:ascii="RM Neue" w:hAnsi="RM Neue"/>
        </w:rPr>
        <w:t>Email: ylva.ridderheim@parmaco.se | Mobil: 070 535 75 24</w:t>
      </w:r>
    </w:p>
    <w:p w14:paraId="4E560CCF" w14:textId="77777777" w:rsidR="00D75CA3" w:rsidRPr="000B73F1" w:rsidRDefault="00D75CA3" w:rsidP="009B6927">
      <w:pPr>
        <w:rPr>
          <w:rFonts w:ascii="RM Neue" w:hAnsi="RM Neue"/>
          <w:b/>
          <w:bCs/>
        </w:rPr>
      </w:pPr>
    </w:p>
    <w:p w14:paraId="0B179A4D" w14:textId="77777777" w:rsidR="003E71E3" w:rsidRDefault="00ED27E7" w:rsidP="009B6927">
      <w:pPr>
        <w:rPr>
          <w:rFonts w:ascii="RM Neue" w:hAnsi="RM Neue"/>
          <w:lang w:val="sv-SE"/>
        </w:rPr>
      </w:pPr>
      <w:r w:rsidRPr="00ED27E7">
        <w:rPr>
          <w:rFonts w:ascii="RM Neue" w:hAnsi="RM Neue"/>
          <w:b/>
          <w:bCs/>
          <w:lang w:val="sv-SE"/>
        </w:rPr>
        <w:t>Om Parmaco</w:t>
      </w:r>
      <w:r w:rsidRPr="00ED27E7">
        <w:rPr>
          <w:rFonts w:ascii="RM Neue" w:hAnsi="RM Neue"/>
          <w:lang w:val="sv-SE"/>
        </w:rPr>
        <w:br/>
      </w:r>
      <w:r w:rsidR="009B6927" w:rsidRPr="00E26E24">
        <w:rPr>
          <w:rFonts w:ascii="RM Neue" w:hAnsi="RM Neue"/>
          <w:lang w:val="sv-SE"/>
        </w:rPr>
        <w:t>Parmaco är en föregångare inom dynamisk arkitektur med över 60 års erfarenhet</w:t>
      </w:r>
      <w:r w:rsidR="00F316E9" w:rsidRPr="00E26E24">
        <w:rPr>
          <w:rFonts w:ascii="RM Neue" w:hAnsi="RM Neue"/>
          <w:lang w:val="sv-SE"/>
        </w:rPr>
        <w:t xml:space="preserve"> av att d</w:t>
      </w:r>
      <w:r w:rsidR="009B6927" w:rsidRPr="00E26E24">
        <w:rPr>
          <w:rFonts w:ascii="RM Neue" w:hAnsi="RM Neue"/>
          <w:lang w:val="sv-SE"/>
        </w:rPr>
        <w:t>esigna</w:t>
      </w:r>
      <w:r w:rsidR="00F316E9" w:rsidRPr="00E26E24">
        <w:rPr>
          <w:rFonts w:ascii="RM Neue" w:hAnsi="RM Neue"/>
          <w:lang w:val="sv-SE"/>
        </w:rPr>
        <w:t xml:space="preserve">, </w:t>
      </w:r>
      <w:r w:rsidR="009B6927" w:rsidRPr="00E26E24">
        <w:rPr>
          <w:rFonts w:ascii="RM Neue" w:hAnsi="RM Neue"/>
          <w:lang w:val="sv-SE"/>
        </w:rPr>
        <w:t>tillverka</w:t>
      </w:r>
      <w:r w:rsidR="00F316E9" w:rsidRPr="00E26E24">
        <w:rPr>
          <w:rFonts w:ascii="RM Neue" w:hAnsi="RM Neue"/>
          <w:lang w:val="sv-SE"/>
        </w:rPr>
        <w:t xml:space="preserve"> </w:t>
      </w:r>
      <w:r w:rsidR="009B6927" w:rsidRPr="00E26E24">
        <w:rPr>
          <w:rFonts w:ascii="RM Neue" w:hAnsi="RM Neue"/>
          <w:lang w:val="sv-SE"/>
        </w:rPr>
        <w:t xml:space="preserve">och </w:t>
      </w:r>
      <w:r w:rsidR="00F316E9" w:rsidRPr="00E26E24">
        <w:rPr>
          <w:rFonts w:ascii="RM Neue" w:hAnsi="RM Neue"/>
          <w:lang w:val="sv-SE"/>
        </w:rPr>
        <w:t>hyra</w:t>
      </w:r>
      <w:r w:rsidR="009B6927" w:rsidRPr="00E26E24">
        <w:rPr>
          <w:rFonts w:ascii="RM Neue" w:hAnsi="RM Neue"/>
          <w:lang w:val="sv-SE"/>
        </w:rPr>
        <w:t xml:space="preserve"> ut flexibla byggnader som kan anpassas, flyttas och återanvändas för att möta samhälle</w:t>
      </w:r>
      <w:r w:rsidR="00AA5C52">
        <w:rPr>
          <w:rFonts w:ascii="RM Neue" w:hAnsi="RM Neue"/>
          <w:lang w:val="sv-SE"/>
        </w:rPr>
        <w:t xml:space="preserve">ns </w:t>
      </w:r>
      <w:r w:rsidR="009B6927" w:rsidRPr="00E26E24">
        <w:rPr>
          <w:rFonts w:ascii="RM Neue" w:hAnsi="RM Neue"/>
          <w:lang w:val="sv-SE"/>
        </w:rPr>
        <w:t xml:space="preserve">föränderliga behov. Med verksamhet i Finland, Sverige och Tyskland och över 400 levererade byggnader – från skolor och förskolor till kontor, bostäder, </w:t>
      </w:r>
      <w:r w:rsidR="000B73F1">
        <w:rPr>
          <w:rFonts w:ascii="RM Neue" w:hAnsi="RM Neue"/>
          <w:lang w:val="sv-SE"/>
        </w:rPr>
        <w:t>äldreboende</w:t>
      </w:r>
      <w:r w:rsidR="00336F63">
        <w:rPr>
          <w:rFonts w:ascii="RM Neue" w:hAnsi="RM Neue"/>
          <w:lang w:val="sv-SE"/>
        </w:rPr>
        <w:t xml:space="preserve">n, </w:t>
      </w:r>
      <w:r w:rsidR="009B6927" w:rsidRPr="00E26E24">
        <w:rPr>
          <w:rFonts w:ascii="RM Neue" w:hAnsi="RM Neue"/>
          <w:lang w:val="sv-SE"/>
        </w:rPr>
        <w:t>vårdmiljöer och säkerhetsklassade byggnader</w:t>
      </w:r>
      <w:r w:rsidR="00336F63">
        <w:rPr>
          <w:rFonts w:ascii="RM Neue" w:hAnsi="RM Neue"/>
          <w:lang w:val="sv-SE"/>
        </w:rPr>
        <w:t xml:space="preserve"> </w:t>
      </w:r>
      <w:r w:rsidR="009B6927" w:rsidRPr="00E26E24">
        <w:rPr>
          <w:rFonts w:ascii="RM Neue" w:hAnsi="RM Neue"/>
          <w:lang w:val="sv-SE"/>
        </w:rPr>
        <w:t xml:space="preserve">– skapar Parmaco </w:t>
      </w:r>
      <w:r w:rsidR="00362B90" w:rsidRPr="00E26E24">
        <w:rPr>
          <w:rFonts w:ascii="RM Neue" w:hAnsi="RM Neue"/>
          <w:lang w:val="sv-SE"/>
        </w:rPr>
        <w:t>dynamiska</w:t>
      </w:r>
      <w:r w:rsidR="009B6927" w:rsidRPr="00E26E24">
        <w:rPr>
          <w:rFonts w:ascii="RM Neue" w:hAnsi="RM Neue"/>
          <w:lang w:val="sv-SE"/>
        </w:rPr>
        <w:t xml:space="preserve"> lösningar som integreras sömlöst i sin omgivning och skapar utrymme för en mer hållbar framtid.</w:t>
      </w:r>
    </w:p>
    <w:p w14:paraId="2209B807" w14:textId="64C69F7E" w:rsidR="00DC7BBA" w:rsidRPr="00E26E24" w:rsidRDefault="001131C6" w:rsidP="009B6927">
      <w:pPr>
        <w:rPr>
          <w:rFonts w:ascii="RM Neue" w:hAnsi="RM Neue"/>
          <w:lang w:val="sv-SE"/>
        </w:rPr>
      </w:pPr>
      <w:r w:rsidRPr="00E26E24">
        <w:rPr>
          <w:rFonts w:ascii="RM Neue" w:hAnsi="RM Neue"/>
          <w:lang w:val="sv-SE"/>
        </w:rPr>
        <w:t>Upptäck potentialen i dynamiska byggnader</w:t>
      </w:r>
      <w:r w:rsidR="00122CC1">
        <w:rPr>
          <w:rFonts w:ascii="RM Neue" w:hAnsi="RM Neue"/>
          <w:lang w:val="sv-SE"/>
        </w:rPr>
        <w:t>!</w:t>
      </w:r>
      <w:r w:rsidR="00ED27E7" w:rsidRPr="00E26E24">
        <w:rPr>
          <w:rFonts w:ascii="RM Neue" w:hAnsi="RM Neue"/>
          <w:lang w:val="sv-SE"/>
        </w:rPr>
        <w:t xml:space="preserve"> </w:t>
      </w:r>
      <w:hyperlink r:id="rId10" w:tgtFrame="_new" w:history="1">
        <w:r w:rsidR="00ED27E7" w:rsidRPr="00ED27E7">
          <w:rPr>
            <w:rStyle w:val="Hyperlnk"/>
            <w:rFonts w:ascii="RM Neue" w:hAnsi="RM Neue"/>
            <w:lang w:val="sv-SE"/>
          </w:rPr>
          <w:t>www.parmaco.se</w:t>
        </w:r>
      </w:hyperlink>
      <w:r w:rsidR="00DC7BBA" w:rsidRPr="00E26E24">
        <w:rPr>
          <w:rFonts w:ascii="RM Neue" w:hAnsi="RM Neue"/>
          <w:lang w:val="sv-SE"/>
        </w:rPr>
        <w:t xml:space="preserve"> </w:t>
      </w:r>
    </w:p>
    <w:sectPr w:rsidR="00DC7BBA" w:rsidRPr="00E26E24" w:rsidSect="002C2D2A">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613D" w14:textId="77777777" w:rsidR="0034082D" w:rsidRDefault="0034082D" w:rsidP="00EE124F">
      <w:pPr>
        <w:spacing w:after="0" w:line="240" w:lineRule="auto"/>
      </w:pPr>
      <w:r>
        <w:separator/>
      </w:r>
    </w:p>
  </w:endnote>
  <w:endnote w:type="continuationSeparator" w:id="0">
    <w:p w14:paraId="660925B7" w14:textId="77777777" w:rsidR="0034082D" w:rsidRDefault="0034082D" w:rsidP="00EE124F">
      <w:pPr>
        <w:spacing w:after="0" w:line="240" w:lineRule="auto"/>
      </w:pPr>
      <w:r>
        <w:continuationSeparator/>
      </w:r>
    </w:p>
  </w:endnote>
  <w:endnote w:type="continuationNotice" w:id="1">
    <w:p w14:paraId="6CA32AB1" w14:textId="77777777" w:rsidR="0034082D" w:rsidRDefault="00340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M Neue">
    <w:panose1 w:val="020B0503030501010103"/>
    <w:charset w:val="00"/>
    <w:family w:val="swiss"/>
    <w:notTrueType/>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7170" w14:textId="77777777" w:rsidR="0034082D" w:rsidRDefault="0034082D" w:rsidP="00EE124F">
      <w:pPr>
        <w:spacing w:after="0" w:line="240" w:lineRule="auto"/>
      </w:pPr>
      <w:r>
        <w:separator/>
      </w:r>
    </w:p>
  </w:footnote>
  <w:footnote w:type="continuationSeparator" w:id="0">
    <w:p w14:paraId="4F572891" w14:textId="77777777" w:rsidR="0034082D" w:rsidRDefault="0034082D" w:rsidP="00EE124F">
      <w:pPr>
        <w:spacing w:after="0" w:line="240" w:lineRule="auto"/>
      </w:pPr>
      <w:r>
        <w:continuationSeparator/>
      </w:r>
    </w:p>
  </w:footnote>
  <w:footnote w:type="continuationNotice" w:id="1">
    <w:p w14:paraId="133D3589" w14:textId="77777777" w:rsidR="0034082D" w:rsidRDefault="00340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1D24" w14:textId="4AB2ADED" w:rsidR="00EE124F" w:rsidRDefault="00BA5F5F">
    <w:pPr>
      <w:pStyle w:val="Sidhuvud"/>
    </w:pPr>
    <w:r>
      <w:rPr>
        <w:noProof/>
      </w:rPr>
      <w:drawing>
        <wp:anchor distT="0" distB="0" distL="114300" distR="114300" simplePos="0" relativeHeight="251658240" behindDoc="0" locked="0" layoutInCell="1" allowOverlap="1" wp14:anchorId="43C74061" wp14:editId="428D965C">
          <wp:simplePos x="0" y="0"/>
          <wp:positionH relativeFrom="column">
            <wp:posOffset>-374116</wp:posOffset>
          </wp:positionH>
          <wp:positionV relativeFrom="paragraph">
            <wp:posOffset>21791</wp:posOffset>
          </wp:positionV>
          <wp:extent cx="3214370" cy="1158240"/>
          <wp:effectExtent l="0" t="0" r="0" b="0"/>
          <wp:wrapTopAndBottom/>
          <wp:docPr id="1019057639"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57639" name="Bildobjekt 1" descr="En bild som visar svart, mörker&#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3214370" cy="11582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CC"/>
    <w:rsid w:val="00003580"/>
    <w:rsid w:val="0003352B"/>
    <w:rsid w:val="00040977"/>
    <w:rsid w:val="00041CDC"/>
    <w:rsid w:val="000461CF"/>
    <w:rsid w:val="00053C72"/>
    <w:rsid w:val="00061A1A"/>
    <w:rsid w:val="0008784A"/>
    <w:rsid w:val="000A43CB"/>
    <w:rsid w:val="000A6C9F"/>
    <w:rsid w:val="000B73F1"/>
    <w:rsid w:val="000D0F15"/>
    <w:rsid w:val="00104C8F"/>
    <w:rsid w:val="001131C6"/>
    <w:rsid w:val="00122CC1"/>
    <w:rsid w:val="00161867"/>
    <w:rsid w:val="001A0B6D"/>
    <w:rsid w:val="001A1E00"/>
    <w:rsid w:val="001E3D03"/>
    <w:rsid w:val="001E753E"/>
    <w:rsid w:val="001F7FDA"/>
    <w:rsid w:val="002234C3"/>
    <w:rsid w:val="00233D84"/>
    <w:rsid w:val="00243A97"/>
    <w:rsid w:val="00247DC8"/>
    <w:rsid w:val="0028008B"/>
    <w:rsid w:val="00293941"/>
    <w:rsid w:val="002C2D2A"/>
    <w:rsid w:val="002D772C"/>
    <w:rsid w:val="002F2387"/>
    <w:rsid w:val="002F3602"/>
    <w:rsid w:val="002F3CBD"/>
    <w:rsid w:val="0030563D"/>
    <w:rsid w:val="00310D23"/>
    <w:rsid w:val="003232A0"/>
    <w:rsid w:val="003240AC"/>
    <w:rsid w:val="003324F8"/>
    <w:rsid w:val="00336F63"/>
    <w:rsid w:val="0034082D"/>
    <w:rsid w:val="003566C7"/>
    <w:rsid w:val="00362B90"/>
    <w:rsid w:val="003C30EE"/>
    <w:rsid w:val="003E71E3"/>
    <w:rsid w:val="003F28B4"/>
    <w:rsid w:val="004074DB"/>
    <w:rsid w:val="00421CB4"/>
    <w:rsid w:val="00447B9E"/>
    <w:rsid w:val="0047266E"/>
    <w:rsid w:val="004D1763"/>
    <w:rsid w:val="004D3C88"/>
    <w:rsid w:val="004E0EEE"/>
    <w:rsid w:val="004E5913"/>
    <w:rsid w:val="004E6464"/>
    <w:rsid w:val="004F40CA"/>
    <w:rsid w:val="005044BD"/>
    <w:rsid w:val="00511389"/>
    <w:rsid w:val="00561902"/>
    <w:rsid w:val="005A2507"/>
    <w:rsid w:val="005A27D7"/>
    <w:rsid w:val="005C1611"/>
    <w:rsid w:val="005E553A"/>
    <w:rsid w:val="005F3E76"/>
    <w:rsid w:val="00615A44"/>
    <w:rsid w:val="00616D99"/>
    <w:rsid w:val="00627C6F"/>
    <w:rsid w:val="00630C88"/>
    <w:rsid w:val="00663B3B"/>
    <w:rsid w:val="0067027B"/>
    <w:rsid w:val="006728A4"/>
    <w:rsid w:val="00672CE2"/>
    <w:rsid w:val="006B4F1B"/>
    <w:rsid w:val="006C18B3"/>
    <w:rsid w:val="006D719D"/>
    <w:rsid w:val="006D7710"/>
    <w:rsid w:val="006E241B"/>
    <w:rsid w:val="00701D88"/>
    <w:rsid w:val="00725140"/>
    <w:rsid w:val="0073632C"/>
    <w:rsid w:val="00736376"/>
    <w:rsid w:val="007509B2"/>
    <w:rsid w:val="0076072E"/>
    <w:rsid w:val="00766F55"/>
    <w:rsid w:val="00794765"/>
    <w:rsid w:val="007B39F0"/>
    <w:rsid w:val="007B4AD5"/>
    <w:rsid w:val="007D7EB0"/>
    <w:rsid w:val="007E56A3"/>
    <w:rsid w:val="008313F2"/>
    <w:rsid w:val="008400E0"/>
    <w:rsid w:val="00853854"/>
    <w:rsid w:val="008656A2"/>
    <w:rsid w:val="008712F3"/>
    <w:rsid w:val="00874526"/>
    <w:rsid w:val="008922D5"/>
    <w:rsid w:val="008C3F04"/>
    <w:rsid w:val="008E615C"/>
    <w:rsid w:val="00910B18"/>
    <w:rsid w:val="0091101A"/>
    <w:rsid w:val="009712B3"/>
    <w:rsid w:val="00992EEE"/>
    <w:rsid w:val="0099420E"/>
    <w:rsid w:val="009B486C"/>
    <w:rsid w:val="009B6927"/>
    <w:rsid w:val="009D61BB"/>
    <w:rsid w:val="009F7549"/>
    <w:rsid w:val="00A0222F"/>
    <w:rsid w:val="00A15FF5"/>
    <w:rsid w:val="00A40F74"/>
    <w:rsid w:val="00A912F2"/>
    <w:rsid w:val="00AA3B1F"/>
    <w:rsid w:val="00AA5C52"/>
    <w:rsid w:val="00AC0B05"/>
    <w:rsid w:val="00AD1628"/>
    <w:rsid w:val="00AD63C0"/>
    <w:rsid w:val="00B03461"/>
    <w:rsid w:val="00B1237F"/>
    <w:rsid w:val="00B453F5"/>
    <w:rsid w:val="00B9020B"/>
    <w:rsid w:val="00B95EA8"/>
    <w:rsid w:val="00BA398F"/>
    <w:rsid w:val="00BA5F5F"/>
    <w:rsid w:val="00BA6749"/>
    <w:rsid w:val="00BC1BF7"/>
    <w:rsid w:val="00BC6DE4"/>
    <w:rsid w:val="00BD4B7A"/>
    <w:rsid w:val="00BD68F0"/>
    <w:rsid w:val="00BE3723"/>
    <w:rsid w:val="00BE4BCD"/>
    <w:rsid w:val="00BF168D"/>
    <w:rsid w:val="00C01FFC"/>
    <w:rsid w:val="00C32203"/>
    <w:rsid w:val="00C45148"/>
    <w:rsid w:val="00C534A1"/>
    <w:rsid w:val="00C544E2"/>
    <w:rsid w:val="00C55690"/>
    <w:rsid w:val="00C87249"/>
    <w:rsid w:val="00C914B8"/>
    <w:rsid w:val="00C93DAB"/>
    <w:rsid w:val="00CC201B"/>
    <w:rsid w:val="00CE46AD"/>
    <w:rsid w:val="00CF77FC"/>
    <w:rsid w:val="00D16CEC"/>
    <w:rsid w:val="00D23EA9"/>
    <w:rsid w:val="00D460C3"/>
    <w:rsid w:val="00D503F3"/>
    <w:rsid w:val="00D544F4"/>
    <w:rsid w:val="00D72862"/>
    <w:rsid w:val="00D75CA3"/>
    <w:rsid w:val="00D9377B"/>
    <w:rsid w:val="00DC7BBA"/>
    <w:rsid w:val="00E064BB"/>
    <w:rsid w:val="00E1234F"/>
    <w:rsid w:val="00E15D67"/>
    <w:rsid w:val="00E26E24"/>
    <w:rsid w:val="00E34EAC"/>
    <w:rsid w:val="00E774B1"/>
    <w:rsid w:val="00E9686C"/>
    <w:rsid w:val="00ED0328"/>
    <w:rsid w:val="00ED27E7"/>
    <w:rsid w:val="00EE124F"/>
    <w:rsid w:val="00F077CC"/>
    <w:rsid w:val="00F21E84"/>
    <w:rsid w:val="00F26F62"/>
    <w:rsid w:val="00F316E9"/>
    <w:rsid w:val="00F42B23"/>
    <w:rsid w:val="00F4301F"/>
    <w:rsid w:val="00F63FC2"/>
    <w:rsid w:val="00F71F5B"/>
    <w:rsid w:val="00FA5FA3"/>
    <w:rsid w:val="00FA682A"/>
    <w:rsid w:val="00FB16E8"/>
    <w:rsid w:val="00FC68F1"/>
    <w:rsid w:val="00FF4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05C0"/>
  <w15:chartTrackingRefBased/>
  <w15:docId w15:val="{EFBA0C34-3E42-4C76-8023-CECE262A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2A"/>
    <w:rPr>
      <w:kern w:val="0"/>
      <w:lang w:val="en-US"/>
    </w:rPr>
  </w:style>
  <w:style w:type="paragraph" w:styleId="Rubrik1">
    <w:name w:val="heading 1"/>
    <w:basedOn w:val="Normal"/>
    <w:next w:val="Normal"/>
    <w:link w:val="Rubrik1Char"/>
    <w:uiPriority w:val="9"/>
    <w:qFormat/>
    <w:rsid w:val="00F077C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sv-SE"/>
    </w:rPr>
  </w:style>
  <w:style w:type="paragraph" w:styleId="Rubrik2">
    <w:name w:val="heading 2"/>
    <w:basedOn w:val="Normal"/>
    <w:next w:val="Normal"/>
    <w:link w:val="Rubrik2Char"/>
    <w:uiPriority w:val="9"/>
    <w:semiHidden/>
    <w:unhideWhenUsed/>
    <w:qFormat/>
    <w:rsid w:val="00F077C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sv-SE"/>
    </w:rPr>
  </w:style>
  <w:style w:type="paragraph" w:styleId="Rubrik3">
    <w:name w:val="heading 3"/>
    <w:basedOn w:val="Normal"/>
    <w:next w:val="Normal"/>
    <w:link w:val="Rubrik3Char"/>
    <w:uiPriority w:val="9"/>
    <w:semiHidden/>
    <w:unhideWhenUsed/>
    <w:qFormat/>
    <w:rsid w:val="00F077CC"/>
    <w:pPr>
      <w:keepNext/>
      <w:keepLines/>
      <w:spacing w:before="160" w:after="80"/>
      <w:outlineLvl w:val="2"/>
    </w:pPr>
    <w:rPr>
      <w:rFonts w:eastAsiaTheme="majorEastAsia" w:cstheme="majorBidi"/>
      <w:color w:val="0F4761" w:themeColor="accent1" w:themeShade="BF"/>
      <w:kern w:val="2"/>
      <w:sz w:val="28"/>
      <w:szCs w:val="28"/>
      <w:lang w:val="sv-SE"/>
    </w:rPr>
  </w:style>
  <w:style w:type="paragraph" w:styleId="Rubrik4">
    <w:name w:val="heading 4"/>
    <w:basedOn w:val="Normal"/>
    <w:next w:val="Normal"/>
    <w:link w:val="Rubrik4Char"/>
    <w:uiPriority w:val="9"/>
    <w:semiHidden/>
    <w:unhideWhenUsed/>
    <w:qFormat/>
    <w:rsid w:val="00F077CC"/>
    <w:pPr>
      <w:keepNext/>
      <w:keepLines/>
      <w:spacing w:before="80" w:after="40"/>
      <w:outlineLvl w:val="3"/>
    </w:pPr>
    <w:rPr>
      <w:rFonts w:eastAsiaTheme="majorEastAsia" w:cstheme="majorBidi"/>
      <w:i/>
      <w:iCs/>
      <w:color w:val="0F4761" w:themeColor="accent1" w:themeShade="BF"/>
      <w:kern w:val="2"/>
      <w:lang w:val="sv-SE"/>
    </w:rPr>
  </w:style>
  <w:style w:type="paragraph" w:styleId="Rubrik5">
    <w:name w:val="heading 5"/>
    <w:basedOn w:val="Normal"/>
    <w:next w:val="Normal"/>
    <w:link w:val="Rubrik5Char"/>
    <w:uiPriority w:val="9"/>
    <w:semiHidden/>
    <w:unhideWhenUsed/>
    <w:qFormat/>
    <w:rsid w:val="00F077CC"/>
    <w:pPr>
      <w:keepNext/>
      <w:keepLines/>
      <w:spacing w:before="80" w:after="40"/>
      <w:outlineLvl w:val="4"/>
    </w:pPr>
    <w:rPr>
      <w:rFonts w:eastAsiaTheme="majorEastAsia" w:cstheme="majorBidi"/>
      <w:color w:val="0F4761" w:themeColor="accent1" w:themeShade="BF"/>
      <w:kern w:val="2"/>
      <w:lang w:val="sv-SE"/>
    </w:rPr>
  </w:style>
  <w:style w:type="paragraph" w:styleId="Rubrik6">
    <w:name w:val="heading 6"/>
    <w:basedOn w:val="Normal"/>
    <w:next w:val="Normal"/>
    <w:link w:val="Rubrik6Char"/>
    <w:uiPriority w:val="9"/>
    <w:semiHidden/>
    <w:unhideWhenUsed/>
    <w:qFormat/>
    <w:rsid w:val="00F077CC"/>
    <w:pPr>
      <w:keepNext/>
      <w:keepLines/>
      <w:spacing w:before="40" w:after="0"/>
      <w:outlineLvl w:val="5"/>
    </w:pPr>
    <w:rPr>
      <w:rFonts w:eastAsiaTheme="majorEastAsia" w:cstheme="majorBidi"/>
      <w:i/>
      <w:iCs/>
      <w:color w:val="595959" w:themeColor="text1" w:themeTint="A6"/>
      <w:kern w:val="2"/>
      <w:lang w:val="sv-SE"/>
    </w:rPr>
  </w:style>
  <w:style w:type="paragraph" w:styleId="Rubrik7">
    <w:name w:val="heading 7"/>
    <w:basedOn w:val="Normal"/>
    <w:next w:val="Normal"/>
    <w:link w:val="Rubrik7Char"/>
    <w:uiPriority w:val="9"/>
    <w:semiHidden/>
    <w:unhideWhenUsed/>
    <w:qFormat/>
    <w:rsid w:val="00F077CC"/>
    <w:pPr>
      <w:keepNext/>
      <w:keepLines/>
      <w:spacing w:before="40" w:after="0"/>
      <w:outlineLvl w:val="6"/>
    </w:pPr>
    <w:rPr>
      <w:rFonts w:eastAsiaTheme="majorEastAsia" w:cstheme="majorBidi"/>
      <w:color w:val="595959" w:themeColor="text1" w:themeTint="A6"/>
      <w:kern w:val="2"/>
      <w:lang w:val="sv-SE"/>
    </w:rPr>
  </w:style>
  <w:style w:type="paragraph" w:styleId="Rubrik8">
    <w:name w:val="heading 8"/>
    <w:basedOn w:val="Normal"/>
    <w:next w:val="Normal"/>
    <w:link w:val="Rubrik8Char"/>
    <w:uiPriority w:val="9"/>
    <w:semiHidden/>
    <w:unhideWhenUsed/>
    <w:qFormat/>
    <w:rsid w:val="00F077CC"/>
    <w:pPr>
      <w:keepNext/>
      <w:keepLines/>
      <w:spacing w:after="0"/>
      <w:outlineLvl w:val="7"/>
    </w:pPr>
    <w:rPr>
      <w:rFonts w:eastAsiaTheme="majorEastAsia" w:cstheme="majorBidi"/>
      <w:i/>
      <w:iCs/>
      <w:color w:val="272727" w:themeColor="text1" w:themeTint="D8"/>
      <w:kern w:val="2"/>
      <w:lang w:val="sv-SE"/>
    </w:rPr>
  </w:style>
  <w:style w:type="paragraph" w:styleId="Rubrik9">
    <w:name w:val="heading 9"/>
    <w:basedOn w:val="Normal"/>
    <w:next w:val="Normal"/>
    <w:link w:val="Rubrik9Char"/>
    <w:uiPriority w:val="9"/>
    <w:semiHidden/>
    <w:unhideWhenUsed/>
    <w:qFormat/>
    <w:rsid w:val="00F077CC"/>
    <w:pPr>
      <w:keepNext/>
      <w:keepLines/>
      <w:spacing w:after="0"/>
      <w:outlineLvl w:val="8"/>
    </w:pPr>
    <w:rPr>
      <w:rFonts w:eastAsiaTheme="majorEastAsia" w:cstheme="majorBidi"/>
      <w:color w:val="272727" w:themeColor="text1" w:themeTint="D8"/>
      <w:kern w:val="2"/>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077C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077C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077C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077C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077C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077C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077C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077C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077CC"/>
    <w:rPr>
      <w:rFonts w:eastAsiaTheme="majorEastAsia" w:cstheme="majorBidi"/>
      <w:color w:val="272727" w:themeColor="text1" w:themeTint="D8"/>
    </w:rPr>
  </w:style>
  <w:style w:type="paragraph" w:styleId="Rubrik">
    <w:name w:val="Title"/>
    <w:basedOn w:val="Normal"/>
    <w:next w:val="Normal"/>
    <w:link w:val="RubrikChar"/>
    <w:uiPriority w:val="10"/>
    <w:qFormat/>
    <w:rsid w:val="00F077CC"/>
    <w:pPr>
      <w:spacing w:after="80" w:line="240" w:lineRule="auto"/>
      <w:contextualSpacing/>
    </w:pPr>
    <w:rPr>
      <w:rFonts w:asciiTheme="majorHAnsi" w:eastAsiaTheme="majorEastAsia" w:hAnsiTheme="majorHAnsi" w:cstheme="majorBidi"/>
      <w:spacing w:val="-10"/>
      <w:kern w:val="28"/>
      <w:sz w:val="56"/>
      <w:szCs w:val="56"/>
      <w:lang w:val="sv-SE"/>
    </w:rPr>
  </w:style>
  <w:style w:type="character" w:customStyle="1" w:styleId="RubrikChar">
    <w:name w:val="Rubrik Char"/>
    <w:basedOn w:val="Standardstycketeckensnitt"/>
    <w:link w:val="Rubrik"/>
    <w:uiPriority w:val="10"/>
    <w:rsid w:val="00F077C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077CC"/>
    <w:pPr>
      <w:numPr>
        <w:ilvl w:val="1"/>
      </w:numPr>
    </w:pPr>
    <w:rPr>
      <w:rFonts w:eastAsiaTheme="majorEastAsia" w:cstheme="majorBidi"/>
      <w:color w:val="595959" w:themeColor="text1" w:themeTint="A6"/>
      <w:spacing w:val="15"/>
      <w:kern w:val="2"/>
      <w:sz w:val="28"/>
      <w:szCs w:val="28"/>
      <w:lang w:val="sv-SE"/>
    </w:rPr>
  </w:style>
  <w:style w:type="character" w:customStyle="1" w:styleId="UnderrubrikChar">
    <w:name w:val="Underrubrik Char"/>
    <w:basedOn w:val="Standardstycketeckensnitt"/>
    <w:link w:val="Underrubrik"/>
    <w:uiPriority w:val="11"/>
    <w:rsid w:val="00F077C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77CC"/>
    <w:pPr>
      <w:spacing w:before="160"/>
      <w:jc w:val="center"/>
    </w:pPr>
    <w:rPr>
      <w:i/>
      <w:iCs/>
      <w:color w:val="404040" w:themeColor="text1" w:themeTint="BF"/>
      <w:kern w:val="2"/>
      <w:lang w:val="sv-SE"/>
    </w:rPr>
  </w:style>
  <w:style w:type="character" w:customStyle="1" w:styleId="CitatChar">
    <w:name w:val="Citat Char"/>
    <w:basedOn w:val="Standardstycketeckensnitt"/>
    <w:link w:val="Citat"/>
    <w:uiPriority w:val="29"/>
    <w:rsid w:val="00F077CC"/>
    <w:rPr>
      <w:i/>
      <w:iCs/>
      <w:color w:val="404040" w:themeColor="text1" w:themeTint="BF"/>
    </w:rPr>
  </w:style>
  <w:style w:type="paragraph" w:styleId="Liststycke">
    <w:name w:val="List Paragraph"/>
    <w:basedOn w:val="Normal"/>
    <w:uiPriority w:val="34"/>
    <w:qFormat/>
    <w:rsid w:val="00F077CC"/>
    <w:pPr>
      <w:ind w:left="720"/>
      <w:contextualSpacing/>
    </w:pPr>
    <w:rPr>
      <w:kern w:val="2"/>
      <w:lang w:val="sv-SE"/>
    </w:rPr>
  </w:style>
  <w:style w:type="character" w:styleId="Starkbetoning">
    <w:name w:val="Intense Emphasis"/>
    <w:basedOn w:val="Standardstycketeckensnitt"/>
    <w:uiPriority w:val="21"/>
    <w:qFormat/>
    <w:rsid w:val="00F077CC"/>
    <w:rPr>
      <w:i/>
      <w:iCs/>
      <w:color w:val="0F4761" w:themeColor="accent1" w:themeShade="BF"/>
    </w:rPr>
  </w:style>
  <w:style w:type="paragraph" w:styleId="Starktcitat">
    <w:name w:val="Intense Quote"/>
    <w:basedOn w:val="Normal"/>
    <w:next w:val="Normal"/>
    <w:link w:val="StarktcitatChar"/>
    <w:uiPriority w:val="30"/>
    <w:qFormat/>
    <w:rsid w:val="00F0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sv-SE"/>
    </w:rPr>
  </w:style>
  <w:style w:type="character" w:customStyle="1" w:styleId="StarktcitatChar">
    <w:name w:val="Starkt citat Char"/>
    <w:basedOn w:val="Standardstycketeckensnitt"/>
    <w:link w:val="Starktcitat"/>
    <w:uiPriority w:val="30"/>
    <w:rsid w:val="00F077CC"/>
    <w:rPr>
      <w:i/>
      <w:iCs/>
      <w:color w:val="0F4761" w:themeColor="accent1" w:themeShade="BF"/>
    </w:rPr>
  </w:style>
  <w:style w:type="character" w:styleId="Starkreferens">
    <w:name w:val="Intense Reference"/>
    <w:basedOn w:val="Standardstycketeckensnitt"/>
    <w:uiPriority w:val="32"/>
    <w:qFormat/>
    <w:rsid w:val="00F077CC"/>
    <w:rPr>
      <w:b/>
      <w:bCs/>
      <w:smallCaps/>
      <w:color w:val="0F4761" w:themeColor="accent1" w:themeShade="BF"/>
      <w:spacing w:val="5"/>
    </w:rPr>
  </w:style>
  <w:style w:type="character" w:styleId="Hyperlnk">
    <w:name w:val="Hyperlink"/>
    <w:basedOn w:val="Standardstycketeckensnitt"/>
    <w:uiPriority w:val="99"/>
    <w:unhideWhenUsed/>
    <w:rsid w:val="002C2D2A"/>
    <w:rPr>
      <w:color w:val="467886" w:themeColor="hyperlink"/>
      <w:u w:val="single"/>
    </w:rPr>
  </w:style>
  <w:style w:type="character" w:styleId="Olstomnmnande">
    <w:name w:val="Unresolved Mention"/>
    <w:basedOn w:val="Standardstycketeckensnitt"/>
    <w:uiPriority w:val="99"/>
    <w:semiHidden/>
    <w:unhideWhenUsed/>
    <w:rsid w:val="00F42B23"/>
    <w:rPr>
      <w:color w:val="605E5C"/>
      <w:shd w:val="clear" w:color="auto" w:fill="E1DFDD"/>
    </w:rPr>
  </w:style>
  <w:style w:type="paragraph" w:styleId="Sidhuvud">
    <w:name w:val="header"/>
    <w:basedOn w:val="Normal"/>
    <w:link w:val="SidhuvudChar"/>
    <w:uiPriority w:val="99"/>
    <w:unhideWhenUsed/>
    <w:rsid w:val="00EE124F"/>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EE124F"/>
    <w:rPr>
      <w:kern w:val="0"/>
      <w:lang w:val="en-US"/>
    </w:rPr>
  </w:style>
  <w:style w:type="paragraph" w:styleId="Sidfot">
    <w:name w:val="footer"/>
    <w:basedOn w:val="Normal"/>
    <w:link w:val="SidfotChar"/>
    <w:uiPriority w:val="99"/>
    <w:unhideWhenUsed/>
    <w:rsid w:val="00EE124F"/>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EE124F"/>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410">
      <w:bodyDiv w:val="1"/>
      <w:marLeft w:val="0"/>
      <w:marRight w:val="0"/>
      <w:marTop w:val="0"/>
      <w:marBottom w:val="0"/>
      <w:divBdr>
        <w:top w:val="none" w:sz="0" w:space="0" w:color="auto"/>
        <w:left w:val="none" w:sz="0" w:space="0" w:color="auto"/>
        <w:bottom w:val="none" w:sz="0" w:space="0" w:color="auto"/>
        <w:right w:val="none" w:sz="0" w:space="0" w:color="auto"/>
      </w:divBdr>
    </w:div>
    <w:div w:id="40983906">
      <w:bodyDiv w:val="1"/>
      <w:marLeft w:val="0"/>
      <w:marRight w:val="0"/>
      <w:marTop w:val="0"/>
      <w:marBottom w:val="0"/>
      <w:divBdr>
        <w:top w:val="none" w:sz="0" w:space="0" w:color="auto"/>
        <w:left w:val="none" w:sz="0" w:space="0" w:color="auto"/>
        <w:bottom w:val="none" w:sz="0" w:space="0" w:color="auto"/>
        <w:right w:val="none" w:sz="0" w:space="0" w:color="auto"/>
      </w:divBdr>
    </w:div>
    <w:div w:id="175005956">
      <w:bodyDiv w:val="1"/>
      <w:marLeft w:val="0"/>
      <w:marRight w:val="0"/>
      <w:marTop w:val="0"/>
      <w:marBottom w:val="0"/>
      <w:divBdr>
        <w:top w:val="none" w:sz="0" w:space="0" w:color="auto"/>
        <w:left w:val="none" w:sz="0" w:space="0" w:color="auto"/>
        <w:bottom w:val="none" w:sz="0" w:space="0" w:color="auto"/>
        <w:right w:val="none" w:sz="0" w:space="0" w:color="auto"/>
      </w:divBdr>
    </w:div>
    <w:div w:id="228930664">
      <w:bodyDiv w:val="1"/>
      <w:marLeft w:val="0"/>
      <w:marRight w:val="0"/>
      <w:marTop w:val="0"/>
      <w:marBottom w:val="0"/>
      <w:divBdr>
        <w:top w:val="none" w:sz="0" w:space="0" w:color="auto"/>
        <w:left w:val="none" w:sz="0" w:space="0" w:color="auto"/>
        <w:bottom w:val="none" w:sz="0" w:space="0" w:color="auto"/>
        <w:right w:val="none" w:sz="0" w:space="0" w:color="auto"/>
      </w:divBdr>
    </w:div>
    <w:div w:id="237442282">
      <w:bodyDiv w:val="1"/>
      <w:marLeft w:val="0"/>
      <w:marRight w:val="0"/>
      <w:marTop w:val="0"/>
      <w:marBottom w:val="0"/>
      <w:divBdr>
        <w:top w:val="none" w:sz="0" w:space="0" w:color="auto"/>
        <w:left w:val="none" w:sz="0" w:space="0" w:color="auto"/>
        <w:bottom w:val="none" w:sz="0" w:space="0" w:color="auto"/>
        <w:right w:val="none" w:sz="0" w:space="0" w:color="auto"/>
      </w:divBdr>
    </w:div>
    <w:div w:id="265037452">
      <w:bodyDiv w:val="1"/>
      <w:marLeft w:val="0"/>
      <w:marRight w:val="0"/>
      <w:marTop w:val="0"/>
      <w:marBottom w:val="0"/>
      <w:divBdr>
        <w:top w:val="none" w:sz="0" w:space="0" w:color="auto"/>
        <w:left w:val="none" w:sz="0" w:space="0" w:color="auto"/>
        <w:bottom w:val="none" w:sz="0" w:space="0" w:color="auto"/>
        <w:right w:val="none" w:sz="0" w:space="0" w:color="auto"/>
      </w:divBdr>
    </w:div>
    <w:div w:id="334722888">
      <w:bodyDiv w:val="1"/>
      <w:marLeft w:val="0"/>
      <w:marRight w:val="0"/>
      <w:marTop w:val="0"/>
      <w:marBottom w:val="0"/>
      <w:divBdr>
        <w:top w:val="none" w:sz="0" w:space="0" w:color="auto"/>
        <w:left w:val="none" w:sz="0" w:space="0" w:color="auto"/>
        <w:bottom w:val="none" w:sz="0" w:space="0" w:color="auto"/>
        <w:right w:val="none" w:sz="0" w:space="0" w:color="auto"/>
      </w:divBdr>
    </w:div>
    <w:div w:id="589706275">
      <w:bodyDiv w:val="1"/>
      <w:marLeft w:val="0"/>
      <w:marRight w:val="0"/>
      <w:marTop w:val="0"/>
      <w:marBottom w:val="0"/>
      <w:divBdr>
        <w:top w:val="none" w:sz="0" w:space="0" w:color="auto"/>
        <w:left w:val="none" w:sz="0" w:space="0" w:color="auto"/>
        <w:bottom w:val="none" w:sz="0" w:space="0" w:color="auto"/>
        <w:right w:val="none" w:sz="0" w:space="0" w:color="auto"/>
      </w:divBdr>
    </w:div>
    <w:div w:id="638809003">
      <w:bodyDiv w:val="1"/>
      <w:marLeft w:val="0"/>
      <w:marRight w:val="0"/>
      <w:marTop w:val="0"/>
      <w:marBottom w:val="0"/>
      <w:divBdr>
        <w:top w:val="none" w:sz="0" w:space="0" w:color="auto"/>
        <w:left w:val="none" w:sz="0" w:space="0" w:color="auto"/>
        <w:bottom w:val="none" w:sz="0" w:space="0" w:color="auto"/>
        <w:right w:val="none" w:sz="0" w:space="0" w:color="auto"/>
      </w:divBdr>
    </w:div>
    <w:div w:id="1044016950">
      <w:bodyDiv w:val="1"/>
      <w:marLeft w:val="0"/>
      <w:marRight w:val="0"/>
      <w:marTop w:val="0"/>
      <w:marBottom w:val="0"/>
      <w:divBdr>
        <w:top w:val="none" w:sz="0" w:space="0" w:color="auto"/>
        <w:left w:val="none" w:sz="0" w:space="0" w:color="auto"/>
        <w:bottom w:val="none" w:sz="0" w:space="0" w:color="auto"/>
        <w:right w:val="none" w:sz="0" w:space="0" w:color="auto"/>
      </w:divBdr>
    </w:div>
    <w:div w:id="1098596403">
      <w:bodyDiv w:val="1"/>
      <w:marLeft w:val="0"/>
      <w:marRight w:val="0"/>
      <w:marTop w:val="0"/>
      <w:marBottom w:val="0"/>
      <w:divBdr>
        <w:top w:val="none" w:sz="0" w:space="0" w:color="auto"/>
        <w:left w:val="none" w:sz="0" w:space="0" w:color="auto"/>
        <w:bottom w:val="none" w:sz="0" w:space="0" w:color="auto"/>
        <w:right w:val="none" w:sz="0" w:space="0" w:color="auto"/>
      </w:divBdr>
    </w:div>
    <w:div w:id="1139540756">
      <w:bodyDiv w:val="1"/>
      <w:marLeft w:val="0"/>
      <w:marRight w:val="0"/>
      <w:marTop w:val="0"/>
      <w:marBottom w:val="0"/>
      <w:divBdr>
        <w:top w:val="none" w:sz="0" w:space="0" w:color="auto"/>
        <w:left w:val="none" w:sz="0" w:space="0" w:color="auto"/>
        <w:bottom w:val="none" w:sz="0" w:space="0" w:color="auto"/>
        <w:right w:val="none" w:sz="0" w:space="0" w:color="auto"/>
      </w:divBdr>
    </w:div>
    <w:div w:id="1307321117">
      <w:bodyDiv w:val="1"/>
      <w:marLeft w:val="0"/>
      <w:marRight w:val="0"/>
      <w:marTop w:val="0"/>
      <w:marBottom w:val="0"/>
      <w:divBdr>
        <w:top w:val="none" w:sz="0" w:space="0" w:color="auto"/>
        <w:left w:val="none" w:sz="0" w:space="0" w:color="auto"/>
        <w:bottom w:val="none" w:sz="0" w:space="0" w:color="auto"/>
        <w:right w:val="none" w:sz="0" w:space="0" w:color="auto"/>
      </w:divBdr>
    </w:div>
    <w:div w:id="1308828049">
      <w:bodyDiv w:val="1"/>
      <w:marLeft w:val="0"/>
      <w:marRight w:val="0"/>
      <w:marTop w:val="0"/>
      <w:marBottom w:val="0"/>
      <w:divBdr>
        <w:top w:val="none" w:sz="0" w:space="0" w:color="auto"/>
        <w:left w:val="none" w:sz="0" w:space="0" w:color="auto"/>
        <w:bottom w:val="none" w:sz="0" w:space="0" w:color="auto"/>
        <w:right w:val="none" w:sz="0" w:space="0" w:color="auto"/>
      </w:divBdr>
    </w:div>
    <w:div w:id="1420519758">
      <w:bodyDiv w:val="1"/>
      <w:marLeft w:val="0"/>
      <w:marRight w:val="0"/>
      <w:marTop w:val="0"/>
      <w:marBottom w:val="0"/>
      <w:divBdr>
        <w:top w:val="none" w:sz="0" w:space="0" w:color="auto"/>
        <w:left w:val="none" w:sz="0" w:space="0" w:color="auto"/>
        <w:bottom w:val="none" w:sz="0" w:space="0" w:color="auto"/>
        <w:right w:val="none" w:sz="0" w:space="0" w:color="auto"/>
      </w:divBdr>
    </w:div>
    <w:div w:id="1535000385">
      <w:bodyDiv w:val="1"/>
      <w:marLeft w:val="0"/>
      <w:marRight w:val="0"/>
      <w:marTop w:val="0"/>
      <w:marBottom w:val="0"/>
      <w:divBdr>
        <w:top w:val="none" w:sz="0" w:space="0" w:color="auto"/>
        <w:left w:val="none" w:sz="0" w:space="0" w:color="auto"/>
        <w:bottom w:val="none" w:sz="0" w:space="0" w:color="auto"/>
        <w:right w:val="none" w:sz="0" w:space="0" w:color="auto"/>
      </w:divBdr>
    </w:div>
    <w:div w:id="1585993040">
      <w:bodyDiv w:val="1"/>
      <w:marLeft w:val="0"/>
      <w:marRight w:val="0"/>
      <w:marTop w:val="0"/>
      <w:marBottom w:val="0"/>
      <w:divBdr>
        <w:top w:val="none" w:sz="0" w:space="0" w:color="auto"/>
        <w:left w:val="none" w:sz="0" w:space="0" w:color="auto"/>
        <w:bottom w:val="none" w:sz="0" w:space="0" w:color="auto"/>
        <w:right w:val="none" w:sz="0" w:space="0" w:color="auto"/>
      </w:divBdr>
    </w:div>
    <w:div w:id="1850750331">
      <w:bodyDiv w:val="1"/>
      <w:marLeft w:val="0"/>
      <w:marRight w:val="0"/>
      <w:marTop w:val="0"/>
      <w:marBottom w:val="0"/>
      <w:divBdr>
        <w:top w:val="none" w:sz="0" w:space="0" w:color="auto"/>
        <w:left w:val="none" w:sz="0" w:space="0" w:color="auto"/>
        <w:bottom w:val="none" w:sz="0" w:space="0" w:color="auto"/>
        <w:right w:val="none" w:sz="0" w:space="0" w:color="auto"/>
      </w:divBdr>
    </w:div>
    <w:div w:id="1937400930">
      <w:bodyDiv w:val="1"/>
      <w:marLeft w:val="0"/>
      <w:marRight w:val="0"/>
      <w:marTop w:val="0"/>
      <w:marBottom w:val="0"/>
      <w:divBdr>
        <w:top w:val="none" w:sz="0" w:space="0" w:color="auto"/>
        <w:left w:val="none" w:sz="0" w:space="0" w:color="auto"/>
        <w:bottom w:val="none" w:sz="0" w:space="0" w:color="auto"/>
        <w:right w:val="none" w:sz="0" w:space="0" w:color="auto"/>
      </w:divBdr>
    </w:div>
    <w:div w:id="2074546780">
      <w:bodyDiv w:val="1"/>
      <w:marLeft w:val="0"/>
      <w:marRight w:val="0"/>
      <w:marTop w:val="0"/>
      <w:marBottom w:val="0"/>
      <w:divBdr>
        <w:top w:val="none" w:sz="0" w:space="0" w:color="auto"/>
        <w:left w:val="none" w:sz="0" w:space="0" w:color="auto"/>
        <w:bottom w:val="none" w:sz="0" w:space="0" w:color="auto"/>
        <w:right w:val="none" w:sz="0" w:space="0" w:color="auto"/>
      </w:divBdr>
    </w:div>
    <w:div w:id="20944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armaco.se"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baa76b-8522-4026-aa13-9e3b7c2dd907" xsi:nil="true"/>
    <lcf76f155ced4ddcb4097134ff3c332f xmlns="20d656ff-3d3e-4309-8cbf-2b0aab6db5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296E67138394BB44291E9E4CE607F" ma:contentTypeVersion="14" ma:contentTypeDescription="Create a new document." ma:contentTypeScope="" ma:versionID="1e9e5a869b6cdb2e32224b2427220f23">
  <xsd:schema xmlns:xsd="http://www.w3.org/2001/XMLSchema" xmlns:xs="http://www.w3.org/2001/XMLSchema" xmlns:p="http://schemas.microsoft.com/office/2006/metadata/properties" xmlns:ns2="20d656ff-3d3e-4309-8cbf-2b0aab6db57f" xmlns:ns3="9dbaa76b-8522-4026-aa13-9e3b7c2dd907" targetNamespace="http://schemas.microsoft.com/office/2006/metadata/properties" ma:root="true" ma:fieldsID="8eed028cd980de2bf741f1cbff9f9ccb" ns2:_="" ns3:_="">
    <xsd:import namespace="20d656ff-3d3e-4309-8cbf-2b0aab6db57f"/>
    <xsd:import namespace="9dbaa76b-8522-4026-aa13-9e3b7c2dd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56ff-3d3e-4309-8cbf-2b0aab6db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2c2683-bc92-4f92-8748-d73362d905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aa76b-8522-4026-aa13-9e3b7c2dd9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98e562-2b45-4d3f-8cdd-83b79b1ec3d2}" ma:internalName="TaxCatchAll" ma:showField="CatchAllData" ma:web="9dbaa76b-8522-4026-aa13-9e3b7c2dd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B58CF-A6D4-4016-8A25-E645D9D6C276}">
  <ds:schemaRefs>
    <ds:schemaRef ds:uri="http://schemas.microsoft.com/sharepoint/v3/contenttype/forms"/>
  </ds:schemaRefs>
</ds:datastoreItem>
</file>

<file path=customXml/itemProps2.xml><?xml version="1.0" encoding="utf-8"?>
<ds:datastoreItem xmlns:ds="http://schemas.openxmlformats.org/officeDocument/2006/customXml" ds:itemID="{B7607508-C3C1-4404-83CA-797D824FB18D}">
  <ds:schemaRefs>
    <ds:schemaRef ds:uri="http://schemas.microsoft.com/office/2006/metadata/properties"/>
    <ds:schemaRef ds:uri="http://schemas.microsoft.com/office/infopath/2007/PartnerControls"/>
    <ds:schemaRef ds:uri="9dbaa76b-8522-4026-aa13-9e3b7c2dd907"/>
    <ds:schemaRef ds:uri="20d656ff-3d3e-4309-8cbf-2b0aab6db57f"/>
  </ds:schemaRefs>
</ds:datastoreItem>
</file>

<file path=customXml/itemProps3.xml><?xml version="1.0" encoding="utf-8"?>
<ds:datastoreItem xmlns:ds="http://schemas.openxmlformats.org/officeDocument/2006/customXml" ds:itemID="{6897C9A1-4FE1-4BCE-BDF0-661D06112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56ff-3d3e-4309-8cbf-2b0aab6db57f"/>
    <ds:schemaRef ds:uri="9dbaa76b-8522-4026-aa13-9e3b7c2dd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Ridderheim, Ylva</dc:creator>
  <cp:keywords/>
  <dc:description/>
  <cp:lastModifiedBy>Ridderheim, Ylva</cp:lastModifiedBy>
  <cp:revision>49</cp:revision>
  <cp:lastPrinted>2025-02-28T10:19:00Z</cp:lastPrinted>
  <dcterms:created xsi:type="dcterms:W3CDTF">2025-04-16T20:40:00Z</dcterms:created>
  <dcterms:modified xsi:type="dcterms:W3CDTF">2025-04-21T20:25:00Z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0x01010036A296E67138394BB44291E9E4CE607F</vt:lpwstr>
  </property>
  <property fmtid="{D5CDD505-2E9C-101B-9397-08002B2CF9AE}" pid="3" name="MediaServiceImageTags">
    <vt:lpwstr/>
  </property>
</Properties>
</file>