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87" w:rsidRDefault="0068548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54pt;width:120pt;height:1in;z-index:-251658240" wrapcoords="-135 0 -135 21375 21600 21375 21600 0 -135 0">
            <v:imagedata r:id="rId7" o:title=""/>
            <w10:wrap type="tight"/>
          </v:shape>
        </w:pict>
      </w:r>
    </w:p>
    <w:p w:rsidR="00685487" w:rsidRDefault="00685487">
      <w:pPr>
        <w:rPr>
          <w:rFonts w:ascii="Arial Black" w:hAnsi="Arial Black"/>
          <w:b/>
          <w:i/>
          <w:sz w:val="52"/>
          <w:szCs w:val="52"/>
        </w:rPr>
      </w:pPr>
      <w:r>
        <w:rPr>
          <w:rFonts w:ascii="Arial Black" w:hAnsi="Arial Black"/>
          <w:b/>
          <w:i/>
          <w:sz w:val="52"/>
          <w:szCs w:val="52"/>
        </w:rPr>
        <w:t>APEX FA On-board 3D SPI featured at IPC Midwest Electronics August 22-23</w:t>
      </w:r>
    </w:p>
    <w:p w:rsidR="00685487" w:rsidRPr="00E26582" w:rsidRDefault="00685487">
      <w:pPr>
        <w:rPr>
          <w:rFonts w:ascii="Arial Black" w:hAnsi="Arial Black"/>
          <w:b/>
          <w:i/>
          <w:sz w:val="40"/>
          <w:szCs w:val="40"/>
        </w:rPr>
      </w:pPr>
    </w:p>
    <w:p w:rsidR="00685487" w:rsidRDefault="00685487" w:rsidP="00841920">
      <w:pPr>
        <w:spacing w:line="360" w:lineRule="auto"/>
        <w:rPr>
          <w:rFonts w:ascii="Calibri" w:hAnsi="Calibri"/>
        </w:rPr>
      </w:pPr>
      <w:r>
        <w:rPr>
          <w:noProof/>
        </w:rPr>
        <w:pict>
          <v:shape id="Picture 3" o:spid="_x0000_s1027" type="#_x0000_t75" alt="520S" style="position:absolute;margin-left:-14.3pt;margin-top:4.1pt;width:148.5pt;height:151.5pt;z-index:-251659264;visibility:visible" wrapcoords="-109 0 -109 21493 21600 21493 21600 0 -109 0">
            <v:imagedata r:id="rId8" o:title=""/>
            <w10:wrap type="tight"/>
          </v:shape>
        </w:pict>
      </w:r>
      <w:r>
        <w:rPr>
          <w:rFonts w:ascii="Calibri" w:hAnsi="Calibri"/>
          <w:b/>
        </w:rPr>
        <w:t xml:space="preserve">SMT equipment and process specialist </w:t>
      </w:r>
      <w:hyperlink r:id="rId9" w:history="1">
        <w:r w:rsidRPr="00D30458">
          <w:rPr>
            <w:rStyle w:val="Hyperlink"/>
            <w:rFonts w:ascii="Calibri" w:hAnsi="Calibri"/>
            <w:b/>
          </w:rPr>
          <w:t>Apex Factory Automation</w:t>
        </w:r>
      </w:hyperlink>
      <w:r>
        <w:rPr>
          <w:rFonts w:ascii="Calibri" w:hAnsi="Calibri"/>
          <w:b/>
        </w:rPr>
        <w:t xml:space="preserve"> features stencil printing with integrated 3D solder paste inspection.  SJ Inno Tech, the successful Korean manufacturer of precision print systems for SMT and Solar technologies, produces the closed loop system.  Its features and capabilities will be highlighted at next weeks’ IPC Midwest Electronics in Schaumburg, IL. </w:t>
      </w:r>
      <w:r w:rsidRPr="00144F37">
        <w:rPr>
          <w:rFonts w:ascii="Calibri" w:hAnsi="Calibri"/>
          <w:b/>
        </w:rPr>
        <w:t>at Booth 803</w:t>
      </w:r>
      <w:r>
        <w:rPr>
          <w:rFonts w:ascii="Calibri" w:hAnsi="Calibri"/>
          <w:b/>
        </w:rPr>
        <w:t>.</w:t>
      </w:r>
    </w:p>
    <w:p w:rsidR="00685487" w:rsidRDefault="00685487" w:rsidP="00841920">
      <w:pPr>
        <w:spacing w:line="360" w:lineRule="auto"/>
        <w:rPr>
          <w:rFonts w:ascii="Calibri" w:hAnsi="Calibri"/>
        </w:rPr>
      </w:pPr>
    </w:p>
    <w:p w:rsidR="00685487" w:rsidRDefault="00685487" w:rsidP="00841920">
      <w:pPr>
        <w:spacing w:line="360" w:lineRule="auto"/>
        <w:rPr>
          <w:rFonts w:ascii="Calibri" w:hAnsi="Calibri"/>
        </w:rPr>
      </w:pPr>
      <w:r>
        <w:rPr>
          <w:rFonts w:ascii="Calibri" w:hAnsi="Calibri"/>
        </w:rPr>
        <w:t xml:space="preserve">With a worldwide installed base of over 1000 machines, SJ Inno Tech print systems have been an established presence throughout Asia’s gruelling electronics production market since 1997.  Renowned for delivering state-of-the-art features at unmatched value, all </w:t>
      </w:r>
      <w:hyperlink r:id="rId10" w:history="1">
        <w:r w:rsidRPr="00D30458">
          <w:rPr>
            <w:rStyle w:val="Hyperlink"/>
            <w:rFonts w:ascii="Calibri" w:hAnsi="Calibri"/>
          </w:rPr>
          <w:t>SJ Inno Tech printers</w:t>
        </w:r>
      </w:hyperlink>
      <w:r>
        <w:rPr>
          <w:rFonts w:ascii="Calibri" w:hAnsi="Calibri"/>
        </w:rPr>
        <w:t xml:space="preserve"> feature post-print 2D inspection and sophisticated board fixturing alternatives.  Since 2007 they have been the only printer manufacturer in the world to offer fully integrated </w:t>
      </w:r>
      <w:hyperlink r:id="rId11" w:history="1">
        <w:r w:rsidRPr="00D30458">
          <w:rPr>
            <w:rStyle w:val="Hyperlink"/>
            <w:rFonts w:ascii="Calibri" w:hAnsi="Calibri"/>
          </w:rPr>
          <w:t>built-in 3D SPI</w:t>
        </w:r>
      </w:hyperlink>
      <w:r>
        <w:rPr>
          <w:rFonts w:ascii="Calibri" w:hAnsi="Calibri"/>
        </w:rPr>
        <w:t xml:space="preserve">.  APEX FA will be on hand at booth #803 to discuss the advantages of this closed loop controlled system. </w:t>
      </w:r>
    </w:p>
    <w:p w:rsidR="00685487" w:rsidRDefault="00685487" w:rsidP="00841920">
      <w:pPr>
        <w:spacing w:line="360" w:lineRule="auto"/>
        <w:rPr>
          <w:rFonts w:ascii="Calibri" w:hAnsi="Calibri"/>
        </w:rPr>
      </w:pPr>
    </w:p>
    <w:p w:rsidR="00685487" w:rsidRDefault="00685487" w:rsidP="00144F37">
      <w:pPr>
        <w:spacing w:line="360" w:lineRule="auto"/>
        <w:rPr>
          <w:rFonts w:ascii="Calibri" w:hAnsi="Calibri"/>
        </w:rPr>
      </w:pPr>
      <w:r>
        <w:rPr>
          <w:rFonts w:ascii="Calibri" w:hAnsi="Calibri"/>
        </w:rPr>
        <w:t xml:space="preserve">Apex FA Sales and Support Manager Will Crist, explains: “We’re excited to have SJ Inno Tech’s unique products in our SMT line up.  All eleven models offer high end functionality at surprising price points.  Their elegant designs address all the critical elements of repeatable fine pitch printing, not only 2D and 3D inspection.”  </w:t>
      </w:r>
    </w:p>
    <w:p w:rsidR="00685487" w:rsidRDefault="00685487" w:rsidP="00144F37">
      <w:pPr>
        <w:spacing w:line="360" w:lineRule="auto"/>
        <w:rPr>
          <w:rFonts w:ascii="Calibri" w:hAnsi="Calibri"/>
        </w:rPr>
      </w:pPr>
      <w:r>
        <w:rPr>
          <w:rFonts w:ascii="Calibri" w:hAnsi="Calibri"/>
        </w:rPr>
        <w:t>“Auto balanced squeegee pressure, adjustable even within the print stroke.  Multi-function under stencil cleaning that’s four times as effective as comparable systems.  3 stage conveyors, dual lane transport, sophisticated PCB fixturing and fiducial detection…the list goes on and on.”</w:t>
      </w:r>
    </w:p>
    <w:p w:rsidR="00685487" w:rsidRDefault="00685487" w:rsidP="00841920">
      <w:pPr>
        <w:spacing w:line="360" w:lineRule="auto"/>
        <w:rPr>
          <w:rFonts w:ascii="Calibri" w:hAnsi="Calibri"/>
        </w:rPr>
      </w:pPr>
    </w:p>
    <w:p w:rsidR="00685487" w:rsidRDefault="00685487" w:rsidP="00841920">
      <w:pPr>
        <w:spacing w:line="360" w:lineRule="auto"/>
        <w:rPr>
          <w:rFonts w:ascii="Calibri" w:hAnsi="Calibri"/>
        </w:rPr>
      </w:pPr>
      <w:r>
        <w:rPr>
          <w:rFonts w:ascii="Calibri" w:hAnsi="Calibri"/>
        </w:rPr>
        <w:t xml:space="preserve">Progressive EMS providers and OEM in-sourcers throughout North America are increasingly recognizing the unique new service and support commitment and transparent business model introduced by Apex Factory Automation. Their highly scalable equipment offering also includes the comprehensive range of </w:t>
      </w:r>
      <w:hyperlink r:id="rId12" w:history="1">
        <w:r w:rsidRPr="00D30458">
          <w:rPr>
            <w:rStyle w:val="Hyperlink"/>
            <w:rFonts w:ascii="Calibri" w:hAnsi="Calibri"/>
          </w:rPr>
          <w:t>Mirae pick and place machines</w:t>
        </w:r>
      </w:hyperlink>
      <w:r>
        <w:rPr>
          <w:rFonts w:ascii="Calibri" w:hAnsi="Calibri"/>
        </w:rPr>
        <w:t xml:space="preserve"> and </w:t>
      </w:r>
      <w:hyperlink r:id="rId13" w:history="1">
        <w:r w:rsidRPr="00D30458">
          <w:rPr>
            <w:rStyle w:val="Hyperlink"/>
            <w:rFonts w:ascii="Calibri" w:hAnsi="Calibri"/>
          </w:rPr>
          <w:t>TSM reflow ovens</w:t>
        </w:r>
      </w:hyperlink>
      <w:r>
        <w:rPr>
          <w:rFonts w:ascii="Calibri" w:hAnsi="Calibri"/>
        </w:rPr>
        <w:t xml:space="preserve">. </w:t>
      </w:r>
    </w:p>
    <w:p w:rsidR="00685487" w:rsidRDefault="00685487" w:rsidP="00841920">
      <w:pPr>
        <w:spacing w:line="360" w:lineRule="auto"/>
        <w:rPr>
          <w:rFonts w:ascii="Calibri" w:hAnsi="Calibri"/>
        </w:rPr>
      </w:pPr>
    </w:p>
    <w:p w:rsidR="00685487" w:rsidRPr="00FE27F9" w:rsidRDefault="00685487" w:rsidP="00FE27F9">
      <w:pPr>
        <w:spacing w:line="360" w:lineRule="auto"/>
        <w:rPr>
          <w:rFonts w:ascii="Calibri" w:hAnsi="Calibri"/>
          <w:sz w:val="22"/>
          <w:szCs w:val="22"/>
        </w:rPr>
      </w:pPr>
      <w:r>
        <w:rPr>
          <w:rFonts w:ascii="Calibri" w:hAnsi="Calibri"/>
        </w:rPr>
        <w:t xml:space="preserve">Delivering an entirely new experience in process applications, technical service and commercial support to the North American PCBA marketplace, the Apex team works alongside customers to select and customize an </w:t>
      </w:r>
      <w:hyperlink r:id="rId14" w:history="1">
        <w:r w:rsidRPr="00D30458">
          <w:rPr>
            <w:rStyle w:val="Hyperlink"/>
            <w:rFonts w:ascii="Calibri" w:hAnsi="Calibri"/>
          </w:rPr>
          <w:t>optimized SMT production line</w:t>
        </w:r>
      </w:hyperlink>
      <w:r>
        <w:rPr>
          <w:rFonts w:ascii="Calibri" w:hAnsi="Calibri"/>
        </w:rPr>
        <w:t xml:space="preserve"> for every manufacturing requirement – from low to high volume. For more information about Apex Factory Automation, visit </w:t>
      </w:r>
      <w:hyperlink r:id="rId15" w:history="1">
        <w:r w:rsidRPr="00FF080B">
          <w:rPr>
            <w:rStyle w:val="Hyperlink"/>
            <w:rFonts w:ascii="Calibri" w:hAnsi="Calibri"/>
          </w:rPr>
          <w:t>www.apexfa.com</w:t>
        </w:r>
      </w:hyperlink>
      <w:r>
        <w:rPr>
          <w:rFonts w:ascii="Calibri" w:hAnsi="Calibri"/>
        </w:rPr>
        <w:t xml:space="preserve">. </w:t>
      </w:r>
    </w:p>
    <w:p w:rsidR="00685487" w:rsidRDefault="00685487" w:rsidP="00841920">
      <w:pPr>
        <w:spacing w:line="360" w:lineRule="auto"/>
        <w:rPr>
          <w:rFonts w:ascii="Calibri" w:hAnsi="Calibri"/>
        </w:rPr>
      </w:pPr>
    </w:p>
    <w:p w:rsidR="00685487" w:rsidRPr="00FE27F9" w:rsidRDefault="00685487" w:rsidP="00FE27F9">
      <w:pPr>
        <w:spacing w:line="360" w:lineRule="auto"/>
        <w:jc w:val="center"/>
        <w:rPr>
          <w:rFonts w:ascii="Calibri" w:hAnsi="Calibri"/>
          <w:b/>
        </w:rPr>
      </w:pPr>
      <w:r w:rsidRPr="00FE27F9">
        <w:rPr>
          <w:rFonts w:ascii="Calibri" w:hAnsi="Calibri"/>
          <w:b/>
        </w:rPr>
        <w:t>-ENDS-</w:t>
      </w:r>
    </w:p>
    <w:p w:rsidR="00685487" w:rsidRPr="00101362" w:rsidRDefault="00685487" w:rsidP="00E26582">
      <w:pPr>
        <w:rPr>
          <w:rFonts w:ascii="Calibri" w:hAnsi="Calibri"/>
          <w:b/>
          <w:sz w:val="22"/>
          <w:szCs w:val="22"/>
        </w:rPr>
      </w:pPr>
      <w:r w:rsidRPr="00101362">
        <w:rPr>
          <w:rFonts w:ascii="Calibri" w:hAnsi="Calibri"/>
          <w:b/>
          <w:sz w:val="22"/>
          <w:szCs w:val="22"/>
        </w:rPr>
        <w:t>About Apex Factory Automation:</w:t>
      </w:r>
    </w:p>
    <w:p w:rsidR="00685487" w:rsidRPr="00101362" w:rsidRDefault="00685487" w:rsidP="00E26582">
      <w:pPr>
        <w:rPr>
          <w:rFonts w:ascii="Calibri" w:hAnsi="Calibri"/>
          <w:sz w:val="22"/>
          <w:szCs w:val="22"/>
        </w:rPr>
      </w:pPr>
      <w:r w:rsidRPr="00101362">
        <w:rPr>
          <w:rFonts w:ascii="Calibri" w:hAnsi="Calibri"/>
          <w:sz w:val="22"/>
          <w:szCs w:val="22"/>
        </w:rPr>
        <w:t xml:space="preserve">Apex Factory Automation is part of a family of companies that have successfully serviced and supported customers in a variety of industries for more than 25 years.  Their team of advanced surface mount technology experts are now delivering an entirely new experience in process applications, technical service and commercial support to the North American </w:t>
      </w:r>
      <w:r>
        <w:rPr>
          <w:rFonts w:ascii="Calibri" w:hAnsi="Calibri"/>
          <w:sz w:val="22"/>
          <w:szCs w:val="22"/>
        </w:rPr>
        <w:t xml:space="preserve">PCBA marketplace. </w:t>
      </w:r>
      <w:r w:rsidRPr="00101362">
        <w:rPr>
          <w:rFonts w:ascii="Calibri" w:hAnsi="Calibri"/>
          <w:sz w:val="22"/>
          <w:szCs w:val="22"/>
        </w:rPr>
        <w:t xml:space="preserve">Apex FA specializes in delivering carefully tailored and uniquely supported manufacturing solutions to OEM In-Sourcers and </w:t>
      </w:r>
      <w:r>
        <w:rPr>
          <w:rFonts w:ascii="Calibri" w:hAnsi="Calibri"/>
          <w:sz w:val="22"/>
          <w:szCs w:val="22"/>
        </w:rPr>
        <w:t xml:space="preserve">progressive </w:t>
      </w:r>
      <w:r w:rsidRPr="00101362">
        <w:rPr>
          <w:rFonts w:ascii="Calibri" w:hAnsi="Calibri"/>
          <w:sz w:val="22"/>
          <w:szCs w:val="22"/>
        </w:rPr>
        <w:t>EMS providers at the highest possible value.  These include globally proven, advanced surface mount technologies from Mirae, SJ Innotech and TSM.</w:t>
      </w:r>
    </w:p>
    <w:p w:rsidR="00685487" w:rsidRPr="00101362" w:rsidRDefault="00685487" w:rsidP="00E26582">
      <w:pPr>
        <w:rPr>
          <w:rFonts w:ascii="Calibri" w:hAnsi="Calibri"/>
          <w:sz w:val="22"/>
          <w:szCs w:val="22"/>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7"/>
        <w:gridCol w:w="4397"/>
      </w:tblGrid>
      <w:tr w:rsidR="00685487" w:rsidRPr="00101362" w:rsidTr="00E26582">
        <w:tc>
          <w:tcPr>
            <w:tcW w:w="4017" w:type="dxa"/>
          </w:tcPr>
          <w:p w:rsidR="00685487" w:rsidRPr="00101362" w:rsidRDefault="00685487" w:rsidP="00E26582">
            <w:pPr>
              <w:spacing w:line="360" w:lineRule="auto"/>
              <w:rPr>
                <w:rFonts w:ascii="Calibri" w:eastAsia="MS Mincho" w:hAnsi="Calibri"/>
                <w:b/>
                <w:sz w:val="22"/>
                <w:szCs w:val="22"/>
                <w:lang w:val="en-US"/>
              </w:rPr>
            </w:pPr>
            <w:r w:rsidRPr="00101362">
              <w:rPr>
                <w:rFonts w:ascii="Calibri" w:eastAsia="MS Mincho" w:hAnsi="Calibri"/>
                <w:b/>
                <w:sz w:val="22"/>
                <w:szCs w:val="22"/>
                <w:lang w:val="en-US"/>
              </w:rPr>
              <w:t>Apex Factory Automation Contact</w:t>
            </w:r>
          </w:p>
        </w:tc>
        <w:tc>
          <w:tcPr>
            <w:tcW w:w="4397" w:type="dxa"/>
          </w:tcPr>
          <w:p w:rsidR="00685487" w:rsidRPr="00101362" w:rsidRDefault="00685487" w:rsidP="00E26582">
            <w:pPr>
              <w:spacing w:line="360" w:lineRule="auto"/>
              <w:rPr>
                <w:rFonts w:ascii="Calibri" w:eastAsia="MS Mincho" w:hAnsi="Calibri"/>
                <w:b/>
                <w:sz w:val="22"/>
                <w:szCs w:val="22"/>
                <w:lang w:val="en-US"/>
              </w:rPr>
            </w:pPr>
            <w:r w:rsidRPr="00101362">
              <w:rPr>
                <w:rFonts w:ascii="Calibri" w:eastAsia="MS Mincho" w:hAnsi="Calibri"/>
                <w:b/>
                <w:sz w:val="22"/>
                <w:szCs w:val="22"/>
                <w:lang w:val="en-US"/>
              </w:rPr>
              <w:t>Protean Marketing Contact</w:t>
            </w:r>
          </w:p>
        </w:tc>
      </w:tr>
      <w:tr w:rsidR="00685487" w:rsidRPr="00101362" w:rsidTr="00E26582">
        <w:tc>
          <w:tcPr>
            <w:tcW w:w="4017" w:type="dxa"/>
          </w:tcPr>
          <w:p w:rsidR="00685487" w:rsidRPr="00101362" w:rsidRDefault="00685487" w:rsidP="00E26582">
            <w:pPr>
              <w:rPr>
                <w:rFonts w:ascii="Calibri" w:hAnsi="Calibri"/>
                <w:sz w:val="22"/>
                <w:szCs w:val="22"/>
                <w:lang w:val="en-US"/>
              </w:rPr>
            </w:pPr>
            <w:r>
              <w:rPr>
                <w:rFonts w:ascii="Calibri" w:hAnsi="Calibri"/>
                <w:sz w:val="22"/>
                <w:szCs w:val="22"/>
                <w:lang w:val="en-US"/>
              </w:rPr>
              <w:t>Will Crist</w:t>
            </w:r>
          </w:p>
          <w:p w:rsidR="00685487" w:rsidRPr="00101362" w:rsidRDefault="00685487" w:rsidP="00E26582">
            <w:pPr>
              <w:rPr>
                <w:rFonts w:ascii="Calibri" w:hAnsi="Calibri"/>
                <w:sz w:val="22"/>
                <w:szCs w:val="22"/>
                <w:lang w:val="en-US"/>
              </w:rPr>
            </w:pPr>
            <w:r>
              <w:rPr>
                <w:rFonts w:ascii="Calibri" w:hAnsi="Calibri"/>
                <w:sz w:val="22"/>
                <w:szCs w:val="22"/>
                <w:lang w:val="en-US"/>
              </w:rPr>
              <w:t>Sales and Support Manager</w:t>
            </w:r>
          </w:p>
          <w:p w:rsidR="00685487" w:rsidRPr="00101362" w:rsidRDefault="00685487" w:rsidP="00E26582">
            <w:pPr>
              <w:rPr>
                <w:rFonts w:ascii="Calibri" w:hAnsi="Calibri"/>
                <w:sz w:val="22"/>
                <w:szCs w:val="22"/>
                <w:lang w:val="en-US"/>
              </w:rPr>
            </w:pPr>
            <w:r w:rsidRPr="00101362">
              <w:rPr>
                <w:rFonts w:ascii="Calibri" w:hAnsi="Calibri"/>
                <w:sz w:val="22"/>
                <w:szCs w:val="22"/>
                <w:lang w:val="en-US"/>
              </w:rPr>
              <w:t>Apex Factory Automation</w:t>
            </w:r>
          </w:p>
          <w:p w:rsidR="00685487" w:rsidRPr="00101362" w:rsidRDefault="00685487" w:rsidP="00E26582">
            <w:pPr>
              <w:rPr>
                <w:rFonts w:ascii="Calibri" w:hAnsi="Calibri"/>
                <w:sz w:val="22"/>
                <w:szCs w:val="22"/>
                <w:lang w:val="en-US"/>
              </w:rPr>
            </w:pPr>
            <w:smartTag w:uri="urn:schemas-microsoft-com:office:smarttags" w:element="Street">
              <w:smartTag w:uri="urn:schemas-microsoft-com:office:smarttags" w:element="address">
                <w:r w:rsidRPr="00101362">
                  <w:rPr>
                    <w:rFonts w:ascii="Calibri" w:hAnsi="Calibri"/>
                    <w:sz w:val="22"/>
                    <w:szCs w:val="22"/>
                    <w:lang w:val="en-US"/>
                  </w:rPr>
                  <w:t>14526 Lee Road</w:t>
                </w:r>
              </w:smartTag>
            </w:smartTag>
          </w:p>
          <w:p w:rsidR="00685487" w:rsidRPr="00101362" w:rsidRDefault="00685487" w:rsidP="00E26582">
            <w:pPr>
              <w:rPr>
                <w:rFonts w:ascii="Calibri" w:hAnsi="Calibri"/>
                <w:sz w:val="22"/>
                <w:szCs w:val="22"/>
                <w:lang w:val="en-US"/>
              </w:rPr>
            </w:pPr>
            <w:smartTag w:uri="urn:schemas-microsoft-com:office:smarttags" w:element="place">
              <w:smartTag w:uri="urn:schemas-microsoft-com:office:smarttags" w:element="City">
                <w:r w:rsidRPr="00101362">
                  <w:rPr>
                    <w:rFonts w:ascii="Calibri" w:hAnsi="Calibri"/>
                    <w:sz w:val="22"/>
                    <w:szCs w:val="22"/>
                    <w:lang w:val="en-US"/>
                  </w:rPr>
                  <w:t>Chantilly</w:t>
                </w:r>
              </w:smartTag>
              <w:r w:rsidRPr="00101362">
                <w:rPr>
                  <w:rFonts w:ascii="Calibri" w:hAnsi="Calibri"/>
                  <w:sz w:val="22"/>
                  <w:szCs w:val="22"/>
                  <w:lang w:val="en-US"/>
                </w:rPr>
                <w:t xml:space="preserve">, </w:t>
              </w:r>
              <w:smartTag w:uri="urn:schemas-microsoft-com:office:smarttags" w:element="State">
                <w:r w:rsidRPr="00101362">
                  <w:rPr>
                    <w:rFonts w:ascii="Calibri" w:hAnsi="Calibri"/>
                    <w:sz w:val="22"/>
                    <w:szCs w:val="22"/>
                    <w:lang w:val="en-US"/>
                  </w:rPr>
                  <w:t>VA</w:t>
                </w:r>
              </w:smartTag>
              <w:r w:rsidRPr="00101362">
                <w:rPr>
                  <w:rFonts w:ascii="Calibri" w:hAnsi="Calibri"/>
                  <w:sz w:val="22"/>
                  <w:szCs w:val="22"/>
                  <w:lang w:val="en-US"/>
                </w:rPr>
                <w:t xml:space="preserve"> </w:t>
              </w:r>
              <w:smartTag w:uri="urn:schemas-microsoft-com:office:smarttags" w:element="PostalCode">
                <w:r w:rsidRPr="00101362">
                  <w:rPr>
                    <w:rFonts w:ascii="Calibri" w:hAnsi="Calibri"/>
                    <w:sz w:val="22"/>
                    <w:szCs w:val="22"/>
                    <w:lang w:val="en-US"/>
                  </w:rPr>
                  <w:t>20151</w:t>
                </w:r>
              </w:smartTag>
            </w:smartTag>
          </w:p>
        </w:tc>
        <w:tc>
          <w:tcPr>
            <w:tcW w:w="4397" w:type="dxa"/>
          </w:tcPr>
          <w:p w:rsidR="00685487" w:rsidRPr="00101362" w:rsidRDefault="00685487" w:rsidP="00E26582">
            <w:pPr>
              <w:rPr>
                <w:rFonts w:ascii="Calibri" w:eastAsia="MS Mincho" w:hAnsi="Calibri"/>
                <w:sz w:val="22"/>
                <w:szCs w:val="22"/>
                <w:lang w:val="en-US"/>
              </w:rPr>
            </w:pPr>
            <w:smartTag w:uri="urn:schemas-microsoft-com:office:smarttags" w:element="PersonName">
              <w:r w:rsidRPr="00101362">
                <w:rPr>
                  <w:rFonts w:ascii="Calibri" w:eastAsia="MS Mincho" w:hAnsi="Calibri"/>
                  <w:sz w:val="22"/>
                  <w:szCs w:val="22"/>
                  <w:lang w:val="en-US"/>
                </w:rPr>
                <w:t>Helena Osborn</w:t>
              </w:r>
            </w:smartTag>
          </w:p>
          <w:p w:rsidR="00685487" w:rsidRPr="00101362" w:rsidRDefault="00685487" w:rsidP="00E26582">
            <w:pPr>
              <w:rPr>
                <w:rFonts w:ascii="Calibri" w:eastAsia="MS Mincho" w:hAnsi="Calibri"/>
                <w:sz w:val="22"/>
                <w:szCs w:val="22"/>
                <w:lang w:val="en-US"/>
              </w:rPr>
            </w:pPr>
            <w:r w:rsidRPr="00101362">
              <w:rPr>
                <w:rFonts w:ascii="Calibri" w:eastAsia="MS Mincho" w:hAnsi="Calibri"/>
                <w:sz w:val="22"/>
                <w:szCs w:val="22"/>
                <w:lang w:val="en-US"/>
              </w:rPr>
              <w:t xml:space="preserve">Unit 1, </w:t>
            </w:r>
            <w:smartTag w:uri="urn:schemas-microsoft-com:office:smarttags" w:element="country-region">
              <w:r w:rsidRPr="00101362">
                <w:rPr>
                  <w:rFonts w:ascii="Calibri" w:eastAsia="MS Mincho" w:hAnsi="Calibri"/>
                  <w:sz w:val="22"/>
                  <w:szCs w:val="22"/>
                  <w:lang w:val="en-US"/>
                </w:rPr>
                <w:t>Cutbush Court</w:t>
              </w:r>
            </w:smartTag>
          </w:p>
          <w:p w:rsidR="00685487" w:rsidRPr="00101362" w:rsidRDefault="00685487" w:rsidP="00E26582">
            <w:pPr>
              <w:rPr>
                <w:rFonts w:ascii="Calibri" w:eastAsia="MS Mincho" w:hAnsi="Calibri"/>
                <w:sz w:val="22"/>
                <w:szCs w:val="22"/>
                <w:lang w:val="en-US"/>
              </w:rPr>
            </w:pPr>
            <w:r w:rsidRPr="00101362">
              <w:rPr>
                <w:rFonts w:ascii="Calibri" w:eastAsia="MS Mincho" w:hAnsi="Calibri"/>
                <w:sz w:val="22"/>
                <w:szCs w:val="22"/>
                <w:lang w:val="en-US"/>
              </w:rPr>
              <w:t>Danehill</w:t>
            </w:r>
          </w:p>
          <w:p w:rsidR="00685487" w:rsidRPr="00101362" w:rsidRDefault="00685487" w:rsidP="00E26582">
            <w:pPr>
              <w:rPr>
                <w:rFonts w:ascii="Calibri" w:eastAsia="MS Mincho" w:hAnsi="Calibri"/>
                <w:sz w:val="22"/>
                <w:szCs w:val="22"/>
                <w:lang w:val="en-US"/>
              </w:rPr>
            </w:pPr>
            <w:smartTag w:uri="urn:schemas-microsoft-com:office:smarttags" w:element="country-region">
              <w:r w:rsidRPr="00101362">
                <w:rPr>
                  <w:rFonts w:ascii="Calibri" w:eastAsia="MS Mincho" w:hAnsi="Calibri"/>
                  <w:sz w:val="22"/>
                  <w:szCs w:val="22"/>
                  <w:lang w:val="en-US"/>
                </w:rPr>
                <w:t>Lower Earley</w:t>
              </w:r>
            </w:smartTag>
          </w:p>
          <w:p w:rsidR="00685487" w:rsidRPr="00101362" w:rsidRDefault="00685487" w:rsidP="00E26582">
            <w:pPr>
              <w:rPr>
                <w:rFonts w:ascii="Calibri" w:eastAsia="MS Mincho" w:hAnsi="Calibri"/>
                <w:sz w:val="22"/>
                <w:szCs w:val="22"/>
                <w:lang w:val="en-US"/>
              </w:rPr>
            </w:pPr>
            <w:smartTag w:uri="urn:schemas-microsoft-com:office:smarttags" w:element="country-region">
              <w:smartTag w:uri="urn:schemas-microsoft-com:office:smarttags" w:element="country-region">
                <w:r w:rsidRPr="00101362">
                  <w:rPr>
                    <w:rFonts w:ascii="Calibri" w:eastAsia="MS Mincho" w:hAnsi="Calibri"/>
                    <w:sz w:val="22"/>
                    <w:szCs w:val="22"/>
                    <w:lang w:val="en-US"/>
                  </w:rPr>
                  <w:t>Reading</w:t>
                </w:r>
              </w:smartTag>
              <w:r w:rsidRPr="00101362">
                <w:rPr>
                  <w:rFonts w:ascii="Calibri" w:eastAsia="MS Mincho" w:hAnsi="Calibri"/>
                  <w:sz w:val="22"/>
                  <w:szCs w:val="22"/>
                  <w:lang w:val="en-US"/>
                </w:rPr>
                <w:t xml:space="preserve">, </w:t>
              </w:r>
              <w:smartTag w:uri="urn:schemas-microsoft-com:office:smarttags" w:element="country-region">
                <w:r w:rsidRPr="00101362">
                  <w:rPr>
                    <w:rFonts w:ascii="Calibri" w:eastAsia="MS Mincho" w:hAnsi="Calibri"/>
                    <w:sz w:val="22"/>
                    <w:szCs w:val="22"/>
                    <w:lang w:val="en-US"/>
                  </w:rPr>
                  <w:t>RG6 4UW</w:t>
                </w:r>
              </w:smartTag>
              <w:r w:rsidRPr="00101362">
                <w:rPr>
                  <w:rFonts w:ascii="Calibri" w:eastAsia="MS Mincho" w:hAnsi="Calibri"/>
                  <w:sz w:val="22"/>
                  <w:szCs w:val="22"/>
                  <w:lang w:val="en-US"/>
                </w:rPr>
                <w:t xml:space="preserve">, </w:t>
              </w:r>
              <w:smartTag w:uri="urn:schemas-microsoft-com:office:smarttags" w:element="country-region">
                <w:r w:rsidRPr="00101362">
                  <w:rPr>
                    <w:rFonts w:ascii="Calibri" w:eastAsia="MS Mincho" w:hAnsi="Calibri"/>
                    <w:sz w:val="22"/>
                    <w:szCs w:val="22"/>
                    <w:lang w:val="en-US"/>
                  </w:rPr>
                  <w:t>UK</w:t>
                </w:r>
              </w:smartTag>
            </w:smartTag>
          </w:p>
        </w:tc>
      </w:tr>
      <w:tr w:rsidR="00685487" w:rsidRPr="00101362" w:rsidTr="00E26582">
        <w:tc>
          <w:tcPr>
            <w:tcW w:w="4017" w:type="dxa"/>
          </w:tcPr>
          <w:p w:rsidR="00685487" w:rsidRPr="00101362" w:rsidRDefault="00685487" w:rsidP="00E26582">
            <w:pPr>
              <w:rPr>
                <w:rFonts w:ascii="Calibri" w:hAnsi="Calibri"/>
                <w:sz w:val="22"/>
                <w:szCs w:val="22"/>
                <w:lang w:val="en-US"/>
              </w:rPr>
            </w:pPr>
            <w:r w:rsidRPr="00101362">
              <w:rPr>
                <w:rFonts w:ascii="Calibri" w:hAnsi="Calibri"/>
                <w:sz w:val="22"/>
                <w:szCs w:val="22"/>
                <w:lang w:val="en-US"/>
              </w:rPr>
              <w:t>Tel: 1-888-383-4555</w:t>
            </w:r>
          </w:p>
          <w:p w:rsidR="00685487" w:rsidRPr="00101362" w:rsidRDefault="00685487" w:rsidP="00E26582">
            <w:pPr>
              <w:rPr>
                <w:rFonts w:ascii="Calibri" w:hAnsi="Calibri"/>
                <w:sz w:val="22"/>
                <w:szCs w:val="22"/>
                <w:lang w:val="en-US"/>
              </w:rPr>
            </w:pPr>
            <w:r w:rsidRPr="00101362">
              <w:rPr>
                <w:rFonts w:ascii="Calibri" w:hAnsi="Calibri"/>
                <w:sz w:val="22"/>
                <w:szCs w:val="22"/>
                <w:lang w:val="en-US"/>
              </w:rPr>
              <w:t xml:space="preserve">Email: </w:t>
            </w:r>
            <w:hyperlink r:id="rId16" w:history="1">
              <w:r w:rsidRPr="00DF2FEC">
                <w:rPr>
                  <w:rStyle w:val="Hyperlink"/>
                  <w:rFonts w:ascii="Calibri" w:hAnsi="Calibri"/>
                  <w:sz w:val="22"/>
                  <w:szCs w:val="22"/>
                  <w:lang w:val="en-US"/>
                </w:rPr>
                <w:t>wcrist@apexfa.com</w:t>
              </w:r>
            </w:hyperlink>
          </w:p>
          <w:p w:rsidR="00685487" w:rsidRPr="00101362" w:rsidRDefault="00685487" w:rsidP="00E26582">
            <w:pPr>
              <w:rPr>
                <w:rFonts w:ascii="Calibri" w:hAnsi="Calibri"/>
                <w:sz w:val="22"/>
                <w:szCs w:val="22"/>
                <w:lang w:val="en-US"/>
              </w:rPr>
            </w:pPr>
            <w:r w:rsidRPr="00101362">
              <w:rPr>
                <w:rFonts w:ascii="Calibri" w:hAnsi="Calibri"/>
                <w:sz w:val="22"/>
                <w:szCs w:val="22"/>
                <w:lang w:val="en-US"/>
              </w:rPr>
              <w:t xml:space="preserve">Web: </w:t>
            </w:r>
            <w:hyperlink r:id="rId17" w:history="1">
              <w:r w:rsidRPr="00101362">
                <w:rPr>
                  <w:rStyle w:val="Hyperlink"/>
                  <w:rFonts w:ascii="Calibri" w:hAnsi="Calibri"/>
                  <w:sz w:val="22"/>
                  <w:szCs w:val="22"/>
                  <w:lang w:val="en-US"/>
                </w:rPr>
                <w:t>www.apexfa.com</w:t>
              </w:r>
            </w:hyperlink>
            <w:r w:rsidRPr="00101362">
              <w:rPr>
                <w:rFonts w:ascii="Calibri" w:hAnsi="Calibri"/>
                <w:sz w:val="22"/>
                <w:szCs w:val="22"/>
                <w:lang w:val="en-US"/>
              </w:rPr>
              <w:t xml:space="preserve"> </w:t>
            </w:r>
          </w:p>
        </w:tc>
        <w:tc>
          <w:tcPr>
            <w:tcW w:w="4397" w:type="dxa"/>
          </w:tcPr>
          <w:p w:rsidR="00685487" w:rsidRPr="00101362" w:rsidRDefault="00685487" w:rsidP="00E26582">
            <w:pPr>
              <w:rPr>
                <w:rFonts w:ascii="Calibri" w:eastAsia="MS Mincho" w:hAnsi="Calibri"/>
                <w:sz w:val="22"/>
                <w:szCs w:val="22"/>
                <w:lang w:val="en-US"/>
              </w:rPr>
            </w:pPr>
            <w:r w:rsidRPr="00101362">
              <w:rPr>
                <w:rFonts w:ascii="Calibri" w:eastAsia="MS Mincho" w:hAnsi="Calibri"/>
                <w:sz w:val="22"/>
                <w:szCs w:val="22"/>
                <w:lang w:val="en-US"/>
              </w:rPr>
              <w:t>Tel: +44 1189 759880</w:t>
            </w:r>
          </w:p>
          <w:p w:rsidR="00685487" w:rsidRPr="00101362" w:rsidRDefault="00685487" w:rsidP="00E26582">
            <w:pPr>
              <w:rPr>
                <w:rFonts w:ascii="Calibri" w:eastAsia="MS Mincho" w:hAnsi="Calibri"/>
                <w:sz w:val="22"/>
                <w:szCs w:val="22"/>
                <w:lang w:val="en-US"/>
              </w:rPr>
            </w:pPr>
            <w:r w:rsidRPr="00101362">
              <w:rPr>
                <w:rFonts w:ascii="Calibri" w:eastAsia="MS Mincho" w:hAnsi="Calibri"/>
                <w:sz w:val="22"/>
                <w:szCs w:val="22"/>
                <w:lang w:val="en-US"/>
              </w:rPr>
              <w:t xml:space="preserve">Email: </w:t>
            </w:r>
            <w:hyperlink r:id="rId18" w:history="1">
              <w:r w:rsidRPr="00101362">
                <w:rPr>
                  <w:rStyle w:val="Hyperlink"/>
                  <w:rFonts w:ascii="Calibri" w:eastAsia="MS Mincho" w:hAnsi="Calibri"/>
                  <w:sz w:val="22"/>
                  <w:szCs w:val="22"/>
                  <w:lang w:val="en-US"/>
                </w:rPr>
                <w:t>helena.osborn@protean.co.uk</w:t>
              </w:r>
            </w:hyperlink>
          </w:p>
          <w:p w:rsidR="00685487" w:rsidRPr="00101362" w:rsidRDefault="00685487" w:rsidP="00E26582">
            <w:pPr>
              <w:rPr>
                <w:rFonts w:ascii="Calibri" w:eastAsia="MS Mincho" w:hAnsi="Calibri"/>
                <w:sz w:val="22"/>
                <w:szCs w:val="22"/>
                <w:lang w:val="en-US"/>
              </w:rPr>
            </w:pPr>
            <w:hyperlink r:id="rId19" w:history="1">
              <w:r w:rsidRPr="00101362">
                <w:rPr>
                  <w:rStyle w:val="Hyperlink"/>
                  <w:rFonts w:ascii="Calibri" w:eastAsia="MS Mincho" w:hAnsi="Calibri"/>
                  <w:sz w:val="22"/>
                  <w:szCs w:val="22"/>
                  <w:lang w:val="en-US"/>
                </w:rPr>
                <w:t>www.proteanmarketing.com</w:t>
              </w:r>
            </w:hyperlink>
          </w:p>
        </w:tc>
      </w:tr>
    </w:tbl>
    <w:p w:rsidR="00685487" w:rsidRDefault="00685487" w:rsidP="00841920">
      <w:pPr>
        <w:spacing w:line="360" w:lineRule="auto"/>
        <w:rPr>
          <w:rFonts w:ascii="Calibri" w:hAnsi="Calibri"/>
        </w:rPr>
      </w:pPr>
    </w:p>
    <w:p w:rsidR="00685487" w:rsidRDefault="00685487">
      <w:pPr>
        <w:rPr>
          <w:rFonts w:ascii="Calibri" w:hAnsi="Calibri"/>
          <w:b/>
        </w:rPr>
      </w:pPr>
    </w:p>
    <w:sectPr w:rsidR="00685487" w:rsidSect="00DE60F0">
      <w:footerReference w:type="default" r:id="rId20"/>
      <w:pgSz w:w="11906" w:h="16838"/>
      <w:pgMar w:top="1258"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87" w:rsidRDefault="00685487" w:rsidP="002505FA">
      <w:r>
        <w:separator/>
      </w:r>
    </w:p>
  </w:endnote>
  <w:endnote w:type="continuationSeparator" w:id="0">
    <w:p w:rsidR="00685487" w:rsidRDefault="00685487" w:rsidP="002505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87" w:rsidRDefault="00685487" w:rsidP="006A7514">
    <w:pPr>
      <w:pStyle w:val="Footer"/>
      <w:pBdr>
        <w:top w:val="single" w:sz="4" w:space="1" w:color="auto"/>
      </w:pBdr>
    </w:pPr>
    <w:r>
      <w:t xml:space="preserve">Page </w:t>
    </w:r>
    <w:fldSimple w:instr=" PAGE ">
      <w:r>
        <w:rPr>
          <w:noProof/>
        </w:rPr>
        <w:t>2</w:t>
      </w:r>
    </w:fldSimple>
    <w:r>
      <w:t xml:space="preserve"> of </w:t>
    </w:r>
    <w:fldSimple w:instr=" NUMPAGES ">
      <w:r>
        <w:rPr>
          <w:noProof/>
        </w:rPr>
        <w:t>2</w:t>
      </w:r>
    </w:fldSimple>
    <w:r>
      <w:tab/>
      <w:t>Ref: PR10 – Midwest Electronics</w:t>
    </w:r>
    <w:r>
      <w:tab/>
      <w:t>Aug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87" w:rsidRDefault="00685487" w:rsidP="002505FA">
      <w:r>
        <w:separator/>
      </w:r>
    </w:p>
  </w:footnote>
  <w:footnote w:type="continuationSeparator" w:id="0">
    <w:p w:rsidR="00685487" w:rsidRDefault="00685487" w:rsidP="00250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1FD"/>
    <w:multiLevelType w:val="hybridMultilevel"/>
    <w:tmpl w:val="C41CD86E"/>
    <w:lvl w:ilvl="0" w:tplc="922AE048">
      <w:start w:val="1"/>
      <w:numFmt w:val="bullet"/>
      <w:lvlText w:val="•"/>
      <w:lvlJc w:val="left"/>
      <w:pPr>
        <w:tabs>
          <w:tab w:val="num" w:pos="720"/>
        </w:tabs>
        <w:ind w:left="720" w:hanging="360"/>
      </w:pPr>
      <w:rPr>
        <w:rFonts w:ascii="Arial" w:hAnsi="Arial" w:hint="default"/>
      </w:rPr>
    </w:lvl>
    <w:lvl w:ilvl="1" w:tplc="CEC26FBC" w:tentative="1">
      <w:start w:val="1"/>
      <w:numFmt w:val="bullet"/>
      <w:lvlText w:val="•"/>
      <w:lvlJc w:val="left"/>
      <w:pPr>
        <w:tabs>
          <w:tab w:val="num" w:pos="1440"/>
        </w:tabs>
        <w:ind w:left="1440" w:hanging="360"/>
      </w:pPr>
      <w:rPr>
        <w:rFonts w:ascii="Arial" w:hAnsi="Arial" w:hint="default"/>
      </w:rPr>
    </w:lvl>
    <w:lvl w:ilvl="2" w:tplc="237CA846" w:tentative="1">
      <w:start w:val="1"/>
      <w:numFmt w:val="bullet"/>
      <w:lvlText w:val="•"/>
      <w:lvlJc w:val="left"/>
      <w:pPr>
        <w:tabs>
          <w:tab w:val="num" w:pos="2160"/>
        </w:tabs>
        <w:ind w:left="2160" w:hanging="360"/>
      </w:pPr>
      <w:rPr>
        <w:rFonts w:ascii="Arial" w:hAnsi="Arial" w:hint="default"/>
      </w:rPr>
    </w:lvl>
    <w:lvl w:ilvl="3" w:tplc="2568931A" w:tentative="1">
      <w:start w:val="1"/>
      <w:numFmt w:val="bullet"/>
      <w:lvlText w:val="•"/>
      <w:lvlJc w:val="left"/>
      <w:pPr>
        <w:tabs>
          <w:tab w:val="num" w:pos="2880"/>
        </w:tabs>
        <w:ind w:left="2880" w:hanging="360"/>
      </w:pPr>
      <w:rPr>
        <w:rFonts w:ascii="Arial" w:hAnsi="Arial" w:hint="default"/>
      </w:rPr>
    </w:lvl>
    <w:lvl w:ilvl="4" w:tplc="EADA6456" w:tentative="1">
      <w:start w:val="1"/>
      <w:numFmt w:val="bullet"/>
      <w:lvlText w:val="•"/>
      <w:lvlJc w:val="left"/>
      <w:pPr>
        <w:tabs>
          <w:tab w:val="num" w:pos="3600"/>
        </w:tabs>
        <w:ind w:left="3600" w:hanging="360"/>
      </w:pPr>
      <w:rPr>
        <w:rFonts w:ascii="Arial" w:hAnsi="Arial" w:hint="default"/>
      </w:rPr>
    </w:lvl>
    <w:lvl w:ilvl="5" w:tplc="BF8CCD70" w:tentative="1">
      <w:start w:val="1"/>
      <w:numFmt w:val="bullet"/>
      <w:lvlText w:val="•"/>
      <w:lvlJc w:val="left"/>
      <w:pPr>
        <w:tabs>
          <w:tab w:val="num" w:pos="4320"/>
        </w:tabs>
        <w:ind w:left="4320" w:hanging="360"/>
      </w:pPr>
      <w:rPr>
        <w:rFonts w:ascii="Arial" w:hAnsi="Arial" w:hint="default"/>
      </w:rPr>
    </w:lvl>
    <w:lvl w:ilvl="6" w:tplc="CFCAF082" w:tentative="1">
      <w:start w:val="1"/>
      <w:numFmt w:val="bullet"/>
      <w:lvlText w:val="•"/>
      <w:lvlJc w:val="left"/>
      <w:pPr>
        <w:tabs>
          <w:tab w:val="num" w:pos="5040"/>
        </w:tabs>
        <w:ind w:left="5040" w:hanging="360"/>
      </w:pPr>
      <w:rPr>
        <w:rFonts w:ascii="Arial" w:hAnsi="Arial" w:hint="default"/>
      </w:rPr>
    </w:lvl>
    <w:lvl w:ilvl="7" w:tplc="2F4CDA8A" w:tentative="1">
      <w:start w:val="1"/>
      <w:numFmt w:val="bullet"/>
      <w:lvlText w:val="•"/>
      <w:lvlJc w:val="left"/>
      <w:pPr>
        <w:tabs>
          <w:tab w:val="num" w:pos="5760"/>
        </w:tabs>
        <w:ind w:left="5760" w:hanging="360"/>
      </w:pPr>
      <w:rPr>
        <w:rFonts w:ascii="Arial" w:hAnsi="Arial" w:hint="default"/>
      </w:rPr>
    </w:lvl>
    <w:lvl w:ilvl="8" w:tplc="818C6EA4" w:tentative="1">
      <w:start w:val="1"/>
      <w:numFmt w:val="bullet"/>
      <w:lvlText w:val="•"/>
      <w:lvlJc w:val="left"/>
      <w:pPr>
        <w:tabs>
          <w:tab w:val="num" w:pos="6480"/>
        </w:tabs>
        <w:ind w:left="6480" w:hanging="360"/>
      </w:pPr>
      <w:rPr>
        <w:rFonts w:ascii="Arial" w:hAnsi="Arial" w:hint="default"/>
      </w:rPr>
    </w:lvl>
  </w:abstractNum>
  <w:abstractNum w:abstractNumId="1">
    <w:nsid w:val="263B5E9C"/>
    <w:multiLevelType w:val="hybridMultilevel"/>
    <w:tmpl w:val="B5726676"/>
    <w:lvl w:ilvl="0" w:tplc="18A0F252">
      <w:start w:val="1"/>
      <w:numFmt w:val="bullet"/>
      <w:lvlText w:val="•"/>
      <w:lvlJc w:val="left"/>
      <w:pPr>
        <w:tabs>
          <w:tab w:val="num" w:pos="720"/>
        </w:tabs>
        <w:ind w:left="720" w:hanging="360"/>
      </w:pPr>
      <w:rPr>
        <w:rFonts w:ascii="Arial" w:hAnsi="Arial" w:hint="default"/>
      </w:rPr>
    </w:lvl>
    <w:lvl w:ilvl="1" w:tplc="DA24480E" w:tentative="1">
      <w:start w:val="1"/>
      <w:numFmt w:val="bullet"/>
      <w:lvlText w:val="•"/>
      <w:lvlJc w:val="left"/>
      <w:pPr>
        <w:tabs>
          <w:tab w:val="num" w:pos="1440"/>
        </w:tabs>
        <w:ind w:left="1440" w:hanging="360"/>
      </w:pPr>
      <w:rPr>
        <w:rFonts w:ascii="Arial" w:hAnsi="Arial" w:hint="default"/>
      </w:rPr>
    </w:lvl>
    <w:lvl w:ilvl="2" w:tplc="BA32C4F2" w:tentative="1">
      <w:start w:val="1"/>
      <w:numFmt w:val="bullet"/>
      <w:lvlText w:val="•"/>
      <w:lvlJc w:val="left"/>
      <w:pPr>
        <w:tabs>
          <w:tab w:val="num" w:pos="2160"/>
        </w:tabs>
        <w:ind w:left="2160" w:hanging="360"/>
      </w:pPr>
      <w:rPr>
        <w:rFonts w:ascii="Arial" w:hAnsi="Arial" w:hint="default"/>
      </w:rPr>
    </w:lvl>
    <w:lvl w:ilvl="3" w:tplc="19842A7E" w:tentative="1">
      <w:start w:val="1"/>
      <w:numFmt w:val="bullet"/>
      <w:lvlText w:val="•"/>
      <w:lvlJc w:val="left"/>
      <w:pPr>
        <w:tabs>
          <w:tab w:val="num" w:pos="2880"/>
        </w:tabs>
        <w:ind w:left="2880" w:hanging="360"/>
      </w:pPr>
      <w:rPr>
        <w:rFonts w:ascii="Arial" w:hAnsi="Arial" w:hint="default"/>
      </w:rPr>
    </w:lvl>
    <w:lvl w:ilvl="4" w:tplc="8AF8ED66" w:tentative="1">
      <w:start w:val="1"/>
      <w:numFmt w:val="bullet"/>
      <w:lvlText w:val="•"/>
      <w:lvlJc w:val="left"/>
      <w:pPr>
        <w:tabs>
          <w:tab w:val="num" w:pos="3600"/>
        </w:tabs>
        <w:ind w:left="3600" w:hanging="360"/>
      </w:pPr>
      <w:rPr>
        <w:rFonts w:ascii="Arial" w:hAnsi="Arial" w:hint="default"/>
      </w:rPr>
    </w:lvl>
    <w:lvl w:ilvl="5" w:tplc="E872F914" w:tentative="1">
      <w:start w:val="1"/>
      <w:numFmt w:val="bullet"/>
      <w:lvlText w:val="•"/>
      <w:lvlJc w:val="left"/>
      <w:pPr>
        <w:tabs>
          <w:tab w:val="num" w:pos="4320"/>
        </w:tabs>
        <w:ind w:left="4320" w:hanging="360"/>
      </w:pPr>
      <w:rPr>
        <w:rFonts w:ascii="Arial" w:hAnsi="Arial" w:hint="default"/>
      </w:rPr>
    </w:lvl>
    <w:lvl w:ilvl="6" w:tplc="F8F68426" w:tentative="1">
      <w:start w:val="1"/>
      <w:numFmt w:val="bullet"/>
      <w:lvlText w:val="•"/>
      <w:lvlJc w:val="left"/>
      <w:pPr>
        <w:tabs>
          <w:tab w:val="num" w:pos="5040"/>
        </w:tabs>
        <w:ind w:left="5040" w:hanging="360"/>
      </w:pPr>
      <w:rPr>
        <w:rFonts w:ascii="Arial" w:hAnsi="Arial" w:hint="default"/>
      </w:rPr>
    </w:lvl>
    <w:lvl w:ilvl="7" w:tplc="1D8602E6" w:tentative="1">
      <w:start w:val="1"/>
      <w:numFmt w:val="bullet"/>
      <w:lvlText w:val="•"/>
      <w:lvlJc w:val="left"/>
      <w:pPr>
        <w:tabs>
          <w:tab w:val="num" w:pos="5760"/>
        </w:tabs>
        <w:ind w:left="5760" w:hanging="360"/>
      </w:pPr>
      <w:rPr>
        <w:rFonts w:ascii="Arial" w:hAnsi="Arial" w:hint="default"/>
      </w:rPr>
    </w:lvl>
    <w:lvl w:ilvl="8" w:tplc="9AEAA134" w:tentative="1">
      <w:start w:val="1"/>
      <w:numFmt w:val="bullet"/>
      <w:lvlText w:val="•"/>
      <w:lvlJc w:val="left"/>
      <w:pPr>
        <w:tabs>
          <w:tab w:val="num" w:pos="6480"/>
        </w:tabs>
        <w:ind w:left="6480" w:hanging="360"/>
      </w:pPr>
      <w:rPr>
        <w:rFonts w:ascii="Arial" w:hAnsi="Arial" w:hint="default"/>
      </w:rPr>
    </w:lvl>
  </w:abstractNum>
  <w:abstractNum w:abstractNumId="2">
    <w:nsid w:val="284D5F68"/>
    <w:multiLevelType w:val="hybridMultilevel"/>
    <w:tmpl w:val="B1080876"/>
    <w:lvl w:ilvl="0" w:tplc="F800AD3E">
      <w:start w:val="1"/>
      <w:numFmt w:val="bullet"/>
      <w:lvlText w:val="•"/>
      <w:lvlJc w:val="left"/>
      <w:pPr>
        <w:tabs>
          <w:tab w:val="num" w:pos="720"/>
        </w:tabs>
        <w:ind w:left="720" w:hanging="360"/>
      </w:pPr>
      <w:rPr>
        <w:rFonts w:ascii="Arial" w:hAnsi="Arial" w:hint="default"/>
      </w:rPr>
    </w:lvl>
    <w:lvl w:ilvl="1" w:tplc="AB5A2676" w:tentative="1">
      <w:start w:val="1"/>
      <w:numFmt w:val="bullet"/>
      <w:lvlText w:val="•"/>
      <w:lvlJc w:val="left"/>
      <w:pPr>
        <w:tabs>
          <w:tab w:val="num" w:pos="1440"/>
        </w:tabs>
        <w:ind w:left="1440" w:hanging="360"/>
      </w:pPr>
      <w:rPr>
        <w:rFonts w:ascii="Arial" w:hAnsi="Arial" w:hint="default"/>
      </w:rPr>
    </w:lvl>
    <w:lvl w:ilvl="2" w:tplc="0526F494" w:tentative="1">
      <w:start w:val="1"/>
      <w:numFmt w:val="bullet"/>
      <w:lvlText w:val="•"/>
      <w:lvlJc w:val="left"/>
      <w:pPr>
        <w:tabs>
          <w:tab w:val="num" w:pos="2160"/>
        </w:tabs>
        <w:ind w:left="2160" w:hanging="360"/>
      </w:pPr>
      <w:rPr>
        <w:rFonts w:ascii="Arial" w:hAnsi="Arial" w:hint="default"/>
      </w:rPr>
    </w:lvl>
    <w:lvl w:ilvl="3" w:tplc="69BCB808" w:tentative="1">
      <w:start w:val="1"/>
      <w:numFmt w:val="bullet"/>
      <w:lvlText w:val="•"/>
      <w:lvlJc w:val="left"/>
      <w:pPr>
        <w:tabs>
          <w:tab w:val="num" w:pos="2880"/>
        </w:tabs>
        <w:ind w:left="2880" w:hanging="360"/>
      </w:pPr>
      <w:rPr>
        <w:rFonts w:ascii="Arial" w:hAnsi="Arial" w:hint="default"/>
      </w:rPr>
    </w:lvl>
    <w:lvl w:ilvl="4" w:tplc="B9161DF4" w:tentative="1">
      <w:start w:val="1"/>
      <w:numFmt w:val="bullet"/>
      <w:lvlText w:val="•"/>
      <w:lvlJc w:val="left"/>
      <w:pPr>
        <w:tabs>
          <w:tab w:val="num" w:pos="3600"/>
        </w:tabs>
        <w:ind w:left="3600" w:hanging="360"/>
      </w:pPr>
      <w:rPr>
        <w:rFonts w:ascii="Arial" w:hAnsi="Arial" w:hint="default"/>
      </w:rPr>
    </w:lvl>
    <w:lvl w:ilvl="5" w:tplc="596842B8" w:tentative="1">
      <w:start w:val="1"/>
      <w:numFmt w:val="bullet"/>
      <w:lvlText w:val="•"/>
      <w:lvlJc w:val="left"/>
      <w:pPr>
        <w:tabs>
          <w:tab w:val="num" w:pos="4320"/>
        </w:tabs>
        <w:ind w:left="4320" w:hanging="360"/>
      </w:pPr>
      <w:rPr>
        <w:rFonts w:ascii="Arial" w:hAnsi="Arial" w:hint="default"/>
      </w:rPr>
    </w:lvl>
    <w:lvl w:ilvl="6" w:tplc="098E0E8A" w:tentative="1">
      <w:start w:val="1"/>
      <w:numFmt w:val="bullet"/>
      <w:lvlText w:val="•"/>
      <w:lvlJc w:val="left"/>
      <w:pPr>
        <w:tabs>
          <w:tab w:val="num" w:pos="5040"/>
        </w:tabs>
        <w:ind w:left="5040" w:hanging="360"/>
      </w:pPr>
      <w:rPr>
        <w:rFonts w:ascii="Arial" w:hAnsi="Arial" w:hint="default"/>
      </w:rPr>
    </w:lvl>
    <w:lvl w:ilvl="7" w:tplc="0C54504C" w:tentative="1">
      <w:start w:val="1"/>
      <w:numFmt w:val="bullet"/>
      <w:lvlText w:val="•"/>
      <w:lvlJc w:val="left"/>
      <w:pPr>
        <w:tabs>
          <w:tab w:val="num" w:pos="5760"/>
        </w:tabs>
        <w:ind w:left="5760" w:hanging="360"/>
      </w:pPr>
      <w:rPr>
        <w:rFonts w:ascii="Arial" w:hAnsi="Arial" w:hint="default"/>
      </w:rPr>
    </w:lvl>
    <w:lvl w:ilvl="8" w:tplc="F1D2A796" w:tentative="1">
      <w:start w:val="1"/>
      <w:numFmt w:val="bullet"/>
      <w:lvlText w:val="•"/>
      <w:lvlJc w:val="left"/>
      <w:pPr>
        <w:tabs>
          <w:tab w:val="num" w:pos="6480"/>
        </w:tabs>
        <w:ind w:left="6480" w:hanging="360"/>
      </w:pPr>
      <w:rPr>
        <w:rFonts w:ascii="Arial" w:hAnsi="Arial" w:hint="default"/>
      </w:rPr>
    </w:lvl>
  </w:abstractNum>
  <w:abstractNum w:abstractNumId="3">
    <w:nsid w:val="2C9D37A8"/>
    <w:multiLevelType w:val="hybridMultilevel"/>
    <w:tmpl w:val="AC7C9E40"/>
    <w:lvl w:ilvl="0" w:tplc="81B46ABC">
      <w:start w:val="1"/>
      <w:numFmt w:val="bullet"/>
      <w:lvlText w:val="•"/>
      <w:lvlJc w:val="left"/>
      <w:pPr>
        <w:tabs>
          <w:tab w:val="num" w:pos="720"/>
        </w:tabs>
        <w:ind w:left="720" w:hanging="360"/>
      </w:pPr>
      <w:rPr>
        <w:rFonts w:ascii="Arial" w:hAnsi="Arial" w:hint="default"/>
      </w:rPr>
    </w:lvl>
    <w:lvl w:ilvl="1" w:tplc="13420AD6" w:tentative="1">
      <w:start w:val="1"/>
      <w:numFmt w:val="bullet"/>
      <w:lvlText w:val="•"/>
      <w:lvlJc w:val="left"/>
      <w:pPr>
        <w:tabs>
          <w:tab w:val="num" w:pos="1440"/>
        </w:tabs>
        <w:ind w:left="1440" w:hanging="360"/>
      </w:pPr>
      <w:rPr>
        <w:rFonts w:ascii="Arial" w:hAnsi="Arial" w:hint="default"/>
      </w:rPr>
    </w:lvl>
    <w:lvl w:ilvl="2" w:tplc="2342FB80" w:tentative="1">
      <w:start w:val="1"/>
      <w:numFmt w:val="bullet"/>
      <w:lvlText w:val="•"/>
      <w:lvlJc w:val="left"/>
      <w:pPr>
        <w:tabs>
          <w:tab w:val="num" w:pos="2160"/>
        </w:tabs>
        <w:ind w:left="2160" w:hanging="360"/>
      </w:pPr>
      <w:rPr>
        <w:rFonts w:ascii="Arial" w:hAnsi="Arial" w:hint="default"/>
      </w:rPr>
    </w:lvl>
    <w:lvl w:ilvl="3" w:tplc="28BADF26" w:tentative="1">
      <w:start w:val="1"/>
      <w:numFmt w:val="bullet"/>
      <w:lvlText w:val="•"/>
      <w:lvlJc w:val="left"/>
      <w:pPr>
        <w:tabs>
          <w:tab w:val="num" w:pos="2880"/>
        </w:tabs>
        <w:ind w:left="2880" w:hanging="360"/>
      </w:pPr>
      <w:rPr>
        <w:rFonts w:ascii="Arial" w:hAnsi="Arial" w:hint="default"/>
      </w:rPr>
    </w:lvl>
    <w:lvl w:ilvl="4" w:tplc="6E9239F6" w:tentative="1">
      <w:start w:val="1"/>
      <w:numFmt w:val="bullet"/>
      <w:lvlText w:val="•"/>
      <w:lvlJc w:val="left"/>
      <w:pPr>
        <w:tabs>
          <w:tab w:val="num" w:pos="3600"/>
        </w:tabs>
        <w:ind w:left="3600" w:hanging="360"/>
      </w:pPr>
      <w:rPr>
        <w:rFonts w:ascii="Arial" w:hAnsi="Arial" w:hint="default"/>
      </w:rPr>
    </w:lvl>
    <w:lvl w:ilvl="5" w:tplc="F1340D70" w:tentative="1">
      <w:start w:val="1"/>
      <w:numFmt w:val="bullet"/>
      <w:lvlText w:val="•"/>
      <w:lvlJc w:val="left"/>
      <w:pPr>
        <w:tabs>
          <w:tab w:val="num" w:pos="4320"/>
        </w:tabs>
        <w:ind w:left="4320" w:hanging="360"/>
      </w:pPr>
      <w:rPr>
        <w:rFonts w:ascii="Arial" w:hAnsi="Arial" w:hint="default"/>
      </w:rPr>
    </w:lvl>
    <w:lvl w:ilvl="6" w:tplc="06E848BC" w:tentative="1">
      <w:start w:val="1"/>
      <w:numFmt w:val="bullet"/>
      <w:lvlText w:val="•"/>
      <w:lvlJc w:val="left"/>
      <w:pPr>
        <w:tabs>
          <w:tab w:val="num" w:pos="5040"/>
        </w:tabs>
        <w:ind w:left="5040" w:hanging="360"/>
      </w:pPr>
      <w:rPr>
        <w:rFonts w:ascii="Arial" w:hAnsi="Arial" w:hint="default"/>
      </w:rPr>
    </w:lvl>
    <w:lvl w:ilvl="7" w:tplc="D59C66F4" w:tentative="1">
      <w:start w:val="1"/>
      <w:numFmt w:val="bullet"/>
      <w:lvlText w:val="•"/>
      <w:lvlJc w:val="left"/>
      <w:pPr>
        <w:tabs>
          <w:tab w:val="num" w:pos="5760"/>
        </w:tabs>
        <w:ind w:left="5760" w:hanging="360"/>
      </w:pPr>
      <w:rPr>
        <w:rFonts w:ascii="Arial" w:hAnsi="Arial" w:hint="default"/>
      </w:rPr>
    </w:lvl>
    <w:lvl w:ilvl="8" w:tplc="1DFE185A" w:tentative="1">
      <w:start w:val="1"/>
      <w:numFmt w:val="bullet"/>
      <w:lvlText w:val="•"/>
      <w:lvlJc w:val="left"/>
      <w:pPr>
        <w:tabs>
          <w:tab w:val="num" w:pos="6480"/>
        </w:tabs>
        <w:ind w:left="6480" w:hanging="360"/>
      </w:pPr>
      <w:rPr>
        <w:rFonts w:ascii="Arial" w:hAnsi="Arial" w:hint="default"/>
      </w:rPr>
    </w:lvl>
  </w:abstractNum>
  <w:abstractNum w:abstractNumId="4">
    <w:nsid w:val="521065A9"/>
    <w:multiLevelType w:val="hybridMultilevel"/>
    <w:tmpl w:val="B8D4363A"/>
    <w:lvl w:ilvl="0" w:tplc="A5A6733C">
      <w:start w:val="1"/>
      <w:numFmt w:val="bullet"/>
      <w:lvlText w:val="•"/>
      <w:lvlJc w:val="left"/>
      <w:pPr>
        <w:tabs>
          <w:tab w:val="num" w:pos="720"/>
        </w:tabs>
        <w:ind w:left="720" w:hanging="360"/>
      </w:pPr>
      <w:rPr>
        <w:rFonts w:ascii="Arial" w:hAnsi="Arial" w:hint="default"/>
      </w:rPr>
    </w:lvl>
    <w:lvl w:ilvl="1" w:tplc="626EB35A" w:tentative="1">
      <w:start w:val="1"/>
      <w:numFmt w:val="bullet"/>
      <w:lvlText w:val="•"/>
      <w:lvlJc w:val="left"/>
      <w:pPr>
        <w:tabs>
          <w:tab w:val="num" w:pos="1440"/>
        </w:tabs>
        <w:ind w:left="1440" w:hanging="360"/>
      </w:pPr>
      <w:rPr>
        <w:rFonts w:ascii="Arial" w:hAnsi="Arial" w:hint="default"/>
      </w:rPr>
    </w:lvl>
    <w:lvl w:ilvl="2" w:tplc="1B8E9BAC" w:tentative="1">
      <w:start w:val="1"/>
      <w:numFmt w:val="bullet"/>
      <w:lvlText w:val="•"/>
      <w:lvlJc w:val="left"/>
      <w:pPr>
        <w:tabs>
          <w:tab w:val="num" w:pos="2160"/>
        </w:tabs>
        <w:ind w:left="2160" w:hanging="360"/>
      </w:pPr>
      <w:rPr>
        <w:rFonts w:ascii="Arial" w:hAnsi="Arial" w:hint="default"/>
      </w:rPr>
    </w:lvl>
    <w:lvl w:ilvl="3" w:tplc="9E9064DA" w:tentative="1">
      <w:start w:val="1"/>
      <w:numFmt w:val="bullet"/>
      <w:lvlText w:val="•"/>
      <w:lvlJc w:val="left"/>
      <w:pPr>
        <w:tabs>
          <w:tab w:val="num" w:pos="2880"/>
        </w:tabs>
        <w:ind w:left="2880" w:hanging="360"/>
      </w:pPr>
      <w:rPr>
        <w:rFonts w:ascii="Arial" w:hAnsi="Arial" w:hint="default"/>
      </w:rPr>
    </w:lvl>
    <w:lvl w:ilvl="4" w:tplc="82EC3FD6" w:tentative="1">
      <w:start w:val="1"/>
      <w:numFmt w:val="bullet"/>
      <w:lvlText w:val="•"/>
      <w:lvlJc w:val="left"/>
      <w:pPr>
        <w:tabs>
          <w:tab w:val="num" w:pos="3600"/>
        </w:tabs>
        <w:ind w:left="3600" w:hanging="360"/>
      </w:pPr>
      <w:rPr>
        <w:rFonts w:ascii="Arial" w:hAnsi="Arial" w:hint="default"/>
      </w:rPr>
    </w:lvl>
    <w:lvl w:ilvl="5" w:tplc="5F4EB302" w:tentative="1">
      <w:start w:val="1"/>
      <w:numFmt w:val="bullet"/>
      <w:lvlText w:val="•"/>
      <w:lvlJc w:val="left"/>
      <w:pPr>
        <w:tabs>
          <w:tab w:val="num" w:pos="4320"/>
        </w:tabs>
        <w:ind w:left="4320" w:hanging="360"/>
      </w:pPr>
      <w:rPr>
        <w:rFonts w:ascii="Arial" w:hAnsi="Arial" w:hint="default"/>
      </w:rPr>
    </w:lvl>
    <w:lvl w:ilvl="6" w:tplc="C538A490" w:tentative="1">
      <w:start w:val="1"/>
      <w:numFmt w:val="bullet"/>
      <w:lvlText w:val="•"/>
      <w:lvlJc w:val="left"/>
      <w:pPr>
        <w:tabs>
          <w:tab w:val="num" w:pos="5040"/>
        </w:tabs>
        <w:ind w:left="5040" w:hanging="360"/>
      </w:pPr>
      <w:rPr>
        <w:rFonts w:ascii="Arial" w:hAnsi="Arial" w:hint="default"/>
      </w:rPr>
    </w:lvl>
    <w:lvl w:ilvl="7" w:tplc="D13CA15A" w:tentative="1">
      <w:start w:val="1"/>
      <w:numFmt w:val="bullet"/>
      <w:lvlText w:val="•"/>
      <w:lvlJc w:val="left"/>
      <w:pPr>
        <w:tabs>
          <w:tab w:val="num" w:pos="5760"/>
        </w:tabs>
        <w:ind w:left="5760" w:hanging="360"/>
      </w:pPr>
      <w:rPr>
        <w:rFonts w:ascii="Arial" w:hAnsi="Arial" w:hint="default"/>
      </w:rPr>
    </w:lvl>
    <w:lvl w:ilvl="8" w:tplc="87A2ED5C" w:tentative="1">
      <w:start w:val="1"/>
      <w:numFmt w:val="bullet"/>
      <w:lvlText w:val="•"/>
      <w:lvlJc w:val="left"/>
      <w:pPr>
        <w:tabs>
          <w:tab w:val="num" w:pos="6480"/>
        </w:tabs>
        <w:ind w:left="6480" w:hanging="360"/>
      </w:pPr>
      <w:rPr>
        <w:rFonts w:ascii="Arial" w:hAnsi="Arial" w:hint="default"/>
      </w:rPr>
    </w:lvl>
  </w:abstractNum>
  <w:abstractNum w:abstractNumId="5">
    <w:nsid w:val="5E7A2D60"/>
    <w:multiLevelType w:val="hybridMultilevel"/>
    <w:tmpl w:val="092AE7B8"/>
    <w:lvl w:ilvl="0" w:tplc="FB38207A">
      <w:start w:val="1"/>
      <w:numFmt w:val="bullet"/>
      <w:lvlText w:val="•"/>
      <w:lvlJc w:val="left"/>
      <w:pPr>
        <w:tabs>
          <w:tab w:val="num" w:pos="720"/>
        </w:tabs>
        <w:ind w:left="720" w:hanging="360"/>
      </w:pPr>
      <w:rPr>
        <w:rFonts w:ascii="Arial" w:hAnsi="Arial" w:hint="default"/>
      </w:rPr>
    </w:lvl>
    <w:lvl w:ilvl="1" w:tplc="504A8F1E" w:tentative="1">
      <w:start w:val="1"/>
      <w:numFmt w:val="bullet"/>
      <w:lvlText w:val="•"/>
      <w:lvlJc w:val="left"/>
      <w:pPr>
        <w:tabs>
          <w:tab w:val="num" w:pos="1440"/>
        </w:tabs>
        <w:ind w:left="1440" w:hanging="360"/>
      </w:pPr>
      <w:rPr>
        <w:rFonts w:ascii="Arial" w:hAnsi="Arial" w:hint="default"/>
      </w:rPr>
    </w:lvl>
    <w:lvl w:ilvl="2" w:tplc="DE3A048A" w:tentative="1">
      <w:start w:val="1"/>
      <w:numFmt w:val="bullet"/>
      <w:lvlText w:val="•"/>
      <w:lvlJc w:val="left"/>
      <w:pPr>
        <w:tabs>
          <w:tab w:val="num" w:pos="2160"/>
        </w:tabs>
        <w:ind w:left="2160" w:hanging="360"/>
      </w:pPr>
      <w:rPr>
        <w:rFonts w:ascii="Arial" w:hAnsi="Arial" w:hint="default"/>
      </w:rPr>
    </w:lvl>
    <w:lvl w:ilvl="3" w:tplc="95267334" w:tentative="1">
      <w:start w:val="1"/>
      <w:numFmt w:val="bullet"/>
      <w:lvlText w:val="•"/>
      <w:lvlJc w:val="left"/>
      <w:pPr>
        <w:tabs>
          <w:tab w:val="num" w:pos="2880"/>
        </w:tabs>
        <w:ind w:left="2880" w:hanging="360"/>
      </w:pPr>
      <w:rPr>
        <w:rFonts w:ascii="Arial" w:hAnsi="Arial" w:hint="default"/>
      </w:rPr>
    </w:lvl>
    <w:lvl w:ilvl="4" w:tplc="1F2675B0" w:tentative="1">
      <w:start w:val="1"/>
      <w:numFmt w:val="bullet"/>
      <w:lvlText w:val="•"/>
      <w:lvlJc w:val="left"/>
      <w:pPr>
        <w:tabs>
          <w:tab w:val="num" w:pos="3600"/>
        </w:tabs>
        <w:ind w:left="3600" w:hanging="360"/>
      </w:pPr>
      <w:rPr>
        <w:rFonts w:ascii="Arial" w:hAnsi="Arial" w:hint="default"/>
      </w:rPr>
    </w:lvl>
    <w:lvl w:ilvl="5" w:tplc="45367956" w:tentative="1">
      <w:start w:val="1"/>
      <w:numFmt w:val="bullet"/>
      <w:lvlText w:val="•"/>
      <w:lvlJc w:val="left"/>
      <w:pPr>
        <w:tabs>
          <w:tab w:val="num" w:pos="4320"/>
        </w:tabs>
        <w:ind w:left="4320" w:hanging="360"/>
      </w:pPr>
      <w:rPr>
        <w:rFonts w:ascii="Arial" w:hAnsi="Arial" w:hint="default"/>
      </w:rPr>
    </w:lvl>
    <w:lvl w:ilvl="6" w:tplc="5B927F18" w:tentative="1">
      <w:start w:val="1"/>
      <w:numFmt w:val="bullet"/>
      <w:lvlText w:val="•"/>
      <w:lvlJc w:val="left"/>
      <w:pPr>
        <w:tabs>
          <w:tab w:val="num" w:pos="5040"/>
        </w:tabs>
        <w:ind w:left="5040" w:hanging="360"/>
      </w:pPr>
      <w:rPr>
        <w:rFonts w:ascii="Arial" w:hAnsi="Arial" w:hint="default"/>
      </w:rPr>
    </w:lvl>
    <w:lvl w:ilvl="7" w:tplc="19F2DDD6" w:tentative="1">
      <w:start w:val="1"/>
      <w:numFmt w:val="bullet"/>
      <w:lvlText w:val="•"/>
      <w:lvlJc w:val="left"/>
      <w:pPr>
        <w:tabs>
          <w:tab w:val="num" w:pos="5760"/>
        </w:tabs>
        <w:ind w:left="5760" w:hanging="360"/>
      </w:pPr>
      <w:rPr>
        <w:rFonts w:ascii="Arial" w:hAnsi="Arial" w:hint="default"/>
      </w:rPr>
    </w:lvl>
    <w:lvl w:ilvl="8" w:tplc="F0F20108" w:tentative="1">
      <w:start w:val="1"/>
      <w:numFmt w:val="bullet"/>
      <w:lvlText w:val="•"/>
      <w:lvlJc w:val="left"/>
      <w:pPr>
        <w:tabs>
          <w:tab w:val="num" w:pos="6480"/>
        </w:tabs>
        <w:ind w:left="6480" w:hanging="360"/>
      </w:pPr>
      <w:rPr>
        <w:rFonts w:ascii="Arial" w:hAnsi="Arial" w:hint="default"/>
      </w:rPr>
    </w:lvl>
  </w:abstractNum>
  <w:abstractNum w:abstractNumId="6">
    <w:nsid w:val="6CEC59FC"/>
    <w:multiLevelType w:val="multilevel"/>
    <w:tmpl w:val="E744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E5F79"/>
    <w:multiLevelType w:val="hybridMultilevel"/>
    <w:tmpl w:val="F9AE4CA0"/>
    <w:lvl w:ilvl="0" w:tplc="17E62016">
      <w:start w:val="1"/>
      <w:numFmt w:val="bullet"/>
      <w:lvlText w:val="•"/>
      <w:lvlJc w:val="left"/>
      <w:pPr>
        <w:tabs>
          <w:tab w:val="num" w:pos="720"/>
        </w:tabs>
        <w:ind w:left="720" w:hanging="360"/>
      </w:pPr>
      <w:rPr>
        <w:rFonts w:ascii="Arial" w:hAnsi="Arial" w:hint="default"/>
      </w:rPr>
    </w:lvl>
    <w:lvl w:ilvl="1" w:tplc="761A4D04" w:tentative="1">
      <w:start w:val="1"/>
      <w:numFmt w:val="bullet"/>
      <w:lvlText w:val="•"/>
      <w:lvlJc w:val="left"/>
      <w:pPr>
        <w:tabs>
          <w:tab w:val="num" w:pos="1440"/>
        </w:tabs>
        <w:ind w:left="1440" w:hanging="360"/>
      </w:pPr>
      <w:rPr>
        <w:rFonts w:ascii="Arial" w:hAnsi="Arial" w:hint="default"/>
      </w:rPr>
    </w:lvl>
    <w:lvl w:ilvl="2" w:tplc="0A560612" w:tentative="1">
      <w:start w:val="1"/>
      <w:numFmt w:val="bullet"/>
      <w:lvlText w:val="•"/>
      <w:lvlJc w:val="left"/>
      <w:pPr>
        <w:tabs>
          <w:tab w:val="num" w:pos="2160"/>
        </w:tabs>
        <w:ind w:left="2160" w:hanging="360"/>
      </w:pPr>
      <w:rPr>
        <w:rFonts w:ascii="Arial" w:hAnsi="Arial" w:hint="default"/>
      </w:rPr>
    </w:lvl>
    <w:lvl w:ilvl="3" w:tplc="40EE51C2" w:tentative="1">
      <w:start w:val="1"/>
      <w:numFmt w:val="bullet"/>
      <w:lvlText w:val="•"/>
      <w:lvlJc w:val="left"/>
      <w:pPr>
        <w:tabs>
          <w:tab w:val="num" w:pos="2880"/>
        </w:tabs>
        <w:ind w:left="2880" w:hanging="360"/>
      </w:pPr>
      <w:rPr>
        <w:rFonts w:ascii="Arial" w:hAnsi="Arial" w:hint="default"/>
      </w:rPr>
    </w:lvl>
    <w:lvl w:ilvl="4" w:tplc="FDF417DA" w:tentative="1">
      <w:start w:val="1"/>
      <w:numFmt w:val="bullet"/>
      <w:lvlText w:val="•"/>
      <w:lvlJc w:val="left"/>
      <w:pPr>
        <w:tabs>
          <w:tab w:val="num" w:pos="3600"/>
        </w:tabs>
        <w:ind w:left="3600" w:hanging="360"/>
      </w:pPr>
      <w:rPr>
        <w:rFonts w:ascii="Arial" w:hAnsi="Arial" w:hint="default"/>
      </w:rPr>
    </w:lvl>
    <w:lvl w:ilvl="5" w:tplc="51689AAA" w:tentative="1">
      <w:start w:val="1"/>
      <w:numFmt w:val="bullet"/>
      <w:lvlText w:val="•"/>
      <w:lvlJc w:val="left"/>
      <w:pPr>
        <w:tabs>
          <w:tab w:val="num" w:pos="4320"/>
        </w:tabs>
        <w:ind w:left="4320" w:hanging="360"/>
      </w:pPr>
      <w:rPr>
        <w:rFonts w:ascii="Arial" w:hAnsi="Arial" w:hint="default"/>
      </w:rPr>
    </w:lvl>
    <w:lvl w:ilvl="6" w:tplc="F066086E" w:tentative="1">
      <w:start w:val="1"/>
      <w:numFmt w:val="bullet"/>
      <w:lvlText w:val="•"/>
      <w:lvlJc w:val="left"/>
      <w:pPr>
        <w:tabs>
          <w:tab w:val="num" w:pos="5040"/>
        </w:tabs>
        <w:ind w:left="5040" w:hanging="360"/>
      </w:pPr>
      <w:rPr>
        <w:rFonts w:ascii="Arial" w:hAnsi="Arial" w:hint="default"/>
      </w:rPr>
    </w:lvl>
    <w:lvl w:ilvl="7" w:tplc="A762DCAA" w:tentative="1">
      <w:start w:val="1"/>
      <w:numFmt w:val="bullet"/>
      <w:lvlText w:val="•"/>
      <w:lvlJc w:val="left"/>
      <w:pPr>
        <w:tabs>
          <w:tab w:val="num" w:pos="5760"/>
        </w:tabs>
        <w:ind w:left="5760" w:hanging="360"/>
      </w:pPr>
      <w:rPr>
        <w:rFonts w:ascii="Arial" w:hAnsi="Arial" w:hint="default"/>
      </w:rPr>
    </w:lvl>
    <w:lvl w:ilvl="8" w:tplc="153A94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E60"/>
    <w:rsid w:val="00006D81"/>
    <w:rsid w:val="000336AC"/>
    <w:rsid w:val="000C0B05"/>
    <w:rsid w:val="00101362"/>
    <w:rsid w:val="001344AB"/>
    <w:rsid w:val="00144F37"/>
    <w:rsid w:val="001B7A3A"/>
    <w:rsid w:val="002073CB"/>
    <w:rsid w:val="002248AA"/>
    <w:rsid w:val="002505FA"/>
    <w:rsid w:val="002706F7"/>
    <w:rsid w:val="00282422"/>
    <w:rsid w:val="002838FD"/>
    <w:rsid w:val="002B29B5"/>
    <w:rsid w:val="003017FC"/>
    <w:rsid w:val="00317883"/>
    <w:rsid w:val="00324E55"/>
    <w:rsid w:val="00340D0B"/>
    <w:rsid w:val="00371486"/>
    <w:rsid w:val="00381F5A"/>
    <w:rsid w:val="00421D2E"/>
    <w:rsid w:val="00466C16"/>
    <w:rsid w:val="004D0D01"/>
    <w:rsid w:val="004D1C94"/>
    <w:rsid w:val="004E5171"/>
    <w:rsid w:val="00513DC5"/>
    <w:rsid w:val="00532168"/>
    <w:rsid w:val="00571FE8"/>
    <w:rsid w:val="0058489E"/>
    <w:rsid w:val="00656067"/>
    <w:rsid w:val="00685487"/>
    <w:rsid w:val="006A7514"/>
    <w:rsid w:val="006D525F"/>
    <w:rsid w:val="00780188"/>
    <w:rsid w:val="00795FD7"/>
    <w:rsid w:val="007D11C2"/>
    <w:rsid w:val="0084112F"/>
    <w:rsid w:val="00841920"/>
    <w:rsid w:val="0088124A"/>
    <w:rsid w:val="0088179A"/>
    <w:rsid w:val="00907EB6"/>
    <w:rsid w:val="009A186D"/>
    <w:rsid w:val="00B105D9"/>
    <w:rsid w:val="00B25837"/>
    <w:rsid w:val="00B66055"/>
    <w:rsid w:val="00BA4114"/>
    <w:rsid w:val="00BC5BBD"/>
    <w:rsid w:val="00CB61D0"/>
    <w:rsid w:val="00CF69D0"/>
    <w:rsid w:val="00D00405"/>
    <w:rsid w:val="00D07D04"/>
    <w:rsid w:val="00D30458"/>
    <w:rsid w:val="00D32ABC"/>
    <w:rsid w:val="00D44901"/>
    <w:rsid w:val="00DE60F0"/>
    <w:rsid w:val="00DF2FEC"/>
    <w:rsid w:val="00DF50AD"/>
    <w:rsid w:val="00E12594"/>
    <w:rsid w:val="00E26582"/>
    <w:rsid w:val="00E3403D"/>
    <w:rsid w:val="00EA26BB"/>
    <w:rsid w:val="00EE3C08"/>
    <w:rsid w:val="00F12851"/>
    <w:rsid w:val="00F2627B"/>
    <w:rsid w:val="00F424CF"/>
    <w:rsid w:val="00F60BBF"/>
    <w:rsid w:val="00F67E60"/>
    <w:rsid w:val="00F81AF1"/>
    <w:rsid w:val="00FE27F9"/>
    <w:rsid w:val="00FF080B"/>
    <w:rsid w:val="00FF48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C16"/>
    <w:pPr>
      <w:spacing w:before="100" w:beforeAutospacing="1" w:after="100" w:afterAutospacing="1"/>
    </w:pPr>
  </w:style>
  <w:style w:type="character" w:styleId="Hyperlink">
    <w:name w:val="Hyperlink"/>
    <w:basedOn w:val="DefaultParagraphFont"/>
    <w:uiPriority w:val="99"/>
    <w:rsid w:val="00466C16"/>
    <w:rPr>
      <w:rFonts w:cs="Times New Roman"/>
      <w:color w:val="0000FF"/>
      <w:u w:val="single"/>
    </w:rPr>
  </w:style>
  <w:style w:type="character" w:styleId="FollowedHyperlink">
    <w:name w:val="FollowedHyperlink"/>
    <w:basedOn w:val="DefaultParagraphFont"/>
    <w:uiPriority w:val="99"/>
    <w:rsid w:val="00E26582"/>
    <w:rPr>
      <w:rFonts w:cs="Times New Roman"/>
      <w:color w:val="800080"/>
      <w:u w:val="single"/>
    </w:rPr>
  </w:style>
  <w:style w:type="character" w:styleId="CommentReference">
    <w:name w:val="annotation reference"/>
    <w:basedOn w:val="DefaultParagraphFont"/>
    <w:uiPriority w:val="99"/>
    <w:rsid w:val="00282422"/>
    <w:rPr>
      <w:rFonts w:cs="Times New Roman"/>
      <w:sz w:val="16"/>
    </w:rPr>
  </w:style>
  <w:style w:type="paragraph" w:styleId="CommentText">
    <w:name w:val="annotation text"/>
    <w:basedOn w:val="Normal"/>
    <w:link w:val="CommentTextChar"/>
    <w:uiPriority w:val="99"/>
    <w:rsid w:val="00282422"/>
    <w:rPr>
      <w:sz w:val="20"/>
      <w:szCs w:val="20"/>
    </w:rPr>
  </w:style>
  <w:style w:type="character" w:customStyle="1" w:styleId="CommentTextChar">
    <w:name w:val="Comment Text Char"/>
    <w:basedOn w:val="DefaultParagraphFont"/>
    <w:link w:val="CommentText"/>
    <w:uiPriority w:val="99"/>
    <w:locked/>
    <w:rsid w:val="00282422"/>
    <w:rPr>
      <w:rFonts w:cs="Times New Roman"/>
    </w:rPr>
  </w:style>
  <w:style w:type="paragraph" w:styleId="CommentSubject">
    <w:name w:val="annotation subject"/>
    <w:basedOn w:val="CommentText"/>
    <w:next w:val="CommentText"/>
    <w:link w:val="CommentSubjectChar"/>
    <w:uiPriority w:val="99"/>
    <w:rsid w:val="00282422"/>
    <w:rPr>
      <w:b/>
      <w:bCs/>
      <w:lang w:eastAsia="ja-JP"/>
    </w:rPr>
  </w:style>
  <w:style w:type="character" w:customStyle="1" w:styleId="CommentSubjectChar">
    <w:name w:val="Comment Subject Char"/>
    <w:basedOn w:val="CommentTextChar"/>
    <w:link w:val="CommentSubject"/>
    <w:uiPriority w:val="99"/>
    <w:locked/>
    <w:rsid w:val="00282422"/>
    <w:rPr>
      <w:b/>
    </w:rPr>
  </w:style>
  <w:style w:type="paragraph" w:styleId="BalloonText">
    <w:name w:val="Balloon Text"/>
    <w:basedOn w:val="Normal"/>
    <w:link w:val="BalloonTextChar"/>
    <w:uiPriority w:val="99"/>
    <w:rsid w:val="00282422"/>
    <w:rPr>
      <w:rFonts w:ascii="Tahoma" w:hAnsi="Tahoma"/>
      <w:sz w:val="16"/>
      <w:szCs w:val="16"/>
      <w:lang w:eastAsia="ja-JP"/>
    </w:rPr>
  </w:style>
  <w:style w:type="character" w:customStyle="1" w:styleId="BalloonTextChar">
    <w:name w:val="Balloon Text Char"/>
    <w:basedOn w:val="DefaultParagraphFont"/>
    <w:link w:val="BalloonText"/>
    <w:uiPriority w:val="99"/>
    <w:locked/>
    <w:rsid w:val="00282422"/>
    <w:rPr>
      <w:rFonts w:ascii="Tahoma" w:hAnsi="Tahoma"/>
      <w:sz w:val="16"/>
    </w:rPr>
  </w:style>
  <w:style w:type="paragraph" w:styleId="Header">
    <w:name w:val="header"/>
    <w:basedOn w:val="Normal"/>
    <w:link w:val="HeaderChar"/>
    <w:uiPriority w:val="99"/>
    <w:rsid w:val="006A7514"/>
    <w:pPr>
      <w:tabs>
        <w:tab w:val="center" w:pos="4153"/>
        <w:tab w:val="right" w:pos="8306"/>
      </w:tabs>
    </w:pPr>
  </w:style>
  <w:style w:type="character" w:customStyle="1" w:styleId="HeaderChar">
    <w:name w:val="Header Char"/>
    <w:basedOn w:val="DefaultParagraphFont"/>
    <w:link w:val="Header"/>
    <w:uiPriority w:val="99"/>
    <w:semiHidden/>
    <w:rsid w:val="00540019"/>
    <w:rPr>
      <w:sz w:val="24"/>
      <w:szCs w:val="24"/>
    </w:rPr>
  </w:style>
  <w:style w:type="paragraph" w:styleId="Footer">
    <w:name w:val="footer"/>
    <w:basedOn w:val="Normal"/>
    <w:link w:val="FooterChar"/>
    <w:uiPriority w:val="99"/>
    <w:rsid w:val="006A7514"/>
    <w:pPr>
      <w:tabs>
        <w:tab w:val="center" w:pos="4153"/>
        <w:tab w:val="right" w:pos="8306"/>
      </w:tabs>
    </w:pPr>
  </w:style>
  <w:style w:type="character" w:customStyle="1" w:styleId="FooterChar">
    <w:name w:val="Footer Char"/>
    <w:basedOn w:val="DefaultParagraphFont"/>
    <w:link w:val="Footer"/>
    <w:uiPriority w:val="99"/>
    <w:semiHidden/>
    <w:rsid w:val="00540019"/>
    <w:rPr>
      <w:sz w:val="24"/>
      <w:szCs w:val="24"/>
    </w:rPr>
  </w:style>
</w:styles>
</file>

<file path=word/webSettings.xml><?xml version="1.0" encoding="utf-8"?>
<w:webSettings xmlns:r="http://schemas.openxmlformats.org/officeDocument/2006/relationships" xmlns:w="http://schemas.openxmlformats.org/wordprocessingml/2006/main">
  <w:divs>
    <w:div w:id="1537111037">
      <w:marLeft w:val="0"/>
      <w:marRight w:val="0"/>
      <w:marTop w:val="0"/>
      <w:marBottom w:val="0"/>
      <w:divBdr>
        <w:top w:val="none" w:sz="0" w:space="0" w:color="auto"/>
        <w:left w:val="none" w:sz="0" w:space="0" w:color="auto"/>
        <w:bottom w:val="none" w:sz="0" w:space="0" w:color="auto"/>
        <w:right w:val="none" w:sz="0" w:space="0" w:color="auto"/>
      </w:divBdr>
      <w:divsChild>
        <w:div w:id="1537111044">
          <w:marLeft w:val="0"/>
          <w:marRight w:val="0"/>
          <w:marTop w:val="0"/>
          <w:marBottom w:val="0"/>
          <w:divBdr>
            <w:top w:val="none" w:sz="0" w:space="0" w:color="auto"/>
            <w:left w:val="none" w:sz="0" w:space="0" w:color="auto"/>
            <w:bottom w:val="none" w:sz="0" w:space="0" w:color="auto"/>
            <w:right w:val="none" w:sz="0" w:space="0" w:color="auto"/>
          </w:divBdr>
          <w:divsChild>
            <w:div w:id="1537111034">
              <w:marLeft w:val="0"/>
              <w:marRight w:val="0"/>
              <w:marTop w:val="0"/>
              <w:marBottom w:val="0"/>
              <w:divBdr>
                <w:top w:val="none" w:sz="0" w:space="0" w:color="auto"/>
                <w:left w:val="none" w:sz="0" w:space="0" w:color="auto"/>
                <w:bottom w:val="none" w:sz="0" w:space="0" w:color="auto"/>
                <w:right w:val="none" w:sz="0" w:space="0" w:color="auto"/>
              </w:divBdr>
            </w:div>
            <w:div w:id="1537111038">
              <w:marLeft w:val="0"/>
              <w:marRight w:val="0"/>
              <w:marTop w:val="0"/>
              <w:marBottom w:val="0"/>
              <w:divBdr>
                <w:top w:val="none" w:sz="0" w:space="0" w:color="auto"/>
                <w:left w:val="none" w:sz="0" w:space="0" w:color="auto"/>
                <w:bottom w:val="none" w:sz="0" w:space="0" w:color="auto"/>
                <w:right w:val="none" w:sz="0" w:space="0" w:color="auto"/>
              </w:divBdr>
            </w:div>
            <w:div w:id="1537111039">
              <w:marLeft w:val="0"/>
              <w:marRight w:val="0"/>
              <w:marTop w:val="0"/>
              <w:marBottom w:val="0"/>
              <w:divBdr>
                <w:top w:val="none" w:sz="0" w:space="0" w:color="auto"/>
                <w:left w:val="none" w:sz="0" w:space="0" w:color="auto"/>
                <w:bottom w:val="none" w:sz="0" w:space="0" w:color="auto"/>
                <w:right w:val="none" w:sz="0" w:space="0" w:color="auto"/>
              </w:divBdr>
            </w:div>
            <w:div w:id="1537111047">
              <w:marLeft w:val="0"/>
              <w:marRight w:val="0"/>
              <w:marTop w:val="0"/>
              <w:marBottom w:val="0"/>
              <w:divBdr>
                <w:top w:val="none" w:sz="0" w:space="0" w:color="auto"/>
                <w:left w:val="none" w:sz="0" w:space="0" w:color="auto"/>
                <w:bottom w:val="none" w:sz="0" w:space="0" w:color="auto"/>
                <w:right w:val="none" w:sz="0" w:space="0" w:color="auto"/>
              </w:divBdr>
            </w:div>
            <w:div w:id="1537111050">
              <w:marLeft w:val="0"/>
              <w:marRight w:val="0"/>
              <w:marTop w:val="0"/>
              <w:marBottom w:val="0"/>
              <w:divBdr>
                <w:top w:val="none" w:sz="0" w:space="0" w:color="auto"/>
                <w:left w:val="none" w:sz="0" w:space="0" w:color="auto"/>
                <w:bottom w:val="none" w:sz="0" w:space="0" w:color="auto"/>
                <w:right w:val="none" w:sz="0" w:space="0" w:color="auto"/>
              </w:divBdr>
            </w:div>
            <w:div w:id="1537111051">
              <w:marLeft w:val="0"/>
              <w:marRight w:val="0"/>
              <w:marTop w:val="0"/>
              <w:marBottom w:val="0"/>
              <w:divBdr>
                <w:top w:val="none" w:sz="0" w:space="0" w:color="auto"/>
                <w:left w:val="none" w:sz="0" w:space="0" w:color="auto"/>
                <w:bottom w:val="none" w:sz="0" w:space="0" w:color="auto"/>
                <w:right w:val="none" w:sz="0" w:space="0" w:color="auto"/>
              </w:divBdr>
            </w:div>
            <w:div w:id="15371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040">
      <w:marLeft w:val="0"/>
      <w:marRight w:val="0"/>
      <w:marTop w:val="0"/>
      <w:marBottom w:val="0"/>
      <w:divBdr>
        <w:top w:val="none" w:sz="0" w:space="0" w:color="auto"/>
        <w:left w:val="none" w:sz="0" w:space="0" w:color="auto"/>
        <w:bottom w:val="none" w:sz="0" w:space="0" w:color="auto"/>
        <w:right w:val="none" w:sz="0" w:space="0" w:color="auto"/>
      </w:divBdr>
      <w:divsChild>
        <w:div w:id="1537111046">
          <w:marLeft w:val="0"/>
          <w:marRight w:val="0"/>
          <w:marTop w:val="0"/>
          <w:marBottom w:val="0"/>
          <w:divBdr>
            <w:top w:val="none" w:sz="0" w:space="0" w:color="auto"/>
            <w:left w:val="none" w:sz="0" w:space="0" w:color="auto"/>
            <w:bottom w:val="none" w:sz="0" w:space="0" w:color="auto"/>
            <w:right w:val="none" w:sz="0" w:space="0" w:color="auto"/>
          </w:divBdr>
        </w:div>
      </w:divsChild>
    </w:div>
    <w:div w:id="1537111042">
      <w:marLeft w:val="0"/>
      <w:marRight w:val="0"/>
      <w:marTop w:val="0"/>
      <w:marBottom w:val="0"/>
      <w:divBdr>
        <w:top w:val="none" w:sz="0" w:space="0" w:color="auto"/>
        <w:left w:val="none" w:sz="0" w:space="0" w:color="auto"/>
        <w:bottom w:val="none" w:sz="0" w:space="0" w:color="auto"/>
        <w:right w:val="none" w:sz="0" w:space="0" w:color="auto"/>
      </w:divBdr>
      <w:divsChild>
        <w:div w:id="1537111045">
          <w:marLeft w:val="0"/>
          <w:marRight w:val="0"/>
          <w:marTop w:val="0"/>
          <w:marBottom w:val="0"/>
          <w:divBdr>
            <w:top w:val="none" w:sz="0" w:space="0" w:color="auto"/>
            <w:left w:val="none" w:sz="0" w:space="0" w:color="auto"/>
            <w:bottom w:val="none" w:sz="0" w:space="0" w:color="auto"/>
            <w:right w:val="none" w:sz="0" w:space="0" w:color="auto"/>
          </w:divBdr>
        </w:div>
      </w:divsChild>
    </w:div>
    <w:div w:id="1537111049">
      <w:marLeft w:val="0"/>
      <w:marRight w:val="0"/>
      <w:marTop w:val="0"/>
      <w:marBottom w:val="0"/>
      <w:divBdr>
        <w:top w:val="none" w:sz="0" w:space="0" w:color="auto"/>
        <w:left w:val="none" w:sz="0" w:space="0" w:color="auto"/>
        <w:bottom w:val="none" w:sz="0" w:space="0" w:color="auto"/>
        <w:right w:val="none" w:sz="0" w:space="0" w:color="auto"/>
      </w:divBdr>
      <w:divsChild>
        <w:div w:id="1537111036">
          <w:marLeft w:val="0"/>
          <w:marRight w:val="0"/>
          <w:marTop w:val="0"/>
          <w:marBottom w:val="0"/>
          <w:divBdr>
            <w:top w:val="none" w:sz="0" w:space="0" w:color="auto"/>
            <w:left w:val="none" w:sz="0" w:space="0" w:color="auto"/>
            <w:bottom w:val="none" w:sz="0" w:space="0" w:color="auto"/>
            <w:right w:val="none" w:sz="0" w:space="0" w:color="auto"/>
          </w:divBdr>
          <w:divsChild>
            <w:div w:id="1537111035">
              <w:marLeft w:val="0"/>
              <w:marRight w:val="0"/>
              <w:marTop w:val="0"/>
              <w:marBottom w:val="0"/>
              <w:divBdr>
                <w:top w:val="none" w:sz="0" w:space="0" w:color="auto"/>
                <w:left w:val="none" w:sz="0" w:space="0" w:color="auto"/>
                <w:bottom w:val="none" w:sz="0" w:space="0" w:color="auto"/>
                <w:right w:val="none" w:sz="0" w:space="0" w:color="auto"/>
              </w:divBdr>
            </w:div>
            <w:div w:id="1537111041">
              <w:marLeft w:val="0"/>
              <w:marRight w:val="0"/>
              <w:marTop w:val="0"/>
              <w:marBottom w:val="0"/>
              <w:divBdr>
                <w:top w:val="none" w:sz="0" w:space="0" w:color="auto"/>
                <w:left w:val="none" w:sz="0" w:space="0" w:color="auto"/>
                <w:bottom w:val="none" w:sz="0" w:space="0" w:color="auto"/>
                <w:right w:val="none" w:sz="0" w:space="0" w:color="auto"/>
              </w:divBdr>
            </w:div>
            <w:div w:id="1537111043">
              <w:marLeft w:val="0"/>
              <w:marRight w:val="0"/>
              <w:marTop w:val="0"/>
              <w:marBottom w:val="0"/>
              <w:divBdr>
                <w:top w:val="none" w:sz="0" w:space="0" w:color="auto"/>
                <w:left w:val="none" w:sz="0" w:space="0" w:color="auto"/>
                <w:bottom w:val="none" w:sz="0" w:space="0" w:color="auto"/>
                <w:right w:val="none" w:sz="0" w:space="0" w:color="auto"/>
              </w:divBdr>
            </w:div>
            <w:div w:id="1537111048">
              <w:marLeft w:val="0"/>
              <w:marRight w:val="0"/>
              <w:marTop w:val="0"/>
              <w:marBottom w:val="0"/>
              <w:divBdr>
                <w:top w:val="none" w:sz="0" w:space="0" w:color="auto"/>
                <w:left w:val="none" w:sz="0" w:space="0" w:color="auto"/>
                <w:bottom w:val="none" w:sz="0" w:space="0" w:color="auto"/>
                <w:right w:val="none" w:sz="0" w:space="0" w:color="auto"/>
              </w:divBdr>
            </w:div>
            <w:div w:id="15371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pexfa.com/reflow-ovens" TargetMode="External"/><Relationship Id="rId18" Type="http://schemas.openxmlformats.org/officeDocument/2006/relationships/hyperlink" Target="mailto:helena.osborn@protea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pexfa.com/pick-and-place" TargetMode="External"/><Relationship Id="rId17" Type="http://schemas.openxmlformats.org/officeDocument/2006/relationships/hyperlink" Target="http://www.apexfa.com" TargetMode="External"/><Relationship Id="rId2" Type="http://schemas.openxmlformats.org/officeDocument/2006/relationships/styles" Target="styles.xml"/><Relationship Id="rId16" Type="http://schemas.openxmlformats.org/officeDocument/2006/relationships/hyperlink" Target="mailto:wcrist@apexfa.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exfa.com/auto-screen-printer-3d-paste-inspection" TargetMode="External"/><Relationship Id="rId5" Type="http://schemas.openxmlformats.org/officeDocument/2006/relationships/footnotes" Target="footnotes.xml"/><Relationship Id="rId15" Type="http://schemas.openxmlformats.org/officeDocument/2006/relationships/hyperlink" Target="http://www.apexfa.com" TargetMode="External"/><Relationship Id="rId10" Type="http://schemas.openxmlformats.org/officeDocument/2006/relationships/hyperlink" Target="http://www.apexfa.com/screen-printers" TargetMode="External"/><Relationship Id="rId19" Type="http://schemas.openxmlformats.org/officeDocument/2006/relationships/hyperlink" Target="http://www.proteanmarketing.com" TargetMode="External"/><Relationship Id="rId4" Type="http://schemas.openxmlformats.org/officeDocument/2006/relationships/webSettings" Target="webSettings.xml"/><Relationship Id="rId9" Type="http://schemas.openxmlformats.org/officeDocument/2006/relationships/hyperlink" Target="http://www.apexfa.com/" TargetMode="External"/><Relationship Id="rId14" Type="http://schemas.openxmlformats.org/officeDocument/2006/relationships/hyperlink" Target="http://www.apexfa.com/turn-key-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601</Words>
  <Characters>3430</Characters>
  <Application>Microsoft Office Outlook</Application>
  <DocSecurity>0</DocSecurity>
  <Lines>0</Lines>
  <Paragraphs>0</Paragraphs>
  <ScaleCrop>false</ScaleCrop>
  <Company>Protean Marketing Comms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Willmer</dc:creator>
  <cp:keywords/>
  <dc:description/>
  <cp:lastModifiedBy>Helena</cp:lastModifiedBy>
  <cp:revision>2</cp:revision>
  <cp:lastPrinted>2011-08-31T17:34:00Z</cp:lastPrinted>
  <dcterms:created xsi:type="dcterms:W3CDTF">2012-08-13T15:45:00Z</dcterms:created>
  <dcterms:modified xsi:type="dcterms:W3CDTF">2012-08-13T15:45:00Z</dcterms:modified>
</cp:coreProperties>
</file>