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27E" w:rsidRPr="00953600" w:rsidRDefault="006A527E" w:rsidP="006A527E">
      <w:pPr>
        <w:rPr>
          <w:rFonts w:ascii="Arial" w:hAnsi="Arial" w:cs="Arial"/>
          <w:b/>
          <w:color w:val="000000" w:themeColor="text1"/>
          <w:sz w:val="28"/>
          <w:szCs w:val="28"/>
          <w:lang w:val="en-GB" w:eastAsia="de-DE"/>
        </w:rPr>
      </w:pPr>
      <w:r>
        <w:rPr>
          <w:rFonts w:ascii="Arial" w:hAnsi="Arial" w:cs="Arial"/>
          <w:b/>
          <w:color w:val="000000" w:themeColor="text1"/>
          <w:sz w:val="28"/>
          <w:szCs w:val="28"/>
        </w:rPr>
        <w:t>Test af helårsdæk</w:t>
      </w:r>
    </w:p>
    <w:p w:rsidR="00D9048E" w:rsidRPr="002E020C" w:rsidRDefault="00D9048E" w:rsidP="00D9048E">
      <w:pPr>
        <w:rPr>
          <w:rFonts w:ascii="Arial" w:hAnsi="Arial"/>
          <w:color w:val="000000" w:themeColor="text1"/>
          <w:lang w:eastAsia="de-DE"/>
        </w:rPr>
      </w:pPr>
    </w:p>
    <w:p w:rsidR="006A527E" w:rsidRPr="00953600" w:rsidRDefault="006A527E" w:rsidP="006A527E">
      <w:pPr>
        <w:rPr>
          <w:rFonts w:ascii="Arial" w:hAnsi="Arial"/>
          <w:b/>
          <w:color w:val="000000" w:themeColor="text1"/>
          <w:sz w:val="36"/>
          <w:szCs w:val="36"/>
          <w:lang w:val="en-GB" w:eastAsia="de-DE"/>
        </w:rPr>
      </w:pPr>
      <w:r>
        <w:rPr>
          <w:rFonts w:ascii="Arial" w:hAnsi="Arial"/>
          <w:b/>
          <w:color w:val="000000" w:themeColor="text1"/>
          <w:sz w:val="36"/>
          <w:szCs w:val="36"/>
        </w:rPr>
        <w:t>Helårsdækket Nokian Weatherproof kåret som vinder i bilmagasinet L'argus' dæktest</w:t>
      </w:r>
    </w:p>
    <w:p w:rsidR="00D9048E" w:rsidRPr="006A527E" w:rsidRDefault="00D9048E" w:rsidP="00D9048E">
      <w:pPr>
        <w:rPr>
          <w:rFonts w:ascii="Arial" w:hAnsi="Arial"/>
          <w:color w:val="000000" w:themeColor="text1"/>
          <w:lang w:val="en-GB" w:eastAsia="de-DE"/>
        </w:rPr>
      </w:pPr>
    </w:p>
    <w:p w:rsidR="006A527E" w:rsidRPr="00953600" w:rsidRDefault="006A527E" w:rsidP="006A527E">
      <w:pPr>
        <w:rPr>
          <w:rFonts w:ascii="Arial" w:hAnsi="Arial" w:cs="Arial"/>
          <w:b/>
          <w:color w:val="000000" w:themeColor="text1"/>
          <w:sz w:val="28"/>
          <w:szCs w:val="28"/>
          <w:lang w:eastAsia="de-DE"/>
        </w:rPr>
      </w:pPr>
      <w:r>
        <w:rPr>
          <w:rFonts w:ascii="Arial" w:hAnsi="Arial" w:cs="Arial"/>
          <w:b/>
          <w:color w:val="000000" w:themeColor="text1"/>
          <w:sz w:val="28"/>
          <w:szCs w:val="28"/>
        </w:rPr>
        <w:t xml:space="preserve">Vinderen i det franske bilmagasin L'argus' test af helårsdæk, </w:t>
      </w:r>
      <w:r>
        <w:fldChar w:fldCharType="begin"/>
      </w:r>
      <w:r w:rsidR="00C277C6">
        <w:instrText>HYPERLINK "http://www.nokiantyres.dk/altvejrsdaek/nokian-weatherproof/"</w:instrText>
      </w:r>
      <w:r>
        <w:fldChar w:fldCharType="separate"/>
      </w:r>
      <w:r>
        <w:rPr>
          <w:rStyle w:val="Hyperlink"/>
          <w:rFonts w:ascii="Arial" w:hAnsi="Arial" w:cs="Arial"/>
          <w:b/>
          <w:sz w:val="28"/>
          <w:szCs w:val="28"/>
        </w:rPr>
        <w:t>Nokian Weatherproof</w:t>
      </w:r>
      <w:r>
        <w:rPr>
          <w:rStyle w:val="Hyperlink"/>
          <w:rFonts w:ascii="Arial" w:hAnsi="Arial" w:cs="Arial"/>
          <w:b/>
          <w:sz w:val="28"/>
          <w:szCs w:val="28"/>
        </w:rPr>
        <w:fldChar w:fldCharType="end"/>
      </w:r>
      <w:r>
        <w:rPr>
          <w:rFonts w:ascii="Arial" w:hAnsi="Arial" w:cs="Arial"/>
          <w:b/>
          <w:color w:val="000000" w:themeColor="text1"/>
          <w:sz w:val="28"/>
          <w:szCs w:val="28"/>
        </w:rPr>
        <w:t xml:space="preserve">, udmærker sig ved gode egenskaber og stor sikkerhed. Det nye helårsdæk fra </w:t>
      </w:r>
      <w:r>
        <w:fldChar w:fldCharType="begin"/>
      </w:r>
      <w:r w:rsidR="001D1A91">
        <w:instrText>HYPERLINK "http://www.nokiantyres.dk/"</w:instrText>
      </w:r>
      <w:r>
        <w:fldChar w:fldCharType="separate"/>
      </w:r>
      <w:r>
        <w:rPr>
          <w:rStyle w:val="Hyperlink"/>
          <w:rFonts w:ascii="Arial" w:hAnsi="Arial" w:cs="Arial"/>
          <w:b/>
          <w:sz w:val="28"/>
          <w:szCs w:val="28"/>
        </w:rPr>
        <w:t>Nokian Tyres</w:t>
      </w:r>
      <w:r>
        <w:rPr>
          <w:rStyle w:val="Hyperlink"/>
          <w:rFonts w:ascii="Arial" w:hAnsi="Arial" w:cs="Arial"/>
          <w:b/>
          <w:sz w:val="28"/>
          <w:szCs w:val="28"/>
        </w:rPr>
        <w:fldChar w:fldCharType="end"/>
      </w:r>
      <w:r>
        <w:rPr>
          <w:rFonts w:ascii="Arial" w:hAnsi="Arial" w:cs="Arial"/>
          <w:b/>
          <w:color w:val="000000" w:themeColor="text1"/>
          <w:sz w:val="28"/>
          <w:szCs w:val="28"/>
        </w:rPr>
        <w:t>, som sikrer god balance på både tør og våd vej, blev nummer 1 i samtlige snevejrstests.</w:t>
      </w:r>
    </w:p>
    <w:p w:rsidR="00D9048E" w:rsidRPr="002E020C" w:rsidRDefault="00D9048E" w:rsidP="00D9048E">
      <w:pPr>
        <w:rPr>
          <w:rFonts w:ascii="Arial" w:eastAsia="MS Mincho" w:hAnsi="Arial" w:cs="Arial"/>
          <w:lang w:eastAsia="en-GB" w:bidi="en-GB"/>
        </w:rPr>
      </w:pPr>
    </w:p>
    <w:p w:rsidR="006A527E" w:rsidRDefault="006A527E" w:rsidP="006A527E">
      <w:pPr>
        <w:rPr>
          <w:rFonts w:ascii="Arial" w:eastAsia="MS Mincho" w:hAnsi="Arial" w:cs="Arial"/>
          <w:lang w:val="de-DE" w:eastAsia="en-GB" w:bidi="en-GB"/>
        </w:rPr>
      </w:pPr>
      <w:r>
        <w:rPr>
          <w:rFonts w:ascii="Arial" w:eastAsia="MS Mincho" w:hAnsi="Arial" w:cs="Arial"/>
          <w:noProof/>
          <w:lang w:val="de-DE" w:eastAsia="de-DE" w:bidi="ar-SA"/>
        </w:rPr>
        <w:drawing>
          <wp:anchor distT="180340" distB="180340" distL="114300" distR="323850" simplePos="0" relativeHeight="251659264" behindDoc="0" locked="0" layoutInCell="1" allowOverlap="1" wp14:anchorId="45C226CB" wp14:editId="44571C34">
            <wp:simplePos x="0" y="0"/>
            <wp:positionH relativeFrom="margin">
              <wp:align>left</wp:align>
            </wp:positionH>
            <wp:positionV relativeFrom="paragraph">
              <wp:posOffset>84455</wp:posOffset>
            </wp:positionV>
            <wp:extent cx="2341880" cy="3512820"/>
            <wp:effectExtent l="0" t="0" r="127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kian-weatherproof-allwetterreifen-testsieger-im-ganzjahres-reifentest-von-l-argus-nokian-foto-446-we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9763" cy="3568721"/>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MS Mincho" w:hAnsi="Arial" w:cs="Arial"/>
        </w:rPr>
        <w:t>Ifølge testen udviser Nokian Weatherproof gode egenskaber ved bremsemanøvrer på tør vej, og bremselængden er over en meter kortere end den, der opnås med andre kvalitetsdæk. Dertil kommer den fine balance, som sikrer gode resultater på våd vej.</w:t>
      </w:r>
    </w:p>
    <w:p w:rsidR="006A527E" w:rsidRDefault="006A527E" w:rsidP="006A527E">
      <w:pPr>
        <w:rPr>
          <w:rFonts w:ascii="Arial" w:eastAsia="MS Mincho" w:hAnsi="Arial" w:cs="Arial"/>
          <w:lang w:val="de-DE" w:eastAsia="en-GB" w:bidi="en-GB"/>
        </w:rPr>
      </w:pPr>
    </w:p>
    <w:p w:rsidR="006A527E" w:rsidRPr="00953600" w:rsidRDefault="006A527E" w:rsidP="006A527E">
      <w:pPr>
        <w:rPr>
          <w:rFonts w:ascii="Arial" w:eastAsia="MS Mincho" w:hAnsi="Arial" w:cs="Arial"/>
          <w:lang w:eastAsia="en-GB" w:bidi="en-GB"/>
        </w:rPr>
      </w:pPr>
      <w:r>
        <w:rPr>
          <w:rFonts w:ascii="Arial" w:eastAsia="MS Mincho" w:hAnsi="Arial" w:cs="Arial"/>
        </w:rPr>
        <w:t>I snevejr er finner altid på hjemmebane. Nokian-helårsdækkets fremragende egenskaber i sne blev understreget ved testen i form af den korteste bremselængde, den hurtigste reaktionstid, stor forudsigelighed, bevarelse af styreevnen selv ved spidsbelastning, øjeblikkelig registrering af mistet vejgreb og den hurtigste accelerationsevne.</w:t>
      </w:r>
    </w:p>
    <w:p w:rsidR="006A527E" w:rsidRPr="00953600" w:rsidRDefault="006A527E" w:rsidP="006A527E">
      <w:pPr>
        <w:rPr>
          <w:rFonts w:ascii="Arial" w:eastAsia="MS Mincho" w:hAnsi="Arial" w:cs="Arial"/>
          <w:lang w:eastAsia="en-GB" w:bidi="en-GB"/>
        </w:rPr>
      </w:pPr>
    </w:p>
    <w:p w:rsidR="006A527E" w:rsidRPr="00953600" w:rsidRDefault="006A527E" w:rsidP="006A527E">
      <w:pPr>
        <w:rPr>
          <w:rFonts w:ascii="Arial" w:eastAsia="MS Mincho" w:hAnsi="Arial" w:cs="Arial"/>
          <w:lang w:eastAsia="en-GB" w:bidi="en-GB"/>
        </w:rPr>
      </w:pPr>
      <w:r>
        <w:rPr>
          <w:rFonts w:ascii="Arial" w:eastAsia="MS Mincho" w:hAnsi="Arial" w:cs="Arial"/>
        </w:rPr>
        <w:t>Helårsdækket Nokian Weatherproof 2in1 har slet ingen svagheder, uanset om det bruges på tør, våd eller snedækket vej, og det anbefales derfor som et godt alternativ til rigtige vinterdæk i områder med begrænsede snemængder. L'argus testede de fem bedste europæiske helårsdæk i størrelsen 205/55 R16 på en VW Golf i 2015.</w:t>
      </w:r>
    </w:p>
    <w:p w:rsidR="006A527E" w:rsidRPr="00953600" w:rsidRDefault="006A527E" w:rsidP="006A527E">
      <w:pPr>
        <w:rPr>
          <w:rFonts w:ascii="Arial" w:eastAsia="MS Mincho" w:hAnsi="Arial" w:cs="Arial"/>
          <w:lang w:eastAsia="en-GB" w:bidi="en-GB"/>
        </w:rPr>
      </w:pPr>
    </w:p>
    <w:p w:rsidR="006A527E" w:rsidRPr="00953600" w:rsidRDefault="006A527E" w:rsidP="006A527E">
      <w:pPr>
        <w:rPr>
          <w:rFonts w:ascii="Arial" w:eastAsia="MS Mincho" w:hAnsi="Arial" w:cs="Arial"/>
          <w:b/>
          <w:lang w:eastAsia="en-GB" w:bidi="en-GB"/>
        </w:rPr>
      </w:pPr>
      <w:r>
        <w:rPr>
          <w:rFonts w:ascii="Arial" w:eastAsia="MS Mincho" w:hAnsi="Arial" w:cs="Arial"/>
          <w:b/>
        </w:rPr>
        <w:t>Nokian Weatherproof kåret som testvinder af Auto Zeitung, Auto Express og TV-kanalen VOX</w:t>
      </w:r>
    </w:p>
    <w:p w:rsidR="006A527E" w:rsidRPr="00953600" w:rsidRDefault="006A527E" w:rsidP="006A527E">
      <w:pPr>
        <w:rPr>
          <w:rFonts w:ascii="Arial" w:eastAsia="MS Mincho" w:hAnsi="Arial" w:cs="Arial"/>
          <w:lang w:eastAsia="en-GB" w:bidi="en-GB"/>
        </w:rPr>
      </w:pPr>
    </w:p>
    <w:p w:rsidR="006A527E" w:rsidRPr="00953600" w:rsidRDefault="006A527E" w:rsidP="006A527E">
      <w:pPr>
        <w:rPr>
          <w:rFonts w:ascii="Arial" w:hAnsi="Arial"/>
          <w:lang w:val="en-GB" w:eastAsia="de-DE"/>
        </w:rPr>
      </w:pPr>
      <w:r>
        <w:rPr>
          <w:rFonts w:ascii="Arial" w:hAnsi="Arial"/>
        </w:rPr>
        <w:t>Takket være en førsteplads ved test på våd vej og i sne er Nokian Weatherproof kåret som vinder i det tyske bilmagasin Auto Zeitungs test af de helårsdæk, der var på markedet i 2015. Nokians helårsdæk er også kåret som vinder i den tyske TV-kanal VOX's dæktest og det britiske bilmagasin Auto Express' test af helårsdæk.</w:t>
      </w:r>
    </w:p>
    <w:p w:rsidR="006A527E" w:rsidRPr="00953600" w:rsidRDefault="006A527E" w:rsidP="006A527E">
      <w:pPr>
        <w:rPr>
          <w:rFonts w:ascii="Arial" w:hAnsi="Arial"/>
          <w:lang w:val="en-GB" w:eastAsia="de-DE"/>
        </w:rPr>
      </w:pPr>
    </w:p>
    <w:p w:rsidR="00C277C6" w:rsidRPr="0042285C" w:rsidRDefault="00C277C6" w:rsidP="00C277C6">
      <w:pPr>
        <w:tabs>
          <w:tab w:val="left" w:pos="7371"/>
          <w:tab w:val="left" w:pos="7797"/>
          <w:tab w:val="left" w:pos="9072"/>
        </w:tabs>
        <w:ind w:right="1021"/>
        <w:rPr>
          <w:rFonts w:ascii="Arial" w:hAnsi="Arial"/>
          <w:b/>
          <w:color w:val="0000FF"/>
          <w:u w:val="single"/>
        </w:rPr>
      </w:pPr>
      <w:r w:rsidRPr="0042285C">
        <w:rPr>
          <w:rFonts w:ascii="Arial" w:hAnsi="Arial"/>
          <w:b/>
          <w:color w:val="0000FF"/>
          <w:u w:val="single"/>
        </w:rPr>
        <w:t>www.nokiantyres.dk</w:t>
      </w:r>
    </w:p>
    <w:p w:rsidR="00C277C6" w:rsidRPr="0042285C" w:rsidRDefault="00C277C6" w:rsidP="00C277C6">
      <w:pPr>
        <w:rPr>
          <w:rFonts w:ascii="Arial" w:hAnsi="Arial"/>
          <w:b/>
        </w:rPr>
      </w:pPr>
      <w:r w:rsidRPr="0042285C">
        <w:rPr>
          <w:rFonts w:ascii="Arial" w:hAnsi="Arial" w:cs="Arial"/>
          <w:b/>
        </w:rPr>
        <w:t>Autoriserede Nokian forhandlere i Danmark</w:t>
      </w:r>
      <w:r w:rsidRPr="0042285C">
        <w:rPr>
          <w:rFonts w:ascii="Arial" w:hAnsi="Arial"/>
          <w:b/>
        </w:rPr>
        <w:t>:</w:t>
      </w:r>
    </w:p>
    <w:p w:rsidR="00C277C6" w:rsidRPr="0042285C" w:rsidRDefault="00DA21B9" w:rsidP="00C277C6">
      <w:pPr>
        <w:rPr>
          <w:rFonts w:ascii="Calibri" w:hAnsi="Calibri"/>
          <w:b/>
          <w:color w:val="1F497D"/>
          <w:sz w:val="22"/>
          <w:szCs w:val="22"/>
        </w:rPr>
      </w:pPr>
      <w:hyperlink r:id="rId9" w:history="1">
        <w:r w:rsidR="00C277C6" w:rsidRPr="0042285C">
          <w:rPr>
            <w:rStyle w:val="Hyperlink"/>
            <w:rFonts w:ascii="Arial" w:hAnsi="Arial" w:cs="Arial"/>
            <w:b/>
          </w:rPr>
          <w:t>http://www.nokiantyres.com/where-to-buy/locator/</w:t>
        </w:r>
      </w:hyperlink>
    </w:p>
    <w:p w:rsidR="006A527E" w:rsidRPr="00C277C6" w:rsidRDefault="006A527E" w:rsidP="006A527E">
      <w:pPr>
        <w:ind w:right="454"/>
        <w:outlineLvl w:val="0"/>
        <w:rPr>
          <w:rFonts w:ascii="Arial" w:hAnsi="Arial" w:cs="Arial"/>
          <w:lang w:eastAsia="de-DE"/>
        </w:rPr>
      </w:pPr>
    </w:p>
    <w:p w:rsidR="006A527E" w:rsidRPr="00DA21B9" w:rsidRDefault="006A527E" w:rsidP="006A527E">
      <w:pPr>
        <w:ind w:right="454"/>
        <w:outlineLvl w:val="0"/>
        <w:rPr>
          <w:rFonts w:ascii="Arial" w:hAnsi="Arial" w:cs="Arial"/>
          <w:lang w:eastAsia="de-DE"/>
        </w:rPr>
      </w:pPr>
      <w:r>
        <w:rPr>
          <w:rFonts w:ascii="Arial" w:hAnsi="Arial" w:cs="Arial"/>
        </w:rPr>
        <w:t>Redaktør: Dr. Falk Köhler</w:t>
      </w:r>
    </w:p>
    <w:p w:rsidR="006A527E" w:rsidRPr="00DA21B9" w:rsidRDefault="006A527E" w:rsidP="006A527E">
      <w:pPr>
        <w:rPr>
          <w:color w:val="000000"/>
          <w:szCs w:val="20"/>
        </w:rPr>
      </w:pPr>
    </w:p>
    <w:p w:rsidR="006A527E" w:rsidRPr="00DA21B9" w:rsidRDefault="006A527E" w:rsidP="006A527E">
      <w:pPr>
        <w:rPr>
          <w:color w:val="000000"/>
          <w:szCs w:val="20"/>
        </w:rPr>
      </w:pPr>
    </w:p>
    <w:p w:rsidR="006A527E" w:rsidRPr="00DA21B9" w:rsidRDefault="006A527E" w:rsidP="006A527E">
      <w:pPr>
        <w:tabs>
          <w:tab w:val="left" w:pos="9072"/>
        </w:tabs>
        <w:spacing w:line="360" w:lineRule="exact"/>
        <w:ind w:right="1021"/>
        <w:rPr>
          <w:b/>
          <w:color w:val="000000"/>
          <w:sz w:val="28"/>
          <w:szCs w:val="28"/>
          <w:lang w:eastAsia="de-DE"/>
        </w:rPr>
      </w:pPr>
      <w:r>
        <w:rPr>
          <w:b/>
          <w:color w:val="000000"/>
          <w:sz w:val="28"/>
          <w:szCs w:val="28"/>
        </w:rPr>
        <w:t>Billedtekster</w:t>
      </w:r>
    </w:p>
    <w:p w:rsidR="006A527E" w:rsidRPr="00DA21B9" w:rsidRDefault="006A527E" w:rsidP="006A527E"/>
    <w:p w:rsidR="006A527E" w:rsidRPr="00DA21B9" w:rsidRDefault="006A527E" w:rsidP="006A527E">
      <w:pPr>
        <w:rPr>
          <w:color w:val="000000"/>
          <w:szCs w:val="20"/>
        </w:rPr>
      </w:pPr>
      <w:r>
        <w:rPr>
          <w:color w:val="000000"/>
          <w:szCs w:val="20"/>
        </w:rPr>
        <w:t>Nokian_Weatherproof_015.jpg</w:t>
      </w:r>
    </w:p>
    <w:p w:rsidR="006A527E" w:rsidRPr="00DA21B9" w:rsidRDefault="006A527E" w:rsidP="006A527E">
      <w:pPr>
        <w:rPr>
          <w:color w:val="000000"/>
          <w:szCs w:val="20"/>
        </w:rPr>
      </w:pPr>
      <w:r>
        <w:rPr>
          <w:color w:val="000000"/>
          <w:szCs w:val="20"/>
        </w:rPr>
        <w:t>Billedtekst:</w:t>
      </w:r>
    </w:p>
    <w:p w:rsidR="006A527E" w:rsidRPr="00DA21B9" w:rsidRDefault="006A527E" w:rsidP="006A527E">
      <w:pPr>
        <w:rPr>
          <w:rFonts w:ascii="Arial" w:hAnsi="Arial" w:cs="Arial"/>
          <w:szCs w:val="20"/>
          <w:highlight w:val="cyan"/>
          <w:lang w:eastAsia="de-DE"/>
        </w:rPr>
      </w:pPr>
    </w:p>
    <w:p w:rsidR="006A527E" w:rsidRPr="00953600" w:rsidRDefault="006A527E" w:rsidP="006A527E">
      <w:pPr>
        <w:rPr>
          <w:rFonts w:ascii="Arial" w:hAnsi="Arial" w:cs="Arial"/>
          <w:szCs w:val="20"/>
          <w:lang w:val="en-GB" w:eastAsia="de-DE"/>
        </w:rPr>
      </w:pPr>
      <w:r>
        <w:rPr>
          <w:rFonts w:ascii="Arial" w:hAnsi="Arial" w:cs="Arial"/>
          <w:szCs w:val="20"/>
        </w:rPr>
        <w:t>Nokian Weatherproof er kåret som vinder i det franske bilmagasin L'argus' test af helårsdæk. Billede: Nokian Tyres</w:t>
      </w:r>
    </w:p>
    <w:p w:rsidR="006A527E" w:rsidRDefault="006A527E" w:rsidP="006A527E">
      <w:pPr>
        <w:rPr>
          <w:color w:val="000000"/>
          <w:szCs w:val="20"/>
          <w:lang w:val="fi-FI" w:eastAsia="de-DE"/>
        </w:rPr>
      </w:pPr>
    </w:p>
    <w:p w:rsidR="006A527E" w:rsidRPr="00EC7DA2" w:rsidRDefault="006A527E" w:rsidP="006A527E">
      <w:pPr>
        <w:rPr>
          <w:color w:val="000000"/>
          <w:szCs w:val="20"/>
          <w:lang w:val="fi-FI" w:eastAsia="de-DE"/>
        </w:rPr>
      </w:pPr>
    </w:p>
    <w:p w:rsidR="006A527E" w:rsidRPr="006E7BFF" w:rsidRDefault="006A527E" w:rsidP="006A527E">
      <w:pPr>
        <w:rPr>
          <w:b/>
          <w:sz w:val="28"/>
          <w:szCs w:val="28"/>
          <w:lang w:eastAsia="de-DE"/>
        </w:rPr>
      </w:pPr>
      <w:r>
        <w:rPr>
          <w:b/>
          <w:sz w:val="28"/>
          <w:szCs w:val="28"/>
        </w:rPr>
        <w:t>Download af billeder af helårsdækket Nokian Weatherproof</w:t>
      </w:r>
    </w:p>
    <w:p w:rsidR="006A527E" w:rsidRPr="00EC7DA2" w:rsidRDefault="00DA21B9" w:rsidP="006A527E">
      <w:pPr>
        <w:rPr>
          <w:rStyle w:val="Hyperlink"/>
          <w:b/>
          <w:lang w:val="fi-FI"/>
        </w:rPr>
      </w:pPr>
      <w:hyperlink r:id="rId10" w:history="1">
        <w:r w:rsidR="006A527E">
          <w:rPr>
            <w:rStyle w:val="Hyperlink"/>
            <w:b/>
          </w:rPr>
          <w:t>www.nokiantyres.com/NokianWeatherproof</w:t>
        </w:r>
      </w:hyperlink>
    </w:p>
    <w:p w:rsidR="006A527E" w:rsidRPr="00EC7DA2" w:rsidRDefault="006A527E" w:rsidP="006A527E">
      <w:pPr>
        <w:rPr>
          <w:szCs w:val="20"/>
          <w:lang w:val="fi-FI" w:eastAsia="de-DE"/>
        </w:rPr>
      </w:pPr>
    </w:p>
    <w:p w:rsidR="006A527E" w:rsidRPr="00EC7DA2" w:rsidRDefault="006A527E" w:rsidP="006A527E">
      <w:pPr>
        <w:rPr>
          <w:szCs w:val="20"/>
          <w:lang w:val="fi-FI" w:eastAsia="de-DE"/>
        </w:rPr>
      </w:pPr>
    </w:p>
    <w:p w:rsidR="006A527E" w:rsidRPr="00EC7DA2" w:rsidRDefault="006A527E" w:rsidP="006A527E">
      <w:pPr>
        <w:rPr>
          <w:b/>
          <w:sz w:val="28"/>
          <w:szCs w:val="28"/>
          <w:lang w:val="fi-FI" w:eastAsia="de-DE"/>
        </w:rPr>
      </w:pPr>
      <w:r>
        <w:rPr>
          <w:b/>
          <w:sz w:val="28"/>
          <w:szCs w:val="28"/>
        </w:rPr>
        <w:t>Videoer</w:t>
      </w:r>
    </w:p>
    <w:p w:rsidR="006A527E" w:rsidRDefault="006A527E" w:rsidP="006A527E">
      <w:pPr>
        <w:rPr>
          <w:szCs w:val="20"/>
          <w:lang w:val="fi-FI" w:eastAsia="de-DE"/>
        </w:rPr>
      </w:pPr>
    </w:p>
    <w:p w:rsidR="006A527E" w:rsidRPr="004E3FA5" w:rsidRDefault="006A527E" w:rsidP="006A527E">
      <w:pPr>
        <w:rPr>
          <w:b/>
          <w:szCs w:val="20"/>
          <w:lang w:val="fi-FI" w:eastAsia="de-DE"/>
        </w:rPr>
      </w:pPr>
      <w:r>
        <w:rPr>
          <w:b/>
          <w:szCs w:val="20"/>
        </w:rPr>
        <w:t>Det nye helårsdæk Nokian Weatherproof</w:t>
      </w:r>
    </w:p>
    <w:p w:rsidR="006A527E" w:rsidRPr="004E3FA5" w:rsidRDefault="00DA21B9" w:rsidP="006A527E">
      <w:pPr>
        <w:rPr>
          <w:rStyle w:val="Hyperlink"/>
          <w:b/>
          <w:lang w:val="fi-FI"/>
        </w:rPr>
      </w:pPr>
      <w:hyperlink r:id="rId11" w:history="1">
        <w:r w:rsidR="006A527E">
          <w:rPr>
            <w:rStyle w:val="Hyperlink"/>
            <w:b/>
          </w:rPr>
          <w:t>https://youtu.be/LonBy4JsbQI</w:t>
        </w:r>
      </w:hyperlink>
    </w:p>
    <w:p w:rsidR="006A527E" w:rsidRPr="00EC7DA2" w:rsidRDefault="006A527E" w:rsidP="006A527E">
      <w:pPr>
        <w:rPr>
          <w:szCs w:val="20"/>
          <w:lang w:val="fi-FI" w:eastAsia="de-DE"/>
        </w:rPr>
      </w:pPr>
    </w:p>
    <w:p w:rsidR="006A527E" w:rsidRPr="00953600" w:rsidRDefault="006A527E" w:rsidP="006A527E">
      <w:pPr>
        <w:rPr>
          <w:b/>
          <w:lang w:val="en-GB"/>
        </w:rPr>
      </w:pPr>
      <w:r>
        <w:rPr>
          <w:b/>
        </w:rPr>
        <w:t xml:space="preserve">Helårsdækket Nokian </w:t>
      </w:r>
      <w:r>
        <w:rPr>
          <w:b/>
          <w:szCs w:val="20"/>
        </w:rPr>
        <w:t>Weatherproof</w:t>
      </w:r>
      <w:r>
        <w:rPr>
          <w:b/>
        </w:rPr>
        <w:t xml:space="preserve"> – det rigtige dæk til alle vejrforhold</w:t>
      </w:r>
    </w:p>
    <w:p w:rsidR="002A4C35" w:rsidRPr="002A4C35" w:rsidRDefault="00DA21B9" w:rsidP="006A527E">
      <w:pPr>
        <w:rPr>
          <w:b/>
        </w:rPr>
      </w:pPr>
      <w:hyperlink r:id="rId12" w:history="1">
        <w:r w:rsidR="002A4C35" w:rsidRPr="002A4C35">
          <w:rPr>
            <w:rStyle w:val="Hyperlink"/>
            <w:b/>
          </w:rPr>
          <w:t>https://youtu.be/U2T_HDhwZZ8</w:t>
        </w:r>
      </w:hyperlink>
    </w:p>
    <w:p w:rsidR="002A4C35" w:rsidRPr="002A4C35" w:rsidRDefault="002A4C35" w:rsidP="006A527E"/>
    <w:p w:rsidR="006A527E" w:rsidRDefault="006A527E" w:rsidP="006A527E">
      <w:pPr>
        <w:rPr>
          <w:szCs w:val="20"/>
          <w:lang w:val="fi-FI" w:eastAsia="de-DE"/>
        </w:rPr>
      </w:pPr>
    </w:p>
    <w:p w:rsidR="006A527E" w:rsidRPr="00953600" w:rsidRDefault="006A527E" w:rsidP="006A527E">
      <w:pPr>
        <w:rPr>
          <w:b/>
          <w:color w:val="000000"/>
          <w:sz w:val="28"/>
          <w:szCs w:val="28"/>
          <w:lang w:val="en-GB" w:eastAsia="de-DE"/>
        </w:rPr>
      </w:pPr>
      <w:r>
        <w:rPr>
          <w:b/>
          <w:color w:val="000000"/>
          <w:sz w:val="28"/>
          <w:szCs w:val="28"/>
        </w:rPr>
        <w:t>Kildehenvisning</w:t>
      </w:r>
    </w:p>
    <w:p w:rsidR="006A527E" w:rsidRPr="00953600" w:rsidRDefault="006A527E" w:rsidP="006A527E">
      <w:pPr>
        <w:rPr>
          <w:b/>
          <w:lang w:val="en-GB"/>
        </w:rPr>
      </w:pPr>
      <w:r>
        <w:rPr>
          <w:b/>
        </w:rPr>
        <w:t>L'argus' testresultater:</w:t>
      </w:r>
    </w:p>
    <w:p w:rsidR="006A527E" w:rsidRPr="00953600" w:rsidRDefault="00DA21B9" w:rsidP="006A527E">
      <w:pPr>
        <w:rPr>
          <w:rStyle w:val="Hyperlink"/>
          <w:b/>
          <w:lang w:val="en-GB"/>
        </w:rPr>
      </w:pPr>
      <w:hyperlink r:id="rId13" w:history="1">
        <w:r w:rsidR="006A527E">
          <w:rPr>
            <w:rStyle w:val="Hyperlink"/>
            <w:b/>
          </w:rPr>
          <w:t>http://www.largus.fr/actualite-automobile/test-pneus-quatre-saisons-que-valent-les-pneus-toutes-saisons-6717390.html</w:t>
        </w:r>
      </w:hyperlink>
    </w:p>
    <w:p w:rsidR="006A527E" w:rsidRPr="00953600" w:rsidRDefault="006A527E" w:rsidP="006A527E">
      <w:pPr>
        <w:rPr>
          <w:b/>
          <w:lang w:val="en-GB"/>
        </w:rPr>
      </w:pPr>
      <w:r>
        <w:rPr>
          <w:b/>
        </w:rPr>
        <w:t>L'argus' testresultater i korte træk:</w:t>
      </w:r>
    </w:p>
    <w:p w:rsidR="006A527E" w:rsidRPr="00953600" w:rsidRDefault="00DA21B9" w:rsidP="006A527E">
      <w:pPr>
        <w:rPr>
          <w:rStyle w:val="Hyperlink"/>
          <w:b/>
          <w:lang w:val="en-GB"/>
        </w:rPr>
      </w:pPr>
      <w:hyperlink r:id="rId14" w:history="1">
        <w:r w:rsidR="006A527E">
          <w:rPr>
            <w:rStyle w:val="Hyperlink"/>
            <w:b/>
          </w:rPr>
          <w:t>http://www.largus.fr/actualite-automobile/test-pneus-quatre-saisons-que-valent-les-pneus-toutes-saisons-6717390_p_5.html</w:t>
        </w:r>
      </w:hyperlink>
    </w:p>
    <w:p w:rsidR="006A527E" w:rsidRPr="00953600" w:rsidRDefault="006A527E" w:rsidP="006A527E">
      <w:pPr>
        <w:rPr>
          <w:szCs w:val="20"/>
          <w:lang w:val="en-GB" w:eastAsia="de-DE"/>
        </w:rPr>
      </w:pPr>
    </w:p>
    <w:p w:rsidR="007F7DC2" w:rsidRPr="006A527E" w:rsidRDefault="007F7DC2" w:rsidP="007F7DC2">
      <w:pPr>
        <w:rPr>
          <w:szCs w:val="20"/>
          <w:lang w:val="en-GB" w:eastAsia="de-DE"/>
        </w:rPr>
      </w:pPr>
    </w:p>
    <w:p w:rsidR="007F7DC2" w:rsidRPr="002E020C" w:rsidRDefault="007F7DC2" w:rsidP="007F7DC2">
      <w:pPr>
        <w:rPr>
          <w:b/>
          <w:color w:val="000000"/>
          <w:sz w:val="28"/>
          <w:szCs w:val="28"/>
          <w:lang w:eastAsia="de-DE"/>
        </w:rPr>
      </w:pPr>
      <w:r>
        <w:rPr>
          <w:b/>
          <w:color w:val="000000"/>
          <w:sz w:val="28"/>
          <w:szCs w:val="28"/>
        </w:rPr>
        <w:t>Flere oplysninger</w:t>
      </w:r>
    </w:p>
    <w:p w:rsidR="007F7DC2" w:rsidRPr="002E020C" w:rsidRDefault="007F7DC2" w:rsidP="007F7DC2">
      <w:pPr>
        <w:rPr>
          <w:szCs w:val="20"/>
          <w:lang w:eastAsia="de-DE"/>
        </w:rPr>
      </w:pPr>
    </w:p>
    <w:p w:rsidR="001D1A91" w:rsidRDefault="001D1A91" w:rsidP="001D1A91">
      <w:pPr>
        <w:rPr>
          <w:b/>
        </w:rPr>
      </w:pPr>
      <w:r w:rsidRPr="001D1A91">
        <w:rPr>
          <w:b/>
        </w:rPr>
        <w:t>Nokian Weatherproof universaldæk vandt dæktesten i "Auto Zeitung", og Nokian WR SUV 3 vinterdæk vandt dæktesten i "Off Road"</w:t>
      </w:r>
    </w:p>
    <w:p w:rsidR="001D1A91" w:rsidRPr="001D1A91" w:rsidRDefault="00DA21B9" w:rsidP="001D1A91">
      <w:pPr>
        <w:rPr>
          <w:b/>
        </w:rPr>
      </w:pPr>
      <w:hyperlink r:id="rId15" w:history="1">
        <w:r w:rsidR="001D1A91" w:rsidRPr="001D1A91">
          <w:rPr>
            <w:rStyle w:val="Hyperlink"/>
            <w:b/>
          </w:rPr>
          <w:t>http://www.nokiantyres.dk/firma/nyheder/nokian-weatherproof-universaldaek-vandt-daektesten-i-auto-zeitung-og-nokian-wr-suv-3-vinterdaek-vand/</w:t>
        </w:r>
      </w:hyperlink>
    </w:p>
    <w:p w:rsidR="001D1A91" w:rsidRPr="001D1A91" w:rsidRDefault="001D1A91" w:rsidP="001D1A91">
      <w:pPr>
        <w:rPr>
          <w:b/>
          <w:szCs w:val="20"/>
          <w:highlight w:val="cyan"/>
          <w:lang w:eastAsia="de-DE"/>
        </w:rPr>
      </w:pPr>
    </w:p>
    <w:p w:rsidR="00116BA0" w:rsidRDefault="00116BA0">
      <w:pPr>
        <w:rPr>
          <w:b/>
          <w:szCs w:val="20"/>
          <w:lang w:eastAsia="de-DE"/>
        </w:rPr>
      </w:pPr>
      <w:r>
        <w:rPr>
          <w:b/>
          <w:szCs w:val="20"/>
          <w:lang w:eastAsia="de-DE"/>
        </w:rPr>
        <w:br w:type="page"/>
      </w:r>
    </w:p>
    <w:p w:rsidR="001D1A91" w:rsidRDefault="001D1A91" w:rsidP="001D1A91">
      <w:pPr>
        <w:rPr>
          <w:b/>
          <w:szCs w:val="20"/>
          <w:lang w:eastAsia="de-DE"/>
        </w:rPr>
      </w:pPr>
      <w:r w:rsidRPr="001D1A91">
        <w:rPr>
          <w:b/>
          <w:szCs w:val="20"/>
          <w:lang w:eastAsia="de-DE"/>
        </w:rPr>
        <w:lastRenderedPageBreak/>
        <w:t>Nokian Weatherproof universaldæk er testvinderen i „Auto Express“ dæktest</w:t>
      </w:r>
    </w:p>
    <w:p w:rsidR="001D1A91" w:rsidRPr="001D1A91" w:rsidRDefault="00DA21B9" w:rsidP="001D1A91">
      <w:pPr>
        <w:rPr>
          <w:b/>
        </w:rPr>
      </w:pPr>
      <w:hyperlink r:id="rId16" w:history="1">
        <w:r w:rsidR="001D1A91" w:rsidRPr="001D1A91">
          <w:rPr>
            <w:rStyle w:val="Hyperlink"/>
            <w:b/>
          </w:rPr>
          <w:t>http://www.nokiantyres.dk/firma/nyheder/nokian-weatherproof-universaldaek-er-testvinderen-i-auto-express-daektest/</w:t>
        </w:r>
      </w:hyperlink>
    </w:p>
    <w:p w:rsidR="001D1A91" w:rsidRDefault="001D1A91" w:rsidP="001D1A91">
      <w:pPr>
        <w:rPr>
          <w:b/>
          <w:szCs w:val="20"/>
          <w:lang w:eastAsia="de-DE"/>
        </w:rPr>
      </w:pPr>
    </w:p>
    <w:p w:rsidR="001D1A91" w:rsidRDefault="001D1A91" w:rsidP="00D159EE">
      <w:pPr>
        <w:rPr>
          <w:b/>
          <w:szCs w:val="20"/>
          <w:lang w:eastAsia="de-DE"/>
        </w:rPr>
      </w:pPr>
      <w:r w:rsidRPr="001D1A91">
        <w:rPr>
          <w:b/>
          <w:szCs w:val="20"/>
          <w:lang w:eastAsia="de-DE"/>
        </w:rPr>
        <w:t>Nokian Weatherproof Helårsdæk – sikker kørselskomfort året rundt</w:t>
      </w:r>
    </w:p>
    <w:p w:rsidR="00D159EE" w:rsidRPr="001D1A91" w:rsidRDefault="00DA21B9" w:rsidP="00D159EE">
      <w:pPr>
        <w:rPr>
          <w:b/>
        </w:rPr>
      </w:pPr>
      <w:hyperlink r:id="rId17" w:history="1">
        <w:r w:rsidR="001D1A91" w:rsidRPr="001D1A91">
          <w:rPr>
            <w:rStyle w:val="Hyperlink"/>
            <w:b/>
          </w:rPr>
          <w:t>http://www.nokiantyres.dk/firma/nyheder/nokian-weatherproof-helarsdaek-sikker-korselskomfort-aret-rundt/</w:t>
        </w:r>
      </w:hyperlink>
    </w:p>
    <w:p w:rsidR="001D1A91" w:rsidRPr="006A527E" w:rsidRDefault="001D1A91" w:rsidP="00D159EE">
      <w:pPr>
        <w:rPr>
          <w:szCs w:val="20"/>
          <w:highlight w:val="cyan"/>
          <w:lang w:eastAsia="de-DE"/>
        </w:rPr>
      </w:pPr>
    </w:p>
    <w:p w:rsidR="002A4C35" w:rsidRPr="004E3FA5" w:rsidRDefault="002A4C35" w:rsidP="002A4C35">
      <w:pPr>
        <w:rPr>
          <w:b/>
          <w:szCs w:val="20"/>
          <w:lang w:val="fi-FI" w:eastAsia="de-DE"/>
        </w:rPr>
      </w:pPr>
      <w:r>
        <w:rPr>
          <w:b/>
          <w:szCs w:val="20"/>
        </w:rPr>
        <w:t>Det nye helårsdæk Nokian Weatherproof</w:t>
      </w:r>
    </w:p>
    <w:p w:rsidR="00747B86" w:rsidRDefault="00DA21B9" w:rsidP="00BF59E6">
      <w:pPr>
        <w:rPr>
          <w:rStyle w:val="Hyperlink"/>
          <w:b/>
          <w:lang w:val="fi-FI" w:eastAsia="de-DE"/>
        </w:rPr>
      </w:pPr>
      <w:hyperlink r:id="rId18" w:history="1">
        <w:r w:rsidR="002A4C35" w:rsidRPr="0012093F">
          <w:rPr>
            <w:rStyle w:val="Hyperlink"/>
            <w:b/>
            <w:lang w:val="fi-FI" w:eastAsia="de-DE"/>
          </w:rPr>
          <w:t>http://www.nokiantyres.dk/altvejrsdaek/nokian-weatherproof/</w:t>
        </w:r>
      </w:hyperlink>
    </w:p>
    <w:p w:rsidR="002A4C35" w:rsidRPr="002A4C35" w:rsidRDefault="002A4C35" w:rsidP="00BF59E6">
      <w:pPr>
        <w:rPr>
          <w:rFonts w:ascii="Arial" w:hAnsi="Arial"/>
          <w:b/>
          <w:lang w:val="fi-FI"/>
        </w:rPr>
      </w:pPr>
    </w:p>
    <w:p w:rsidR="00DB44CC" w:rsidRPr="002A4C35" w:rsidRDefault="00DA21B9" w:rsidP="00F01737">
      <w:pPr>
        <w:rPr>
          <w:rFonts w:ascii="Arial" w:hAnsi="Arial"/>
          <w:b/>
          <w:lang w:val="fi-FI"/>
        </w:rPr>
      </w:pPr>
    </w:p>
    <w:p w:rsidR="009917A4" w:rsidRPr="0042285C" w:rsidRDefault="00E01765" w:rsidP="009917A4">
      <w:pPr>
        <w:rPr>
          <w:rFonts w:ascii="Arial" w:hAnsi="Arial"/>
          <w:b/>
          <w:sz w:val="28"/>
        </w:rPr>
      </w:pPr>
      <w:r w:rsidRPr="0042285C">
        <w:rPr>
          <w:rFonts w:ascii="Arial" w:hAnsi="Arial"/>
          <w:b/>
          <w:sz w:val="28"/>
        </w:rPr>
        <w:t>Nokian Tyres er verdens førende specialist inden for vinterdæk, mange gange testvinder, opfinder af vinterdækket, indehaver af verdensrekorden og førende inden for nyskabelser</w:t>
      </w:r>
    </w:p>
    <w:p w:rsidR="009917A4" w:rsidRPr="0042285C" w:rsidRDefault="00DA21B9" w:rsidP="009917A4">
      <w:pPr>
        <w:rPr>
          <w:rFonts w:ascii="Arial" w:hAnsi="Arial" w:cs="Arial"/>
        </w:rPr>
      </w:pPr>
    </w:p>
    <w:p w:rsidR="009917A4" w:rsidRPr="0042285C" w:rsidRDefault="00E01765" w:rsidP="009917A4">
      <w:pPr>
        <w:rPr>
          <w:rFonts w:ascii="Arial" w:hAnsi="Arial"/>
        </w:rPr>
      </w:pPr>
      <w:r w:rsidRPr="0042285C">
        <w:rPr>
          <w:rFonts w:ascii="Arial" w:hAnsi="Arial"/>
        </w:rPr>
        <w:t>Verdens førende specialist inden for vinterdæk, vinder af mange tests og opfinder af vinterdækket: Nokian Tyres tilbyder de sikreste dæk til nordiske forhold. De innovative Nokian Tyres fra Finland har i de sidste 80 år vist deres værd, især i sne, is, hårdt vejr og under krævende kørselsforhold. Derudover producerer Nokian dæk, som er udviklet specielt til det danske vejr og de høje hastigheder på de danske motorveje.</w:t>
      </w:r>
    </w:p>
    <w:p w:rsidR="009917A4" w:rsidRPr="0042285C" w:rsidRDefault="00DA21B9" w:rsidP="009917A4">
      <w:pPr>
        <w:rPr>
          <w:rFonts w:ascii="Arial" w:hAnsi="Arial"/>
        </w:rPr>
      </w:pPr>
    </w:p>
    <w:p w:rsidR="009917A4" w:rsidRPr="0042285C" w:rsidRDefault="00E01765" w:rsidP="009917A4">
      <w:pPr>
        <w:rPr>
          <w:rFonts w:ascii="Arial" w:hAnsi="Arial"/>
        </w:rPr>
      </w:pPr>
      <w:r w:rsidRPr="0042285C">
        <w:rPr>
          <w:rFonts w:ascii="Arial" w:hAnsi="Arial"/>
        </w:rPr>
        <w:t>Nokians standardvinterdæk er de hurtigste med en tophastighed på 335,713 km/t på is og dermed indehaver af en ny Guinness-verdensrekord. Nokian Tyres er førende inden for nyudvikling og har lanceret verdens første pigdæk uden pigge. Piggene køres ud ved tryk på en knap, så dækket får bedre vejgreb. Den finske dækproducent har desuden lanceret verdens mest energibesparende vinterdæk i energiklasse A.</w:t>
      </w:r>
    </w:p>
    <w:p w:rsidR="009917A4" w:rsidRPr="0042285C" w:rsidRDefault="00DA21B9" w:rsidP="009917A4">
      <w:pPr>
        <w:rPr>
          <w:rFonts w:ascii="Arial" w:hAnsi="Arial"/>
          <w:lang w:eastAsia="de-DE"/>
        </w:rPr>
      </w:pPr>
    </w:p>
    <w:p w:rsidR="009917A4" w:rsidRPr="0042285C" w:rsidRDefault="00E01765" w:rsidP="009917A4">
      <w:pPr>
        <w:rPr>
          <w:rFonts w:ascii="Arial" w:hAnsi="Arial"/>
          <w:b/>
        </w:rPr>
      </w:pPr>
      <w:r w:rsidRPr="0042285C">
        <w:rPr>
          <w:rFonts w:ascii="Arial" w:hAnsi="Arial"/>
          <w:b/>
        </w:rPr>
        <w:t>Nokian Tyres introducerer nu verdens første vinterdæk i energiklasse AA med bedste vådgreb og laveste brændstofforbrug samt verdens første vinterdæk til personbiler i energiklasse A med bedste vådgreb</w:t>
      </w:r>
    </w:p>
    <w:p w:rsidR="009917A4" w:rsidRPr="0042285C" w:rsidRDefault="00DA21B9" w:rsidP="009917A4">
      <w:pPr>
        <w:rPr>
          <w:rFonts w:ascii="Arial" w:hAnsi="Arial"/>
        </w:rPr>
      </w:pPr>
    </w:p>
    <w:p w:rsidR="001D5167" w:rsidRPr="0042285C" w:rsidRDefault="00E01765" w:rsidP="001D5167">
      <w:pPr>
        <w:rPr>
          <w:rFonts w:ascii="Arial" w:hAnsi="Arial"/>
          <w:lang w:eastAsia="de-DE"/>
        </w:rPr>
      </w:pPr>
      <w:r w:rsidRPr="0042285C">
        <w:rPr>
          <w:rFonts w:ascii="Arial" w:hAnsi="Arial"/>
        </w:rPr>
        <w:t>Verdens første vinterdæk i energiklasse A med bedste vådgreb og laveste brændstofforbrug introduceres af Nokian Tyres, nemlig Nokian WR SUV 3. Det revolutionerende Nokian WR SUV 3 vinterdæk til SUV'er kan forkorte bremselængden med op til 18 m på våd vej og spare op til 0,6 l brændstof op 100 km (størrelse 265/50 R19 V). Nokians silica gummiblanding med fremragende vejgreb ved regn og sne sikrer ekstremt godt vejgreb og lavt brændstofforbrug, Nokians højteknologiske og aramidforstærkede sidevægge giver højeste sikkerhed.</w:t>
      </w:r>
      <w:r w:rsidR="001D5167" w:rsidRPr="0042285C">
        <w:rPr>
          <w:rFonts w:ascii="Arial" w:hAnsi="Arial"/>
        </w:rPr>
        <w:t xml:space="preserve"> Fra og med 2016 anvendes den særlige Nokian-teknologi med aramidfibre i dæksiden i Nokians premium-vinterdæk til SUV-modeller.</w:t>
      </w:r>
    </w:p>
    <w:p w:rsidR="009917A4" w:rsidRPr="0042285C" w:rsidRDefault="00DA21B9" w:rsidP="009917A4">
      <w:pPr>
        <w:rPr>
          <w:rFonts w:ascii="Arial" w:hAnsi="Arial"/>
        </w:rPr>
      </w:pPr>
    </w:p>
    <w:p w:rsidR="009917A4" w:rsidRPr="0042285C" w:rsidRDefault="00E01765" w:rsidP="009917A4">
      <w:pPr>
        <w:rPr>
          <w:rFonts w:ascii="Arial" w:hAnsi="Arial"/>
        </w:rPr>
      </w:pPr>
      <w:r w:rsidRPr="0042285C">
        <w:rPr>
          <w:rFonts w:ascii="Arial" w:hAnsi="Arial"/>
        </w:rPr>
        <w:t xml:space="preserve">Nokian Tyres introducerer også verdens første vinterdæk til personbiler i energiklasse A med bedste vådgreb, Nokian WR D4. Det nye Nokian WR D4 vinterdæk tilbyder med sit mesterlige vejgreb enestående nyskabelser. Dette alsidige og universelle dæk til vintervejr kører sikkert på både våde og snedækkede veje. Nokian WR D4 er den ultimativt førende i vintervejr og </w:t>
      </w:r>
      <w:r w:rsidRPr="0042285C">
        <w:rPr>
          <w:rFonts w:ascii="Arial" w:hAnsi="Arial"/>
        </w:rPr>
        <w:lastRenderedPageBreak/>
        <w:t>frontfiguren i vinterdæk-teknologien. Den står fast i regn, sne og snesjap og har den korteste bremselængde i det skiftende danske vintervejr.</w:t>
      </w:r>
    </w:p>
    <w:p w:rsidR="009917A4" w:rsidRPr="0042285C" w:rsidRDefault="00DA21B9" w:rsidP="009917A4">
      <w:pPr>
        <w:rPr>
          <w:rFonts w:ascii="Arial" w:hAnsi="Arial"/>
        </w:rPr>
      </w:pPr>
    </w:p>
    <w:p w:rsidR="009917A4" w:rsidRPr="0042285C" w:rsidRDefault="00E01765" w:rsidP="009917A4">
      <w:pPr>
        <w:rPr>
          <w:rFonts w:ascii="Arial" w:hAnsi="Arial"/>
          <w:b/>
        </w:rPr>
      </w:pPr>
      <w:r w:rsidRPr="0042285C">
        <w:rPr>
          <w:rFonts w:ascii="Arial" w:hAnsi="Arial"/>
          <w:b/>
        </w:rPr>
        <w:t>Premium-mærket Nokian</w:t>
      </w:r>
      <w:r w:rsidRPr="0042285C">
        <w:t xml:space="preserve"> </w:t>
      </w:r>
      <w:r w:rsidRPr="0042285C">
        <w:rPr>
          <w:rFonts w:ascii="Arial" w:hAnsi="Arial"/>
          <w:b/>
        </w:rPr>
        <w:t>Tyres store vinterdækprogram</w:t>
      </w:r>
    </w:p>
    <w:p w:rsidR="009917A4" w:rsidRPr="0042285C" w:rsidRDefault="00DA21B9" w:rsidP="009917A4">
      <w:pPr>
        <w:rPr>
          <w:rFonts w:ascii="Arial" w:hAnsi="Arial"/>
        </w:rPr>
      </w:pPr>
    </w:p>
    <w:p w:rsidR="009917A4" w:rsidRPr="0042285C" w:rsidRDefault="00E01765" w:rsidP="009917A4">
      <w:pPr>
        <w:rPr>
          <w:rFonts w:ascii="Arial" w:hAnsi="Arial"/>
        </w:rPr>
      </w:pPr>
      <w:r w:rsidRPr="0042285C">
        <w:rPr>
          <w:rFonts w:ascii="Arial" w:hAnsi="Arial"/>
        </w:rPr>
        <w:t>Det meget omfattende Premium-vinterdækprogram fra Nokian Tyres tilbyder de nye Nokian WR D4, Nokian WR SUV 3, Nokian WR C3 transporterdæk og Nokian Weatherproof universaldæk, desuden Nokian WR A3 til højtydende personbiler og testvinderen Nokian WR D3.</w:t>
      </w:r>
    </w:p>
    <w:p w:rsidR="009917A4" w:rsidRPr="0042285C" w:rsidRDefault="00DA21B9" w:rsidP="009917A4">
      <w:pPr>
        <w:rPr>
          <w:rFonts w:ascii="Arial" w:hAnsi="Arial"/>
          <w:lang w:eastAsia="de-DE"/>
        </w:rPr>
      </w:pPr>
    </w:p>
    <w:p w:rsidR="009917A4" w:rsidRPr="0042285C" w:rsidRDefault="00E01765" w:rsidP="009917A4">
      <w:pPr>
        <w:rPr>
          <w:rFonts w:ascii="Arial" w:hAnsi="Arial"/>
          <w:lang w:eastAsia="de-DE"/>
        </w:rPr>
      </w:pPr>
      <w:r w:rsidRPr="0042285C">
        <w:rPr>
          <w:rFonts w:ascii="Arial" w:hAnsi="Arial"/>
        </w:rPr>
        <w:t>Nokian-dæk giver høj sikkerhed, sparer benzin og skåner miljøet. Nokian Tyres er det mest kendte og højest vurderede brand i Skandinavien og Rusland og har et særdeles positivt image</w:t>
      </w:r>
      <w:r w:rsidRPr="0042285C">
        <w:rPr>
          <w:rFonts w:ascii="Arial" w:hAnsi="Arial"/>
          <w:lang w:eastAsia="de-DE"/>
        </w:rPr>
        <w:t>.</w:t>
      </w:r>
    </w:p>
    <w:p w:rsidR="009917A4" w:rsidRPr="0042285C" w:rsidRDefault="00DA21B9" w:rsidP="009917A4">
      <w:pPr>
        <w:rPr>
          <w:rFonts w:ascii="Arial" w:hAnsi="Arial" w:cs="Arial"/>
          <w:b/>
          <w:bCs/>
        </w:rPr>
      </w:pPr>
    </w:p>
    <w:p w:rsidR="009917A4" w:rsidRPr="0042285C" w:rsidRDefault="00E01765" w:rsidP="009917A4">
      <w:pPr>
        <w:rPr>
          <w:rFonts w:ascii="Arial" w:hAnsi="Arial"/>
          <w:b/>
        </w:rPr>
      </w:pPr>
      <w:r w:rsidRPr="0042285C">
        <w:rPr>
          <w:rFonts w:ascii="Arial" w:hAnsi="Arial"/>
          <w:b/>
        </w:rPr>
        <w:t>Nokian WR vinterdæk er testvindere i mange tests og har opnået mange andre testsucceser.</w:t>
      </w:r>
    </w:p>
    <w:p w:rsidR="009917A4" w:rsidRPr="0042285C" w:rsidRDefault="00DA21B9" w:rsidP="009917A4">
      <w:pPr>
        <w:rPr>
          <w:rFonts w:ascii="Arial" w:hAnsi="Arial"/>
          <w:lang w:eastAsia="de-DE"/>
        </w:rPr>
      </w:pPr>
    </w:p>
    <w:p w:rsidR="009917A4" w:rsidRPr="0042285C" w:rsidRDefault="00E01765" w:rsidP="009917A4">
      <w:pPr>
        <w:rPr>
          <w:rFonts w:ascii="Arial" w:hAnsi="Arial"/>
        </w:rPr>
      </w:pPr>
      <w:r w:rsidRPr="0042285C">
        <w:rPr>
          <w:rFonts w:ascii="Arial" w:hAnsi="Arial"/>
        </w:rPr>
        <w:t xml:space="preserve">Nokian WR vinterdæk er optimeret til danske forhold, er testvinder i mange tests og har opnået talrige andre testsucceser. Nokian WR D3 vinterdæk er testvinder i testen af vinterdæk 2014 i det tyske magasin "Auto Bild", og fik topkarakteren "forbilledlige". Sikre køreegenskaber og korte bremselængder giver topresultater i sne. Nokians vinterdæk vandt også testene i 2014 hos Auto Club Europa ACE, GTÜ, "Auto Bild allrad", "OFF ROAD", "SUV MAGAZIN" og ARBÖ. Også i disse tests fik de finske dæk topkaraktererne "forbilledlige" og "meget anbefalelsesværdige". </w:t>
      </w:r>
      <w:r w:rsidR="001D5167" w:rsidRPr="0042285C">
        <w:rPr>
          <w:rFonts w:ascii="Arial" w:hAnsi="Arial"/>
        </w:rPr>
        <w:t xml:space="preserve">Nokian Weatherproof er kåret som vinder i det tyske bilmagasin Auto Zeitungs test af de helårsdæk, der var på markedet i 2015. Helårsdækket er desuden kåret som testvinder af både den tyske TV-kanal VOX, det britiske bilmagasin Auto Express og det franske bilmagasin L'argus. </w:t>
      </w:r>
      <w:r w:rsidRPr="0042285C">
        <w:rPr>
          <w:rFonts w:ascii="Arial" w:hAnsi="Arial"/>
        </w:rPr>
        <w:t>I 2015 blev Nokian WR SUV 3 vinterdæk vinder i "Off Road"s vinterdæktest og i "SUV Magazin". I "Auto Zeitung"s vinterdæktest 2015 fik vinterdækket Nokian WR D4 en andenplads og blev omtalt som "meget anbefalelsesværdig".</w:t>
      </w:r>
    </w:p>
    <w:p w:rsidR="009917A4" w:rsidRPr="0042285C" w:rsidRDefault="00DA21B9" w:rsidP="009917A4">
      <w:pPr>
        <w:rPr>
          <w:rFonts w:ascii="Arial" w:hAnsi="Arial"/>
        </w:rPr>
      </w:pPr>
    </w:p>
    <w:p w:rsidR="009917A4" w:rsidRPr="0042285C" w:rsidRDefault="00E01765" w:rsidP="009917A4">
      <w:pPr>
        <w:rPr>
          <w:rFonts w:ascii="Arial" w:hAnsi="Arial"/>
        </w:rPr>
      </w:pPr>
      <w:r w:rsidRPr="0042285C">
        <w:rPr>
          <w:rFonts w:ascii="Arial" w:hAnsi="Arial"/>
        </w:rPr>
        <w:t>Nokian Tyres har vundet mere end 25 sammenlignende vinterdæktest 2015 i Tyskland, Skandinavien og Rusland</w:t>
      </w:r>
      <w:r w:rsidRPr="0042285C">
        <w:rPr>
          <w:rFonts w:ascii="Arial" w:hAnsi="Arial"/>
          <w:lang w:eastAsia="de-DE"/>
        </w:rPr>
        <w:t xml:space="preserve">. </w:t>
      </w:r>
      <w:r w:rsidRPr="0042285C">
        <w:rPr>
          <w:rFonts w:ascii="Arial" w:hAnsi="Arial"/>
        </w:rPr>
        <w:t>I alt blev Nokian-dæk denne vinter testvindere i over 40 tests af vinterdæk i biltidsskrifter – det bekræfter det fine renomme, som det skandinaviske kvalitetsmærke inden for bildæk har.</w:t>
      </w:r>
    </w:p>
    <w:p w:rsidR="009917A4" w:rsidRPr="0042285C" w:rsidRDefault="00DA21B9" w:rsidP="009917A4">
      <w:pPr>
        <w:rPr>
          <w:rFonts w:ascii="Arial" w:hAnsi="Arial"/>
          <w:lang w:eastAsia="de-DE"/>
        </w:rPr>
      </w:pPr>
    </w:p>
    <w:p w:rsidR="009917A4" w:rsidRPr="0042285C" w:rsidRDefault="00E01765" w:rsidP="009917A4">
      <w:pPr>
        <w:rPr>
          <w:rFonts w:ascii="Arial" w:hAnsi="Arial" w:cs="Arial"/>
          <w:b/>
          <w:bCs/>
        </w:rPr>
      </w:pPr>
      <w:r w:rsidRPr="0042285C">
        <w:rPr>
          <w:rFonts w:ascii="Arial" w:hAnsi="Arial"/>
          <w:b/>
        </w:rPr>
        <w:t>Nokian sommerdæk er testvindere i ADAC's test af sommerdæk 2015, i Stiftung Warentest samt i testen hos "Auto Bild allrad", "OFF ROAD" og i andre tests</w:t>
      </w:r>
    </w:p>
    <w:p w:rsidR="009917A4" w:rsidRPr="0042285C" w:rsidRDefault="00DA21B9" w:rsidP="009917A4">
      <w:pPr>
        <w:rPr>
          <w:rFonts w:ascii="Arial" w:hAnsi="Arial" w:cs="Arial"/>
        </w:rPr>
      </w:pPr>
    </w:p>
    <w:p w:rsidR="009917A4" w:rsidRPr="0042285C" w:rsidRDefault="00E01765" w:rsidP="009917A4">
      <w:pPr>
        <w:rPr>
          <w:rFonts w:ascii="Arial" w:hAnsi="Arial"/>
        </w:rPr>
      </w:pPr>
      <w:r w:rsidRPr="0042285C">
        <w:rPr>
          <w:rFonts w:ascii="Arial" w:hAnsi="Arial"/>
        </w:rPr>
        <w:t>Nokians sommerdæk har vundet mange tests, giver høj sikkerhed og sparer benzin. Nokian Line er testvinder i testen af sommerdæk 2015 hos det tyske automobilforbund ADAC og hos forbrugerorganisationen Stiftung Warentest, hvor det har fået topkarakteren "godt" og dermed er særligt anbefalelsesværdigt. Nokian Line SUV-dækkene er testvindere i dæktest 2015 for SUV-sommerdæk i "Auto Bild allrad" – her fik den topkarakteren "forbilledlig" – og i "auto TEST". Nokian zLine SUV-dækkene er testvindere i "OFF ROAD" og fik topkarakteren "særligt anbefalelsesværdige".</w:t>
      </w:r>
    </w:p>
    <w:p w:rsidR="009917A4" w:rsidRPr="0042285C" w:rsidRDefault="00DA21B9" w:rsidP="009917A4">
      <w:pPr>
        <w:rPr>
          <w:rFonts w:ascii="Arial" w:hAnsi="Arial"/>
          <w:lang w:eastAsia="de-DE"/>
        </w:rPr>
      </w:pPr>
    </w:p>
    <w:p w:rsidR="009917A4" w:rsidRPr="0042285C" w:rsidRDefault="00E01765" w:rsidP="009917A4">
      <w:pPr>
        <w:rPr>
          <w:rFonts w:ascii="Arial" w:hAnsi="Arial"/>
          <w:lang w:eastAsia="de-DE"/>
        </w:rPr>
      </w:pPr>
      <w:r w:rsidRPr="0042285C">
        <w:rPr>
          <w:rFonts w:ascii="Arial" w:hAnsi="Arial"/>
        </w:rPr>
        <w:t>I magasinet "OFF-ROAD"s store test af SUV-sommerdæk 2014 og også hos "SUV MAGAZIN" blev Nokian Z SUV testvinder med topkarakteren "MEGET ANBEFALELSESVÆRDIGT".</w:t>
      </w:r>
    </w:p>
    <w:p w:rsidR="009917A4" w:rsidRPr="0042285C" w:rsidRDefault="00DA21B9" w:rsidP="009917A4">
      <w:pPr>
        <w:rPr>
          <w:rFonts w:ascii="Arial" w:hAnsi="Arial"/>
          <w:lang w:eastAsia="de-DE"/>
        </w:rPr>
      </w:pPr>
    </w:p>
    <w:p w:rsidR="0042285C" w:rsidRPr="0042285C" w:rsidRDefault="0042285C" w:rsidP="0042285C">
      <w:pPr>
        <w:rPr>
          <w:rFonts w:ascii="Arial" w:hAnsi="Arial"/>
          <w:lang w:eastAsia="de-DE"/>
        </w:rPr>
      </w:pPr>
      <w:r w:rsidRPr="0042285C">
        <w:rPr>
          <w:rFonts w:ascii="Arial" w:hAnsi="Arial"/>
        </w:rPr>
        <w:t>Nokians nye premium-sommerdæk i klasse AA, Nokian eLine 2, lever op til klasse A-kravene med hensyn til både vådgreb, rullemodstand, sikkerhed og miljøvenlighed. Det nye sommerdæk Nokian iLine giver større kørekomfort og bedre brændstoføkonomi i små og mellemstore biler.</w:t>
      </w:r>
    </w:p>
    <w:p w:rsidR="0042285C" w:rsidRPr="0042285C" w:rsidRDefault="0042285C" w:rsidP="009917A4">
      <w:pPr>
        <w:rPr>
          <w:rFonts w:ascii="Arial" w:hAnsi="Arial"/>
          <w:lang w:eastAsia="de-DE"/>
        </w:rPr>
      </w:pPr>
    </w:p>
    <w:p w:rsidR="009917A4" w:rsidRPr="0042285C" w:rsidRDefault="00E01765" w:rsidP="009917A4">
      <w:pPr>
        <w:rPr>
          <w:rFonts w:ascii="Arial" w:hAnsi="Arial"/>
        </w:rPr>
      </w:pPr>
      <w:r w:rsidRPr="0042285C">
        <w:rPr>
          <w:rFonts w:ascii="Arial" w:hAnsi="Arial"/>
          <w:b/>
        </w:rPr>
        <w:t>Større sikkerhed med ny teknik: Nokian Tyres vintersikkerhedsindikator med snefnug og Nokian Tyres kørselssikkerhedsindikator med advarsel mod akvaplaning</w:t>
      </w:r>
    </w:p>
    <w:p w:rsidR="009917A4" w:rsidRPr="0042285C" w:rsidRDefault="00DA21B9" w:rsidP="009917A4">
      <w:pPr>
        <w:rPr>
          <w:rFonts w:ascii="Arial" w:hAnsi="Arial"/>
          <w:lang w:eastAsia="de-DE"/>
        </w:rPr>
      </w:pPr>
    </w:p>
    <w:p w:rsidR="009917A4" w:rsidRPr="0042285C" w:rsidRDefault="00E01765" w:rsidP="009917A4">
      <w:pPr>
        <w:rPr>
          <w:rFonts w:ascii="Arial" w:hAnsi="Arial"/>
        </w:rPr>
      </w:pPr>
      <w:r w:rsidRPr="0042285C">
        <w:rPr>
          <w:rFonts w:ascii="Arial" w:hAnsi="Arial"/>
        </w:rPr>
        <w:t>En vintersikkerhedsindikator med snefnug på Nokian WR vinterdæk øger sikkerheden om vinteren. Den viser profildybden i mm med tal fra 8 til 4. Tallene forsvinder, efterhånden som dækket slides, og profildybden reduceres. Snefnugget er synligt indtil 4 mm profildybde. Når det ikke længere kan ses, bør man udskifte sine vinterdæk for at opnå tilstrækkelig sikkerhed. Profilerne skal være mindst 4 mm dybe for at have et tilstrækkeligt godt vejgreb med vinter- hhv. sommerdæk på sne og for at undgå akvaplaning i snesjap og vådt føre.</w:t>
      </w:r>
    </w:p>
    <w:p w:rsidR="009917A4" w:rsidRPr="0042285C" w:rsidRDefault="00DA21B9" w:rsidP="009917A4">
      <w:pPr>
        <w:rPr>
          <w:rFonts w:ascii="Arial" w:hAnsi="Arial"/>
          <w:lang w:eastAsia="de-DE"/>
        </w:rPr>
      </w:pPr>
    </w:p>
    <w:p w:rsidR="009917A4" w:rsidRPr="0042285C" w:rsidRDefault="00E01765" w:rsidP="009917A4">
      <w:pPr>
        <w:rPr>
          <w:rFonts w:ascii="Arial" w:hAnsi="Arial"/>
        </w:rPr>
      </w:pPr>
      <w:r w:rsidRPr="0042285C">
        <w:rPr>
          <w:rFonts w:ascii="Arial" w:hAnsi="Arial"/>
        </w:rPr>
        <w:t>Nokian Tyres kørselssikkerhedsindikator med advarsel mod akvaplaning på sommerdækkene viser ganske enkelt profildybden som et tal fra 8 til 3. En akvaplaningindikator på dækkene advarer mod risiko for akvaplaning med et dråbesymbol. Når der kun er fire mm profil tilbage, forsvinder dråben og angiver dermed en øget risiko. Ingen andre dækproducenter har disse nyskabelser.</w:t>
      </w:r>
    </w:p>
    <w:p w:rsidR="009917A4" w:rsidRPr="0042285C" w:rsidRDefault="00DA21B9" w:rsidP="009917A4">
      <w:pPr>
        <w:rPr>
          <w:rFonts w:ascii="Arial" w:hAnsi="Arial"/>
        </w:rPr>
      </w:pPr>
    </w:p>
    <w:p w:rsidR="009917A4" w:rsidRPr="0042285C" w:rsidRDefault="00E01765" w:rsidP="009917A4">
      <w:pPr>
        <w:rPr>
          <w:rFonts w:ascii="Arial" w:hAnsi="Arial"/>
          <w:b/>
        </w:rPr>
      </w:pPr>
      <w:r w:rsidRPr="0042285C">
        <w:rPr>
          <w:rFonts w:ascii="Arial" w:hAnsi="Arial"/>
          <w:b/>
        </w:rPr>
        <w:t>Nokian Tyres opnåede en omsætning på 1,389 mia. euro i 2014</w:t>
      </w:r>
    </w:p>
    <w:p w:rsidR="009917A4" w:rsidRPr="0042285C" w:rsidRDefault="00DA21B9" w:rsidP="009917A4">
      <w:pPr>
        <w:rPr>
          <w:rFonts w:ascii="Arial" w:hAnsi="Arial"/>
          <w:szCs w:val="20"/>
        </w:rPr>
      </w:pPr>
    </w:p>
    <w:p w:rsidR="009917A4" w:rsidRPr="0042285C" w:rsidRDefault="00E01765" w:rsidP="009917A4">
      <w:pPr>
        <w:rPr>
          <w:rFonts w:ascii="Arial" w:hAnsi="Arial"/>
          <w:szCs w:val="20"/>
        </w:rPr>
      </w:pPr>
      <w:r w:rsidRPr="0042285C">
        <w:rPr>
          <w:rFonts w:ascii="Arial" w:hAnsi="Arial"/>
          <w:szCs w:val="20"/>
        </w:rPr>
        <w:t>Nokian Tyres opnåede en omsætning på 1,</w:t>
      </w:r>
      <w:r w:rsidRPr="0042285C">
        <w:rPr>
          <w:rFonts w:ascii="Arial" w:hAnsi="Arial"/>
          <w:szCs w:val="20"/>
          <w:lang w:eastAsia="de-DE"/>
        </w:rPr>
        <w:t>389</w:t>
      </w:r>
      <w:r w:rsidRPr="0042285C">
        <w:rPr>
          <w:rFonts w:ascii="Arial" w:hAnsi="Arial"/>
          <w:szCs w:val="20"/>
        </w:rPr>
        <w:t xml:space="preserve"> milliarder i 2014 og havde over 4000 medarbejdere. I Mellemeuropa har Nokian Tyres egne salgsselskaber i ti lande.</w:t>
      </w:r>
      <w:r w:rsidRPr="0042285C">
        <w:rPr>
          <w:rFonts w:ascii="Arial" w:hAnsi="Arial"/>
        </w:rPr>
        <w:t xml:space="preserve"> </w:t>
      </w:r>
      <w:r w:rsidRPr="0042285C">
        <w:rPr>
          <w:rFonts w:ascii="Arial" w:hAnsi="Arial"/>
          <w:szCs w:val="20"/>
        </w:rPr>
        <w:t>Vores distributionsnetværk fortsætter med at vokse. Netværket af autoriserede Nokian forhandlere (Nokian Authorized Dealer – NAD) er allerede på over 800 forhandlere i Europa.</w:t>
      </w:r>
    </w:p>
    <w:p w:rsidR="009917A4" w:rsidRPr="0042285C" w:rsidRDefault="00DA21B9" w:rsidP="009917A4">
      <w:pPr>
        <w:rPr>
          <w:rFonts w:ascii="Arial" w:hAnsi="Arial"/>
          <w:szCs w:val="20"/>
        </w:rPr>
      </w:pPr>
    </w:p>
    <w:p w:rsidR="00C277C6" w:rsidRPr="0042285C" w:rsidRDefault="00C277C6" w:rsidP="00C277C6">
      <w:pPr>
        <w:tabs>
          <w:tab w:val="left" w:pos="7371"/>
          <w:tab w:val="left" w:pos="7797"/>
          <w:tab w:val="left" w:pos="9072"/>
        </w:tabs>
        <w:ind w:right="1021"/>
        <w:rPr>
          <w:rFonts w:ascii="Arial" w:hAnsi="Arial"/>
          <w:b/>
          <w:color w:val="0000FF"/>
          <w:u w:val="single"/>
        </w:rPr>
      </w:pPr>
      <w:r w:rsidRPr="0042285C">
        <w:rPr>
          <w:rFonts w:ascii="Arial" w:hAnsi="Arial"/>
          <w:b/>
          <w:color w:val="0000FF"/>
          <w:u w:val="single"/>
        </w:rPr>
        <w:t>www.nokiantyres.dk</w:t>
      </w:r>
    </w:p>
    <w:p w:rsidR="00C277C6" w:rsidRPr="0042285C" w:rsidRDefault="00C277C6" w:rsidP="00C277C6">
      <w:pPr>
        <w:rPr>
          <w:rFonts w:ascii="Arial" w:hAnsi="Arial"/>
          <w:b/>
        </w:rPr>
      </w:pPr>
      <w:r w:rsidRPr="0042285C">
        <w:rPr>
          <w:rFonts w:ascii="Arial" w:hAnsi="Arial" w:cs="Arial"/>
          <w:b/>
        </w:rPr>
        <w:t>Autoriserede Nokian forhandlere i Danmark</w:t>
      </w:r>
      <w:r w:rsidRPr="0042285C">
        <w:rPr>
          <w:rFonts w:ascii="Arial" w:hAnsi="Arial"/>
          <w:b/>
        </w:rPr>
        <w:t>:</w:t>
      </w:r>
    </w:p>
    <w:p w:rsidR="00C277C6" w:rsidRPr="0042285C" w:rsidRDefault="00DA21B9" w:rsidP="00C277C6">
      <w:pPr>
        <w:rPr>
          <w:rFonts w:ascii="Calibri" w:hAnsi="Calibri"/>
          <w:b/>
          <w:color w:val="1F497D"/>
          <w:sz w:val="22"/>
          <w:szCs w:val="22"/>
        </w:rPr>
      </w:pPr>
      <w:hyperlink r:id="rId19" w:history="1">
        <w:r w:rsidR="00C277C6" w:rsidRPr="0042285C">
          <w:rPr>
            <w:rStyle w:val="Hyperlink"/>
            <w:rFonts w:ascii="Arial" w:hAnsi="Arial" w:cs="Arial"/>
            <w:b/>
          </w:rPr>
          <w:t>http://www.nokiantyres.com/where-to-buy/locator/</w:t>
        </w:r>
      </w:hyperlink>
    </w:p>
    <w:p w:rsidR="009917A4" w:rsidRPr="0042285C" w:rsidRDefault="00DA21B9" w:rsidP="009917A4">
      <w:pPr>
        <w:rPr>
          <w:snapToGrid w:val="0"/>
        </w:rPr>
      </w:pPr>
    </w:p>
    <w:p w:rsidR="009917A4" w:rsidRPr="0042285C" w:rsidRDefault="00DA21B9" w:rsidP="009917A4">
      <w:pPr>
        <w:rPr>
          <w:bCs/>
          <w:sz w:val="22"/>
          <w:szCs w:val="22"/>
        </w:rPr>
      </w:pPr>
    </w:p>
    <w:p w:rsidR="009917A4" w:rsidRPr="0042285C" w:rsidRDefault="00E01765" w:rsidP="009917A4">
      <w:pPr>
        <w:rPr>
          <w:b/>
          <w:bCs/>
          <w:sz w:val="28"/>
          <w:szCs w:val="28"/>
        </w:rPr>
      </w:pPr>
      <w:r w:rsidRPr="0042285C">
        <w:rPr>
          <w:b/>
          <w:bCs/>
          <w:sz w:val="28"/>
          <w:szCs w:val="28"/>
        </w:rPr>
        <w:t>Yderligere oplysninger:</w:t>
      </w:r>
    </w:p>
    <w:p w:rsidR="009917A4" w:rsidRPr="0042285C" w:rsidRDefault="00DA21B9" w:rsidP="009917A4">
      <w:pPr>
        <w:rPr>
          <w:b/>
          <w:color w:val="0000FF"/>
          <w:u w:val="single"/>
        </w:rPr>
      </w:pPr>
      <w:hyperlink r:id="rId20" w:history="1">
        <w:r w:rsidR="00E01765" w:rsidRPr="0042285C">
          <w:rPr>
            <w:b/>
            <w:color w:val="0000FF"/>
            <w:u w:val="single"/>
          </w:rPr>
          <w:t>www.twitter.com/NokianTyresCom</w:t>
        </w:r>
      </w:hyperlink>
    </w:p>
    <w:p w:rsidR="009917A4" w:rsidRPr="0042285C" w:rsidRDefault="00DA21B9" w:rsidP="009917A4">
      <w:pPr>
        <w:rPr>
          <w:rFonts w:ascii="Arial Unicode MS" w:eastAsia="Arial Unicode MS" w:hAnsi="Arial Unicode MS"/>
          <w:b/>
          <w:color w:val="0000FF"/>
          <w:u w:val="single"/>
        </w:rPr>
      </w:pPr>
      <w:hyperlink r:id="rId21" w:history="1">
        <w:r w:rsidR="00E01765" w:rsidRPr="0042285C">
          <w:rPr>
            <w:b/>
            <w:color w:val="0000FF"/>
            <w:u w:val="single"/>
          </w:rPr>
          <w:t>www.youtube.com/NokianTyresCom</w:t>
        </w:r>
      </w:hyperlink>
    </w:p>
    <w:p w:rsidR="009917A4" w:rsidRPr="0042285C" w:rsidRDefault="00DA21B9" w:rsidP="009917A4">
      <w:pPr>
        <w:rPr>
          <w:rFonts w:ascii="Arial Unicode MS" w:eastAsia="Arial Unicode MS" w:hAnsi="Arial Unicode MS"/>
          <w:b/>
          <w:color w:val="0000FF"/>
          <w:u w:val="single"/>
        </w:rPr>
      </w:pPr>
      <w:hyperlink r:id="rId22" w:history="1">
        <w:r w:rsidR="00E01765" w:rsidRPr="0042285C">
          <w:rPr>
            <w:b/>
            <w:color w:val="0000FF"/>
            <w:u w:val="single"/>
          </w:rPr>
          <w:t>www.facebook.com/nokiantyres</w:t>
        </w:r>
      </w:hyperlink>
    </w:p>
    <w:p w:rsidR="009917A4" w:rsidRPr="0042285C" w:rsidRDefault="00DA21B9" w:rsidP="009917A4">
      <w:pPr>
        <w:rPr>
          <w:b/>
          <w:color w:val="0000FF"/>
          <w:u w:val="single"/>
        </w:rPr>
      </w:pPr>
      <w:hyperlink r:id="rId23" w:history="1">
        <w:r w:rsidR="00E01765" w:rsidRPr="0042285C">
          <w:rPr>
            <w:b/>
            <w:color w:val="0000FF"/>
            <w:u w:val="single"/>
          </w:rPr>
          <w:t>www.linkedin.com/company/nokian-tyres-plc</w:t>
        </w:r>
      </w:hyperlink>
    </w:p>
    <w:p w:rsidR="009917A4" w:rsidRPr="0042285C" w:rsidRDefault="00E01765" w:rsidP="009917A4">
      <w:pPr>
        <w:rPr>
          <w:b/>
          <w:bCs/>
          <w:szCs w:val="20"/>
        </w:rPr>
      </w:pPr>
      <w:r w:rsidRPr="0042285C">
        <w:rPr>
          <w:b/>
          <w:bCs/>
          <w:szCs w:val="20"/>
        </w:rPr>
        <w:t>Bilistblog:</w:t>
      </w:r>
    </w:p>
    <w:p w:rsidR="009917A4" w:rsidRPr="0042285C" w:rsidRDefault="00DA21B9" w:rsidP="009917A4">
      <w:pPr>
        <w:rPr>
          <w:rStyle w:val="Hyperlink"/>
          <w:b/>
        </w:rPr>
      </w:pPr>
      <w:hyperlink r:id="rId24" w:history="1">
        <w:r w:rsidR="00E01765" w:rsidRPr="0042285C">
          <w:rPr>
            <w:rStyle w:val="Hyperlink"/>
            <w:b/>
          </w:rPr>
          <w:t>http://community.nokiantires.com/</w:t>
        </w:r>
      </w:hyperlink>
    </w:p>
    <w:p w:rsidR="009917A4" w:rsidRPr="0042285C" w:rsidRDefault="00E01765" w:rsidP="009917A4">
      <w:pPr>
        <w:rPr>
          <w:b/>
          <w:bCs/>
          <w:szCs w:val="20"/>
        </w:rPr>
      </w:pPr>
      <w:r w:rsidRPr="0042285C">
        <w:rPr>
          <w:b/>
          <w:bCs/>
          <w:szCs w:val="20"/>
        </w:rPr>
        <w:t>Nokian Tyres ekspertblog:</w:t>
      </w:r>
    </w:p>
    <w:p w:rsidR="009917A4" w:rsidRPr="0042285C" w:rsidRDefault="00DA21B9" w:rsidP="009917A4">
      <w:pPr>
        <w:rPr>
          <w:b/>
          <w:color w:val="0000FF"/>
          <w:u w:val="single"/>
        </w:rPr>
      </w:pPr>
      <w:hyperlink r:id="rId25" w:history="1">
        <w:r w:rsidR="00E01765" w:rsidRPr="0042285C">
          <w:rPr>
            <w:rStyle w:val="Hyperlink"/>
            <w:b/>
          </w:rPr>
          <w:t>http://nordictyreblog.com/</w:t>
        </w:r>
      </w:hyperlink>
    </w:p>
    <w:p w:rsidR="009917A4" w:rsidRPr="0010505A" w:rsidRDefault="00DA21B9" w:rsidP="009917A4">
      <w:pPr>
        <w:rPr>
          <w:szCs w:val="20"/>
          <w:highlight w:val="cyan"/>
        </w:rPr>
      </w:pPr>
    </w:p>
    <w:p w:rsidR="009917A4" w:rsidRPr="00143653" w:rsidRDefault="00E01765" w:rsidP="009917A4">
      <w:pPr>
        <w:rPr>
          <w:b/>
          <w:bCs/>
          <w:sz w:val="28"/>
          <w:szCs w:val="28"/>
        </w:rPr>
      </w:pPr>
      <w:r w:rsidRPr="00143653">
        <w:rPr>
          <w:b/>
          <w:bCs/>
          <w:sz w:val="28"/>
          <w:szCs w:val="28"/>
        </w:rPr>
        <w:t>Pressekontakt:</w:t>
      </w:r>
    </w:p>
    <w:p w:rsidR="009917A4" w:rsidRPr="00143653" w:rsidRDefault="00E01765" w:rsidP="009917A4">
      <w:pPr>
        <w:rPr>
          <w:b/>
          <w:szCs w:val="20"/>
        </w:rPr>
      </w:pPr>
      <w:r w:rsidRPr="00143653">
        <w:rPr>
          <w:b/>
          <w:szCs w:val="20"/>
        </w:rPr>
        <w:t>Dr. Falk Köhler PR</w:t>
      </w:r>
    </w:p>
    <w:p w:rsidR="009917A4" w:rsidRPr="00143653" w:rsidRDefault="00E01765" w:rsidP="009917A4">
      <w:pPr>
        <w:rPr>
          <w:b/>
          <w:szCs w:val="20"/>
        </w:rPr>
      </w:pPr>
      <w:r w:rsidRPr="00143653">
        <w:rPr>
          <w:b/>
          <w:szCs w:val="20"/>
        </w:rPr>
        <w:t>Dr. Falk Köhler</w:t>
      </w:r>
    </w:p>
    <w:p w:rsidR="009917A4" w:rsidRPr="00143653" w:rsidRDefault="00E01765" w:rsidP="009917A4">
      <w:pPr>
        <w:rPr>
          <w:szCs w:val="20"/>
        </w:rPr>
      </w:pPr>
      <w:r w:rsidRPr="00143653">
        <w:rPr>
          <w:szCs w:val="20"/>
        </w:rPr>
        <w:t>Tel. +49 40 54 73 12 12</w:t>
      </w:r>
    </w:p>
    <w:p w:rsidR="009917A4" w:rsidRPr="00143653" w:rsidRDefault="00E01765" w:rsidP="009917A4">
      <w:pPr>
        <w:rPr>
          <w:szCs w:val="20"/>
        </w:rPr>
      </w:pPr>
      <w:r w:rsidRPr="00143653">
        <w:rPr>
          <w:szCs w:val="20"/>
        </w:rPr>
        <w:t>Fax +49 40 54 73 12 22</w:t>
      </w:r>
    </w:p>
    <w:p w:rsidR="009917A4" w:rsidRPr="00143653" w:rsidRDefault="00E01765" w:rsidP="009917A4">
      <w:pPr>
        <w:rPr>
          <w:color w:val="0000FF"/>
          <w:szCs w:val="20"/>
          <w:u w:val="single"/>
        </w:rPr>
      </w:pPr>
      <w:r w:rsidRPr="00143653">
        <w:rPr>
          <w:szCs w:val="20"/>
        </w:rPr>
        <w:t xml:space="preserve">E-Mail </w:t>
      </w:r>
      <w:hyperlink r:id="rId26" w:history="1">
        <w:r w:rsidRPr="00143653">
          <w:rPr>
            <w:color w:val="0000FF"/>
            <w:szCs w:val="20"/>
            <w:u w:val="single"/>
          </w:rPr>
          <w:t>Dr.Falk.Koehler@Dr-Falk-Koehler.de</w:t>
        </w:r>
      </w:hyperlink>
    </w:p>
    <w:p w:rsidR="009917A4" w:rsidRPr="00143653" w:rsidRDefault="00DA21B9" w:rsidP="009917A4">
      <w:pPr>
        <w:rPr>
          <w:b/>
          <w:color w:val="0000FF"/>
          <w:szCs w:val="20"/>
          <w:u w:val="single"/>
        </w:rPr>
      </w:pPr>
      <w:hyperlink r:id="rId27" w:history="1">
        <w:r w:rsidR="00E01765" w:rsidRPr="00143653">
          <w:rPr>
            <w:b/>
            <w:color w:val="0000FF"/>
            <w:szCs w:val="20"/>
            <w:u w:val="single"/>
          </w:rPr>
          <w:t>www.Dr-Falk-Koehler.de</w:t>
        </w:r>
      </w:hyperlink>
    </w:p>
    <w:p w:rsidR="009917A4" w:rsidRPr="00143653" w:rsidRDefault="00E01765" w:rsidP="009917A4">
      <w:pPr>
        <w:rPr>
          <w:szCs w:val="20"/>
        </w:rPr>
      </w:pPr>
      <w:r w:rsidRPr="00143653">
        <w:rPr>
          <w:szCs w:val="20"/>
        </w:rPr>
        <w:t>Ödenweg 59</w:t>
      </w:r>
    </w:p>
    <w:p w:rsidR="009917A4" w:rsidRPr="00143653" w:rsidRDefault="00E01765" w:rsidP="009917A4">
      <w:pPr>
        <w:rPr>
          <w:szCs w:val="20"/>
        </w:rPr>
      </w:pPr>
      <w:r w:rsidRPr="00143653">
        <w:rPr>
          <w:szCs w:val="20"/>
        </w:rPr>
        <w:t xml:space="preserve">22397 </w:t>
      </w:r>
      <w:r w:rsidRPr="00143653">
        <w:rPr>
          <w:b/>
          <w:szCs w:val="20"/>
        </w:rPr>
        <w:t>Hamburg</w:t>
      </w:r>
    </w:p>
    <w:p w:rsidR="009917A4" w:rsidRPr="00143653" w:rsidRDefault="00E01765" w:rsidP="009917A4">
      <w:pPr>
        <w:rPr>
          <w:szCs w:val="20"/>
        </w:rPr>
      </w:pPr>
      <w:r w:rsidRPr="00143653">
        <w:rPr>
          <w:szCs w:val="20"/>
        </w:rPr>
        <w:t>Germany</w:t>
      </w:r>
    </w:p>
    <w:p w:rsidR="009917A4" w:rsidRPr="00143653" w:rsidRDefault="00DA21B9" w:rsidP="009917A4">
      <w:pPr>
        <w:rPr>
          <w:szCs w:val="20"/>
        </w:rPr>
      </w:pPr>
    </w:p>
    <w:p w:rsidR="009917A4" w:rsidRPr="00143653" w:rsidRDefault="00E01765" w:rsidP="009917A4">
      <w:pPr>
        <w:rPr>
          <w:szCs w:val="20"/>
        </w:rPr>
      </w:pPr>
      <w:r w:rsidRPr="00143653">
        <w:rPr>
          <w:szCs w:val="20"/>
        </w:rPr>
        <w:t xml:space="preserve">Anmodning om prøve-eksemplar bedes sendt til </w:t>
      </w:r>
      <w:r w:rsidRPr="00143653">
        <w:rPr>
          <w:b/>
          <w:szCs w:val="20"/>
        </w:rPr>
        <w:t>Dr. Falk Köhler PR</w:t>
      </w:r>
    </w:p>
    <w:p w:rsidR="009917A4" w:rsidRPr="00143653" w:rsidRDefault="00DA21B9" w:rsidP="009917A4">
      <w:pPr>
        <w:rPr>
          <w:szCs w:val="20"/>
        </w:rPr>
      </w:pPr>
    </w:p>
    <w:p w:rsidR="009917A4" w:rsidRPr="00143653" w:rsidRDefault="00DA21B9" w:rsidP="009917A4">
      <w:pPr>
        <w:rPr>
          <w:szCs w:val="20"/>
        </w:rPr>
      </w:pPr>
    </w:p>
    <w:p w:rsidR="009917A4" w:rsidRPr="00143653" w:rsidRDefault="00E01765" w:rsidP="009917A4">
      <w:pPr>
        <w:rPr>
          <w:b/>
          <w:bCs/>
          <w:sz w:val="28"/>
          <w:szCs w:val="28"/>
        </w:rPr>
      </w:pPr>
      <w:r w:rsidRPr="00143653">
        <w:rPr>
          <w:b/>
          <w:bCs/>
          <w:sz w:val="28"/>
          <w:szCs w:val="28"/>
        </w:rPr>
        <w:t>Yderligere oplysninger:</w:t>
      </w:r>
    </w:p>
    <w:p w:rsidR="009917A4" w:rsidRPr="00143653" w:rsidRDefault="00DA21B9" w:rsidP="009917A4">
      <w:pPr>
        <w:rPr>
          <w:b/>
          <w:bCs/>
          <w:color w:val="000000" w:themeColor="text1"/>
        </w:rPr>
      </w:pPr>
    </w:p>
    <w:p w:rsidR="009917A4" w:rsidRPr="00143653" w:rsidRDefault="00E01765" w:rsidP="009917A4">
      <w:pPr>
        <w:rPr>
          <w:b/>
          <w:bCs/>
          <w:color w:val="000000" w:themeColor="text1"/>
          <w:sz w:val="22"/>
          <w:szCs w:val="22"/>
          <w:lang w:eastAsia="en-US"/>
        </w:rPr>
      </w:pPr>
      <w:r w:rsidRPr="00143653">
        <w:rPr>
          <w:b/>
          <w:bCs/>
          <w:color w:val="000000" w:themeColor="text1"/>
        </w:rPr>
        <w:t>Viggo Laursen Autogummi A/S</w:t>
      </w:r>
    </w:p>
    <w:p w:rsidR="009917A4" w:rsidRPr="00143653" w:rsidRDefault="00E01765" w:rsidP="009917A4">
      <w:pPr>
        <w:rPr>
          <w:color w:val="000000" w:themeColor="text1"/>
          <w:lang w:val="de-DE"/>
        </w:rPr>
      </w:pPr>
      <w:proofErr w:type="spellStart"/>
      <w:r w:rsidRPr="00143653">
        <w:rPr>
          <w:color w:val="000000" w:themeColor="text1"/>
          <w:lang w:val="de-DE"/>
        </w:rPr>
        <w:t>Sælger</w:t>
      </w:r>
      <w:proofErr w:type="spellEnd"/>
      <w:r w:rsidRPr="00143653">
        <w:rPr>
          <w:color w:val="000000" w:themeColor="text1"/>
          <w:lang w:val="de-DE"/>
        </w:rPr>
        <w:t xml:space="preserve"> </w:t>
      </w:r>
      <w:proofErr w:type="spellStart"/>
      <w:r w:rsidRPr="00143653">
        <w:rPr>
          <w:color w:val="000000" w:themeColor="text1"/>
          <w:lang w:val="de-DE"/>
        </w:rPr>
        <w:t>Gorm</w:t>
      </w:r>
      <w:proofErr w:type="spellEnd"/>
      <w:r w:rsidRPr="00143653">
        <w:rPr>
          <w:color w:val="000000" w:themeColor="text1"/>
          <w:lang w:val="de-DE"/>
        </w:rPr>
        <w:t xml:space="preserve"> Petersen, Tel. +45 40 29 91 98</w:t>
      </w:r>
    </w:p>
    <w:p w:rsidR="009917A4" w:rsidRPr="00143653" w:rsidRDefault="00E01765" w:rsidP="009917A4">
      <w:pPr>
        <w:rPr>
          <w:color w:val="1F497D"/>
          <w:lang w:val="de-DE"/>
        </w:rPr>
      </w:pPr>
      <w:r w:rsidRPr="00143653">
        <w:rPr>
          <w:color w:val="000000" w:themeColor="text1"/>
          <w:lang w:val="de-DE"/>
        </w:rPr>
        <w:t xml:space="preserve">E-Mail </w:t>
      </w:r>
      <w:hyperlink r:id="rId28" w:history="1">
        <w:r w:rsidRPr="00143653">
          <w:rPr>
            <w:rStyle w:val="Hyperlink"/>
            <w:lang w:val="de-DE"/>
          </w:rPr>
          <w:t>gorm@viggolaursen.dk</w:t>
        </w:r>
      </w:hyperlink>
    </w:p>
    <w:p w:rsidR="009917A4" w:rsidRPr="00143653" w:rsidRDefault="00DA21B9" w:rsidP="009917A4">
      <w:pPr>
        <w:rPr>
          <w:b/>
        </w:rPr>
      </w:pPr>
      <w:hyperlink r:id="rId29" w:history="1">
        <w:r w:rsidR="00E01765" w:rsidRPr="00143653">
          <w:rPr>
            <w:rStyle w:val="Hyperlink"/>
            <w:b/>
          </w:rPr>
          <w:t>http://viggolaursen.dk</w:t>
        </w:r>
      </w:hyperlink>
    </w:p>
    <w:p w:rsidR="009917A4" w:rsidRPr="00143653" w:rsidRDefault="00DA21B9" w:rsidP="009917A4">
      <w:pPr>
        <w:rPr>
          <w:szCs w:val="20"/>
        </w:rPr>
      </w:pPr>
    </w:p>
    <w:p w:rsidR="009917A4" w:rsidRPr="00143653" w:rsidRDefault="00E01765" w:rsidP="009917A4">
      <w:pPr>
        <w:rPr>
          <w:b/>
          <w:sz w:val="28"/>
        </w:rPr>
      </w:pPr>
      <w:r w:rsidRPr="00143653">
        <w:rPr>
          <w:b/>
          <w:sz w:val="28"/>
          <w:lang w:val="es-ES"/>
        </w:rPr>
        <w:t>Nokian Tyres Europa</w:t>
      </w:r>
    </w:p>
    <w:p w:rsidR="009917A4" w:rsidRPr="00143653" w:rsidRDefault="00E01765" w:rsidP="009917A4">
      <w:pPr>
        <w:ind w:right="454"/>
        <w:rPr>
          <w:b/>
        </w:rPr>
      </w:pPr>
      <w:r w:rsidRPr="00143653">
        <w:rPr>
          <w:b/>
          <w:lang w:val="es-ES"/>
        </w:rPr>
        <w:t>Nokian Tyres s.r.o</w:t>
      </w:r>
    </w:p>
    <w:p w:rsidR="009917A4" w:rsidRPr="00143653" w:rsidRDefault="00E01765" w:rsidP="009917A4">
      <w:pPr>
        <w:outlineLvl w:val="0"/>
      </w:pPr>
      <w:r w:rsidRPr="00143653">
        <w:t>V Parku 2336/22</w:t>
      </w:r>
    </w:p>
    <w:p w:rsidR="009917A4" w:rsidRPr="00143653" w:rsidRDefault="00E01765" w:rsidP="009917A4">
      <w:pPr>
        <w:outlineLvl w:val="0"/>
      </w:pPr>
      <w:r w:rsidRPr="00143653">
        <w:t>148 00 Praha 4</w:t>
      </w:r>
    </w:p>
    <w:p w:rsidR="009917A4" w:rsidRPr="00143653" w:rsidRDefault="00E01765" w:rsidP="009917A4">
      <w:r w:rsidRPr="00143653">
        <w:t>Tsjechische Republiek</w:t>
      </w:r>
    </w:p>
    <w:p w:rsidR="009917A4" w:rsidRPr="00143653" w:rsidRDefault="00E01765" w:rsidP="009917A4">
      <w:pPr>
        <w:ind w:right="454"/>
        <w:rPr>
          <w:szCs w:val="20"/>
          <w:lang w:eastAsia="de-DE"/>
        </w:rPr>
      </w:pPr>
      <w:r w:rsidRPr="00143653">
        <w:rPr>
          <w:szCs w:val="20"/>
          <w:lang w:eastAsia="de-DE"/>
        </w:rPr>
        <w:t>Managing Director Central Europe Hannu Liitsola, Tel. +420 605 236 440</w:t>
      </w:r>
    </w:p>
    <w:p w:rsidR="009917A4" w:rsidRPr="00143653" w:rsidRDefault="00E01765" w:rsidP="009917A4">
      <w:pPr>
        <w:ind w:right="454"/>
        <w:rPr>
          <w:color w:val="0000FF"/>
          <w:szCs w:val="20"/>
          <w:u w:val="single"/>
          <w:lang w:eastAsia="de-DE"/>
        </w:rPr>
      </w:pPr>
      <w:r w:rsidRPr="00143653">
        <w:rPr>
          <w:szCs w:val="20"/>
          <w:lang w:eastAsia="de-DE"/>
        </w:rPr>
        <w:t xml:space="preserve">E-Mail </w:t>
      </w:r>
      <w:hyperlink r:id="rId30" w:history="1">
        <w:r w:rsidRPr="00143653">
          <w:rPr>
            <w:color w:val="0000FF"/>
            <w:szCs w:val="20"/>
            <w:u w:val="single"/>
            <w:lang w:eastAsia="de-DE"/>
          </w:rPr>
          <w:t>hannu.liitsola@nokiantyres.com</w:t>
        </w:r>
      </w:hyperlink>
    </w:p>
    <w:p w:rsidR="009917A4" w:rsidRPr="00143653" w:rsidRDefault="00E01765" w:rsidP="009917A4">
      <w:pPr>
        <w:outlineLvl w:val="0"/>
        <w:rPr>
          <w:lang w:val="it-IT"/>
        </w:rPr>
      </w:pPr>
      <w:r w:rsidRPr="00143653">
        <w:rPr>
          <w:lang w:eastAsia="fi-FI"/>
        </w:rPr>
        <w:t xml:space="preserve">Technical Customer Service Manager CE </w:t>
      </w:r>
      <w:r w:rsidRPr="00143653">
        <w:t xml:space="preserve">Sven Dittmann, dipl.-ing., </w:t>
      </w:r>
      <w:r w:rsidR="00DA21B9" w:rsidRPr="00AB406F">
        <w:t xml:space="preserve">Tel. </w:t>
      </w:r>
      <w:r w:rsidR="00DA21B9" w:rsidRPr="00AB406F">
        <w:rPr>
          <w:lang w:val="it-IT"/>
        </w:rPr>
        <w:t>+49 160 908 944 04</w:t>
      </w:r>
      <w:bookmarkStart w:id="0" w:name="_GoBack"/>
      <w:bookmarkEnd w:id="0"/>
    </w:p>
    <w:p w:rsidR="009917A4" w:rsidRPr="00143653" w:rsidRDefault="00E01765" w:rsidP="009917A4">
      <w:pPr>
        <w:outlineLvl w:val="0"/>
        <w:rPr>
          <w:lang w:val="it-IT"/>
        </w:rPr>
      </w:pPr>
      <w:r w:rsidRPr="00143653">
        <w:rPr>
          <w:lang w:val="it-IT"/>
        </w:rPr>
        <w:t xml:space="preserve">E-Mail </w:t>
      </w:r>
      <w:hyperlink r:id="rId31" w:history="1">
        <w:r w:rsidRPr="00143653">
          <w:rPr>
            <w:color w:val="0000FF"/>
            <w:u w:val="single"/>
            <w:lang w:val="it-IT"/>
          </w:rPr>
          <w:t>sven.dittmann@nokiantyres.com</w:t>
        </w:r>
      </w:hyperlink>
    </w:p>
    <w:p w:rsidR="009917A4" w:rsidRPr="00143653" w:rsidRDefault="00E01765" w:rsidP="009917A4">
      <w:pPr>
        <w:outlineLvl w:val="0"/>
        <w:rPr>
          <w:lang w:val="it-IT"/>
        </w:rPr>
      </w:pPr>
      <w:r w:rsidRPr="00143653">
        <w:rPr>
          <w:lang w:val="it-IT"/>
        </w:rPr>
        <w:t xml:space="preserve">Marketing Manager </w:t>
      </w:r>
      <w:proofErr w:type="spellStart"/>
      <w:r w:rsidRPr="00143653">
        <w:rPr>
          <w:lang w:val="it-IT"/>
        </w:rPr>
        <w:t>Lukáš</w:t>
      </w:r>
      <w:proofErr w:type="spellEnd"/>
      <w:r w:rsidRPr="00143653">
        <w:rPr>
          <w:lang w:val="it-IT"/>
        </w:rPr>
        <w:t xml:space="preserve"> </w:t>
      </w:r>
      <w:proofErr w:type="spellStart"/>
      <w:r w:rsidRPr="00143653">
        <w:rPr>
          <w:lang w:val="it-IT"/>
        </w:rPr>
        <w:t>Líbal</w:t>
      </w:r>
      <w:proofErr w:type="spellEnd"/>
      <w:r w:rsidRPr="00143653">
        <w:rPr>
          <w:lang w:val="it-IT"/>
        </w:rPr>
        <w:t>, Tel. +420 222 507 759</w:t>
      </w:r>
    </w:p>
    <w:p w:rsidR="009917A4" w:rsidRPr="00143653" w:rsidRDefault="00E01765" w:rsidP="009917A4">
      <w:pPr>
        <w:outlineLvl w:val="0"/>
        <w:rPr>
          <w:lang w:val="it-IT"/>
        </w:rPr>
      </w:pPr>
      <w:r w:rsidRPr="00143653">
        <w:rPr>
          <w:lang w:val="it-IT"/>
        </w:rPr>
        <w:t xml:space="preserve">E-Mail </w:t>
      </w:r>
      <w:hyperlink r:id="rId32" w:history="1">
        <w:r w:rsidRPr="00143653">
          <w:rPr>
            <w:color w:val="0000FF"/>
            <w:u w:val="single"/>
            <w:lang w:val="it-IT"/>
          </w:rPr>
          <w:t>lukas.libal@nokiantyres.com</w:t>
        </w:r>
      </w:hyperlink>
    </w:p>
    <w:p w:rsidR="009917A4" w:rsidRPr="006A527E" w:rsidRDefault="00E01765" w:rsidP="009917A4">
      <w:pPr>
        <w:rPr>
          <w:color w:val="000000" w:themeColor="text1"/>
        </w:rPr>
      </w:pPr>
      <w:r w:rsidRPr="006A527E">
        <w:rPr>
          <w:color w:val="000000" w:themeColor="text1"/>
          <w:lang w:eastAsia="en-US"/>
        </w:rPr>
        <w:t xml:space="preserve">Export Manager Teemu Tirronen, </w:t>
      </w:r>
      <w:r w:rsidRPr="006A527E">
        <w:rPr>
          <w:color w:val="000000" w:themeColor="text1"/>
        </w:rPr>
        <w:t xml:space="preserve">Tel: +358 10401 7311, Mobile: +358 50 368 1298 </w:t>
      </w:r>
    </w:p>
    <w:p w:rsidR="009917A4" w:rsidRPr="00143653" w:rsidRDefault="00E01765" w:rsidP="009917A4">
      <w:pPr>
        <w:rPr>
          <w:color w:val="000000" w:themeColor="text1"/>
          <w:lang w:val="fi-FI"/>
        </w:rPr>
      </w:pPr>
      <w:r w:rsidRPr="00143653">
        <w:rPr>
          <w:color w:val="000000" w:themeColor="text1"/>
          <w:lang w:val="it-IT"/>
        </w:rPr>
        <w:t xml:space="preserve">E-Mail </w:t>
      </w:r>
      <w:hyperlink r:id="rId33" w:history="1">
        <w:r w:rsidRPr="00143653">
          <w:rPr>
            <w:rStyle w:val="Hyperlink"/>
            <w:lang w:val="it-IT"/>
          </w:rPr>
          <w:t>teemu.tirronen@nokiantyres.com</w:t>
        </w:r>
      </w:hyperlink>
    </w:p>
    <w:p w:rsidR="009917A4" w:rsidRPr="00143653" w:rsidRDefault="00DA21B9" w:rsidP="009917A4">
      <w:pPr>
        <w:rPr>
          <w:b/>
        </w:rPr>
      </w:pPr>
      <w:hyperlink r:id="rId34" w:history="1">
        <w:r w:rsidR="00E01765" w:rsidRPr="00143653">
          <w:rPr>
            <w:rStyle w:val="Hyperlink"/>
            <w:b/>
          </w:rPr>
          <w:t>www.nokiantyres.dk</w:t>
        </w:r>
      </w:hyperlink>
    </w:p>
    <w:p w:rsidR="009917A4" w:rsidRPr="00143653" w:rsidRDefault="00DA21B9" w:rsidP="009917A4">
      <w:pPr>
        <w:rPr>
          <w:b/>
          <w:szCs w:val="20"/>
        </w:rPr>
      </w:pPr>
    </w:p>
    <w:p w:rsidR="009917A4" w:rsidRPr="00143653" w:rsidRDefault="00E01765" w:rsidP="009917A4">
      <w:pPr>
        <w:rPr>
          <w:b/>
          <w:bCs/>
          <w:sz w:val="28"/>
          <w:szCs w:val="28"/>
          <w:lang w:eastAsia="de-DE"/>
        </w:rPr>
      </w:pPr>
      <w:r w:rsidRPr="00143653">
        <w:rPr>
          <w:b/>
          <w:bCs/>
          <w:sz w:val="28"/>
          <w:szCs w:val="28"/>
          <w:lang w:eastAsia="de-DE"/>
        </w:rPr>
        <w:t>Nokian Tyres Finland hovedsæde</w:t>
      </w:r>
    </w:p>
    <w:p w:rsidR="009917A4" w:rsidRPr="00143653" w:rsidRDefault="00E01765" w:rsidP="009917A4">
      <w:r w:rsidRPr="00143653">
        <w:rPr>
          <w:b/>
        </w:rPr>
        <w:t>Nokian Tyres plc</w:t>
      </w:r>
    </w:p>
    <w:p w:rsidR="009917A4" w:rsidRPr="00143653" w:rsidRDefault="00E01765" w:rsidP="009917A4">
      <w:r w:rsidRPr="00143653">
        <w:t>Pirkkalaistie 7</w:t>
      </w:r>
    </w:p>
    <w:p w:rsidR="009917A4" w:rsidRPr="00143653" w:rsidRDefault="00E01765" w:rsidP="009917A4">
      <w:r w:rsidRPr="00143653">
        <w:t>P.O.Box 20</w:t>
      </w:r>
    </w:p>
    <w:p w:rsidR="009917A4" w:rsidRPr="00143653" w:rsidRDefault="00BC2803" w:rsidP="009917A4">
      <w:pPr>
        <w:tabs>
          <w:tab w:val="left" w:pos="1830"/>
        </w:tabs>
      </w:pPr>
      <w:r w:rsidRPr="00143653">
        <w:t>37101 Nokia</w:t>
      </w:r>
    </w:p>
    <w:p w:rsidR="009917A4" w:rsidRPr="00143653" w:rsidRDefault="00E01765" w:rsidP="009917A4">
      <w:r w:rsidRPr="00143653">
        <w:t>Finland</w:t>
      </w:r>
    </w:p>
    <w:p w:rsidR="00143653" w:rsidRPr="00143653" w:rsidRDefault="00143653" w:rsidP="00143653">
      <w:pPr>
        <w:rPr>
          <w:szCs w:val="20"/>
          <w:lang w:val="it-IT" w:eastAsia="de-DE"/>
        </w:rPr>
      </w:pPr>
      <w:r w:rsidRPr="00143653">
        <w:rPr>
          <w:szCs w:val="20"/>
          <w:lang w:val="en-US" w:eastAsia="de-DE"/>
        </w:rPr>
        <w:t xml:space="preserve">Head of Product Management Petri J. Niemi, Tel. </w:t>
      </w:r>
      <w:r w:rsidRPr="00143653">
        <w:rPr>
          <w:szCs w:val="20"/>
          <w:lang w:val="it-IT" w:eastAsia="de-DE"/>
        </w:rPr>
        <w:t>+358 10 401 7646</w:t>
      </w:r>
    </w:p>
    <w:p w:rsidR="00143653" w:rsidRPr="00143653" w:rsidRDefault="00143653" w:rsidP="00143653">
      <w:pPr>
        <w:rPr>
          <w:szCs w:val="20"/>
          <w:lang w:val="it-IT" w:eastAsia="de-DE"/>
        </w:rPr>
      </w:pPr>
      <w:r w:rsidRPr="00143653">
        <w:rPr>
          <w:szCs w:val="20"/>
          <w:lang w:val="it-IT" w:eastAsia="de-DE"/>
        </w:rPr>
        <w:t xml:space="preserve">E-Mail </w:t>
      </w:r>
      <w:hyperlink r:id="rId35" w:history="1">
        <w:r w:rsidRPr="00143653">
          <w:rPr>
            <w:rStyle w:val="Hyperlink"/>
            <w:szCs w:val="20"/>
            <w:lang w:val="it-IT" w:eastAsia="de-DE"/>
          </w:rPr>
          <w:t>petrij.niemi@nokiantyres.com</w:t>
        </w:r>
      </w:hyperlink>
    </w:p>
    <w:p w:rsidR="00143653" w:rsidRPr="00143653" w:rsidRDefault="00143653" w:rsidP="00143653">
      <w:pPr>
        <w:rPr>
          <w:szCs w:val="20"/>
          <w:lang w:val="it-IT" w:eastAsia="de-DE"/>
        </w:rPr>
      </w:pPr>
      <w:r w:rsidRPr="00143653">
        <w:rPr>
          <w:szCs w:val="20"/>
          <w:lang w:val="it-IT" w:eastAsia="de-DE"/>
        </w:rPr>
        <w:t xml:space="preserve">Technical </w:t>
      </w:r>
      <w:proofErr w:type="spellStart"/>
      <w:r w:rsidRPr="00143653">
        <w:rPr>
          <w:szCs w:val="20"/>
          <w:lang w:val="it-IT" w:eastAsia="de-DE"/>
        </w:rPr>
        <w:t>Customer</w:t>
      </w:r>
      <w:proofErr w:type="spellEnd"/>
      <w:r w:rsidRPr="00143653">
        <w:rPr>
          <w:szCs w:val="20"/>
          <w:lang w:val="it-IT" w:eastAsia="de-DE"/>
        </w:rPr>
        <w:t xml:space="preserve"> Service Manager Matti </w:t>
      </w:r>
      <w:proofErr w:type="spellStart"/>
      <w:r w:rsidRPr="00143653">
        <w:rPr>
          <w:szCs w:val="20"/>
          <w:lang w:val="it-IT" w:eastAsia="de-DE"/>
        </w:rPr>
        <w:t>Morri</w:t>
      </w:r>
      <w:proofErr w:type="spellEnd"/>
      <w:r w:rsidRPr="00143653">
        <w:rPr>
          <w:szCs w:val="20"/>
          <w:lang w:val="it-IT" w:eastAsia="de-DE"/>
        </w:rPr>
        <w:t>, Tel. +358 10 401 7621</w:t>
      </w:r>
    </w:p>
    <w:p w:rsidR="00143653" w:rsidRPr="00143653" w:rsidRDefault="00143653" w:rsidP="00143653">
      <w:pPr>
        <w:outlineLvl w:val="0"/>
        <w:rPr>
          <w:color w:val="0000FF"/>
          <w:szCs w:val="20"/>
          <w:u w:val="single"/>
          <w:lang w:val="it-IT" w:eastAsia="de-DE"/>
        </w:rPr>
      </w:pPr>
      <w:r w:rsidRPr="00143653">
        <w:rPr>
          <w:szCs w:val="20"/>
          <w:lang w:val="it-IT" w:eastAsia="de-DE"/>
        </w:rPr>
        <w:t xml:space="preserve">E-Mail </w:t>
      </w:r>
      <w:hyperlink r:id="rId36" w:history="1">
        <w:r w:rsidRPr="00143653">
          <w:rPr>
            <w:color w:val="0000FF"/>
            <w:szCs w:val="20"/>
            <w:u w:val="single"/>
            <w:lang w:val="it-IT" w:eastAsia="de-DE"/>
          </w:rPr>
          <w:t>matti.morri@nokiantyres.com</w:t>
        </w:r>
      </w:hyperlink>
    </w:p>
    <w:p w:rsidR="00376CB4" w:rsidRPr="00143653" w:rsidRDefault="00376CB4" w:rsidP="00376CB4">
      <w:pPr>
        <w:rPr>
          <w:szCs w:val="20"/>
          <w:lang w:eastAsia="de-DE" w:bidi="en-GB"/>
        </w:rPr>
      </w:pPr>
      <w:r w:rsidRPr="00143653">
        <w:rPr>
          <w:szCs w:val="20"/>
          <w:lang w:eastAsia="de-DE" w:bidi="en-GB"/>
        </w:rPr>
        <w:t>Product Development Manager Jarno Ahvenlammi, Tel. +358 10 401 7741</w:t>
      </w:r>
    </w:p>
    <w:p w:rsidR="00376CB4" w:rsidRPr="00143653" w:rsidRDefault="00376CB4" w:rsidP="00376CB4">
      <w:pPr>
        <w:rPr>
          <w:szCs w:val="20"/>
          <w:lang w:eastAsia="de-DE"/>
        </w:rPr>
      </w:pPr>
      <w:r w:rsidRPr="00143653">
        <w:rPr>
          <w:szCs w:val="20"/>
          <w:lang w:eastAsia="de-DE"/>
        </w:rPr>
        <w:t xml:space="preserve">E-Mail </w:t>
      </w:r>
      <w:hyperlink r:id="rId37">
        <w:r w:rsidRPr="00143653">
          <w:rPr>
            <w:rStyle w:val="Hyperlink"/>
            <w:szCs w:val="20"/>
            <w:lang w:eastAsia="de-DE" w:bidi="en-GB"/>
          </w:rPr>
          <w:t>jarno.ahvenlammi@nokiantyres.com</w:t>
        </w:r>
      </w:hyperlink>
    </w:p>
    <w:p w:rsidR="00376CB4" w:rsidRPr="00143653" w:rsidRDefault="00376CB4" w:rsidP="00376CB4">
      <w:pPr>
        <w:rPr>
          <w:szCs w:val="20"/>
          <w:lang w:eastAsia="de-DE"/>
        </w:rPr>
      </w:pPr>
      <w:r w:rsidRPr="00143653">
        <w:rPr>
          <w:szCs w:val="20"/>
          <w:lang w:eastAsia="de-DE"/>
        </w:rPr>
        <w:t>Development Manager Juha Pirhonen, Tel. +358 10 401 7708</w:t>
      </w:r>
    </w:p>
    <w:p w:rsidR="00376CB4" w:rsidRPr="00143653" w:rsidRDefault="00376CB4" w:rsidP="00376CB4">
      <w:pPr>
        <w:outlineLvl w:val="0"/>
        <w:rPr>
          <w:szCs w:val="20"/>
          <w:lang w:eastAsia="de-DE"/>
        </w:rPr>
      </w:pPr>
      <w:r w:rsidRPr="00143653">
        <w:rPr>
          <w:szCs w:val="20"/>
          <w:lang w:eastAsia="de-DE"/>
        </w:rPr>
        <w:t xml:space="preserve">E-mail </w:t>
      </w:r>
      <w:hyperlink r:id="rId38" w:history="1">
        <w:r w:rsidRPr="00143653">
          <w:rPr>
            <w:color w:val="0000FF"/>
            <w:szCs w:val="20"/>
            <w:u w:val="single"/>
            <w:lang w:eastAsia="de-DE"/>
          </w:rPr>
          <w:t>juha.pirhonen@nokiantyres.com</w:t>
        </w:r>
      </w:hyperlink>
    </w:p>
    <w:p w:rsidR="00376CB4" w:rsidRPr="00143653" w:rsidRDefault="00376CB4" w:rsidP="00376CB4">
      <w:pPr>
        <w:rPr>
          <w:noProof/>
          <w:lang w:val="it-IT"/>
        </w:rPr>
      </w:pPr>
      <w:r w:rsidRPr="00143653">
        <w:rPr>
          <w:noProof/>
          <w:lang w:val="it-IT"/>
        </w:rPr>
        <w:t>Product Manager Central Europe Stéphane Clepkens, Tel. +358 50 462 7536</w:t>
      </w:r>
    </w:p>
    <w:p w:rsidR="00376CB4" w:rsidRPr="00143653" w:rsidRDefault="00376CB4" w:rsidP="00376CB4">
      <w:pPr>
        <w:rPr>
          <w:lang w:val="it-IT"/>
        </w:rPr>
      </w:pPr>
      <w:r w:rsidRPr="00143653">
        <w:rPr>
          <w:noProof/>
          <w:lang w:val="it-IT"/>
        </w:rPr>
        <w:t>E-mail</w:t>
      </w:r>
      <w:r w:rsidRPr="00143653">
        <w:rPr>
          <w:rFonts w:ascii="Arial" w:hAnsi="Arial" w:cs="Arial"/>
          <w:sz w:val="20"/>
          <w:szCs w:val="20"/>
          <w:lang w:val="it-IT"/>
        </w:rPr>
        <w:t xml:space="preserve"> </w:t>
      </w:r>
      <w:hyperlink r:id="rId39" w:history="1">
        <w:r w:rsidRPr="00143653">
          <w:rPr>
            <w:rStyle w:val="Hyperlink"/>
            <w:lang w:val="it-IT"/>
          </w:rPr>
          <w:t>stephane.clepkens@nokiantyres.com</w:t>
        </w:r>
      </w:hyperlink>
    </w:p>
    <w:p w:rsidR="009917A4" w:rsidRPr="009F7526" w:rsidRDefault="00DA21B9" w:rsidP="009917A4">
      <w:pPr>
        <w:rPr>
          <w:b/>
        </w:rPr>
      </w:pPr>
      <w:hyperlink r:id="rId40" w:history="1">
        <w:r w:rsidR="00E01765" w:rsidRPr="00143653">
          <w:rPr>
            <w:rStyle w:val="Hyperlink"/>
            <w:b/>
          </w:rPr>
          <w:t>www.nokiantyres.dk</w:t>
        </w:r>
      </w:hyperlink>
    </w:p>
    <w:sectPr w:rsidR="009917A4" w:rsidRPr="009F7526" w:rsidSect="00791965">
      <w:headerReference w:type="default" r:id="rId41"/>
      <w:footerReference w:type="default" r:id="rId42"/>
      <w:pgSz w:w="11906" w:h="16838" w:code="9"/>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765" w:rsidRDefault="00E01765" w:rsidP="008B29F2">
      <w:r>
        <w:separator/>
      </w:r>
    </w:p>
  </w:endnote>
  <w:endnote w:type="continuationSeparator" w:id="0">
    <w:p w:rsidR="00E01765" w:rsidRDefault="00E01765" w:rsidP="008B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6B9" w:rsidRDefault="00E01765">
    <w:pPr>
      <w:pStyle w:val="Fuzeile"/>
      <w:jc w:val="center"/>
    </w:pPr>
    <w:r>
      <w:rPr>
        <w:noProof/>
        <w:lang w:val="de-DE" w:eastAsia="de-DE" w:bidi="ar-SA"/>
      </w:rPr>
      <w:drawing>
        <wp:anchor distT="0" distB="0" distL="114300" distR="114300" simplePos="0" relativeHeight="251658240" behindDoc="0" locked="0" layoutInCell="1" allowOverlap="1">
          <wp:simplePos x="0" y="0"/>
          <wp:positionH relativeFrom="column">
            <wp:posOffset>-523875</wp:posOffset>
          </wp:positionH>
          <wp:positionV relativeFrom="paragraph">
            <wp:posOffset>127000</wp:posOffset>
          </wp:positionV>
          <wp:extent cx="7172325" cy="400050"/>
          <wp:effectExtent l="0" t="0" r="9525" b="0"/>
          <wp:wrapSquare wrapText="bothSides"/>
          <wp:docPr id="1"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a:ln>
                    <a:noFill/>
                  </a:ln>
                </pic:spPr>
              </pic:pic>
            </a:graphicData>
          </a:graphic>
        </wp:anchor>
      </w:drawing>
    </w:r>
  </w:p>
  <w:p w:rsidR="000926B9" w:rsidRDefault="00DA21B9">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765" w:rsidRDefault="00E01765" w:rsidP="008B29F2">
      <w:r>
        <w:separator/>
      </w:r>
    </w:p>
  </w:footnote>
  <w:footnote w:type="continuationSeparator" w:id="0">
    <w:p w:rsidR="00E01765" w:rsidRDefault="00E01765" w:rsidP="008B2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6B9" w:rsidRDefault="00E01765" w:rsidP="00BF0AC2">
    <w:pPr>
      <w:pStyle w:val="Kopfzeile"/>
      <w:tabs>
        <w:tab w:val="clear" w:pos="4819"/>
        <w:tab w:val="clear" w:pos="9638"/>
        <w:tab w:val="left" w:pos="5216"/>
        <w:tab w:val="left" w:pos="7825"/>
        <w:tab w:val="right" w:pos="9900"/>
      </w:tabs>
      <w:rPr>
        <w:rFonts w:ascii="Arial" w:hAnsi="Arial" w:cs="Arial"/>
        <w:sz w:val="22"/>
      </w:rPr>
    </w:pPr>
    <w:r>
      <w:rPr>
        <w:noProof/>
        <w:lang w:val="de-DE" w:eastAsia="de-DE" w:bidi="ar-SA"/>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a:ln>
                    <a:noFill/>
                  </a:ln>
                </pic:spPr>
              </pic:pic>
            </a:graphicData>
          </a:graphic>
        </wp:anchor>
      </w:drawing>
    </w:r>
    <w:r>
      <w:tab/>
    </w:r>
  </w:p>
  <w:p w:rsidR="000926B9" w:rsidRDefault="00DA21B9" w:rsidP="00C317E9">
    <w:pPr>
      <w:pStyle w:val="Kopfzeile"/>
      <w:tabs>
        <w:tab w:val="clear" w:pos="4819"/>
        <w:tab w:val="clear" w:pos="9638"/>
        <w:tab w:val="left" w:pos="5216"/>
        <w:tab w:val="left" w:pos="7825"/>
        <w:tab w:val="right" w:pos="9900"/>
      </w:tabs>
      <w:jc w:val="right"/>
      <w:rPr>
        <w:rFonts w:ascii="Arial" w:hAnsi="Arial" w:cs="Arial"/>
        <w:sz w:val="22"/>
      </w:rPr>
    </w:pPr>
  </w:p>
  <w:p w:rsidR="000926B9" w:rsidRPr="00C317E9" w:rsidRDefault="00E01765" w:rsidP="00C317E9">
    <w:pPr>
      <w:jc w:val="right"/>
      <w:rPr>
        <w:szCs w:val="20"/>
      </w:rPr>
    </w:pPr>
    <w:r>
      <w:t>Nokian</w:t>
    </w:r>
    <w:r w:rsidR="00090017">
      <w:t xml:space="preserve"> Tyres presseinformation nr. 42</w:t>
    </w:r>
    <w:r w:rsidR="006A527E">
      <w:t>2</w:t>
    </w:r>
    <w:r>
      <w:t xml:space="preserve"> side </w:t>
    </w:r>
    <w:r w:rsidR="008B29F2" w:rsidRPr="00C317E9">
      <w:rPr>
        <w:szCs w:val="20"/>
      </w:rPr>
      <w:fldChar w:fldCharType="begin"/>
    </w:r>
    <w:r w:rsidRPr="00C317E9">
      <w:rPr>
        <w:szCs w:val="20"/>
      </w:rPr>
      <w:instrText>PAGE</w:instrText>
    </w:r>
    <w:r w:rsidR="008B29F2" w:rsidRPr="00C317E9">
      <w:rPr>
        <w:szCs w:val="20"/>
      </w:rPr>
      <w:fldChar w:fldCharType="separate"/>
    </w:r>
    <w:r w:rsidR="00DA21B9">
      <w:rPr>
        <w:noProof/>
        <w:szCs w:val="20"/>
      </w:rPr>
      <w:t>7</w:t>
    </w:r>
    <w:r w:rsidR="008B29F2" w:rsidRPr="00C317E9">
      <w:rPr>
        <w:szCs w:val="20"/>
      </w:rPr>
      <w:fldChar w:fldCharType="end"/>
    </w:r>
  </w:p>
  <w:p w:rsidR="000926B9" w:rsidRDefault="00DA21B9" w:rsidP="00E73BCA">
    <w:pPr>
      <w:pStyle w:val="Kopfzeile"/>
      <w:tabs>
        <w:tab w:val="clear" w:pos="4819"/>
        <w:tab w:val="clear" w:pos="9638"/>
        <w:tab w:val="left" w:pos="5216"/>
        <w:tab w:val="right" w:pos="9900"/>
      </w:tabs>
      <w:jc w:val="right"/>
      <w:rPr>
        <w:rFonts w:ascii="Arial" w:hAnsi="Arial" w:cs="Arial"/>
        <w:sz w:val="22"/>
      </w:rPr>
    </w:pPr>
  </w:p>
  <w:p w:rsidR="000926B9" w:rsidRDefault="00DA21B9" w:rsidP="00E73BCA">
    <w:pPr>
      <w:pStyle w:val="Kopfzeile"/>
      <w:tabs>
        <w:tab w:val="clear" w:pos="4819"/>
        <w:tab w:val="clear" w:pos="9638"/>
        <w:tab w:val="left" w:pos="5216"/>
        <w:tab w:val="right" w:pos="9900"/>
      </w:tabs>
      <w:jc w:val="right"/>
      <w:rPr>
        <w:rFonts w:ascii="Arial" w:hAnsi="Arial" w:cs="Arial"/>
        <w:sz w:val="22"/>
      </w:rPr>
    </w:pPr>
  </w:p>
  <w:p w:rsidR="000926B9" w:rsidRPr="002C276D" w:rsidRDefault="00DA21B9" w:rsidP="00E73BCA">
    <w:pPr>
      <w:pStyle w:val="Kopfzeile"/>
      <w:tabs>
        <w:tab w:val="clear" w:pos="4819"/>
        <w:tab w:val="clear" w:pos="9638"/>
        <w:tab w:val="left" w:pos="5216"/>
        <w:tab w:val="right" w:pos="9900"/>
      </w:tabs>
      <w:jc w:val="right"/>
      <w:rPr>
        <w:rFonts w:ascii="Arial" w:hAnsi="Arial" w:cs="Arial"/>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F7795"/>
    <w:multiLevelType w:val="hybridMultilevel"/>
    <w:tmpl w:val="B386BED8"/>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03A0A89"/>
    <w:multiLevelType w:val="hybridMultilevel"/>
    <w:tmpl w:val="639A7662"/>
    <w:lvl w:ilvl="0" w:tplc="9C98E8F2">
      <w:start w:val="1"/>
      <w:numFmt w:val="bullet"/>
      <w:lvlText w:val=""/>
      <w:lvlJc w:val="left"/>
      <w:pPr>
        <w:tabs>
          <w:tab w:val="num" w:pos="720"/>
        </w:tabs>
        <w:ind w:left="720" w:hanging="360"/>
      </w:pPr>
      <w:rPr>
        <w:rFonts w:ascii="Symbol" w:hAnsi="Symbol" w:hint="default"/>
        <w:color w:val="51B848"/>
      </w:rPr>
    </w:lvl>
    <w:lvl w:ilvl="1" w:tplc="1D3E2A98" w:tentative="1">
      <w:start w:val="1"/>
      <w:numFmt w:val="bullet"/>
      <w:lvlText w:val="o"/>
      <w:lvlJc w:val="left"/>
      <w:pPr>
        <w:tabs>
          <w:tab w:val="num" w:pos="1440"/>
        </w:tabs>
        <w:ind w:left="1440" w:hanging="360"/>
      </w:pPr>
      <w:rPr>
        <w:rFonts w:ascii="Courier New" w:hAnsi="Courier New" w:hint="default"/>
      </w:rPr>
    </w:lvl>
    <w:lvl w:ilvl="2" w:tplc="863660D0" w:tentative="1">
      <w:start w:val="1"/>
      <w:numFmt w:val="bullet"/>
      <w:lvlText w:val=""/>
      <w:lvlJc w:val="left"/>
      <w:pPr>
        <w:tabs>
          <w:tab w:val="num" w:pos="2160"/>
        </w:tabs>
        <w:ind w:left="2160" w:hanging="360"/>
      </w:pPr>
      <w:rPr>
        <w:rFonts w:ascii="Wingdings" w:hAnsi="Wingdings" w:hint="default"/>
      </w:rPr>
    </w:lvl>
    <w:lvl w:ilvl="3" w:tplc="A406EB68" w:tentative="1">
      <w:start w:val="1"/>
      <w:numFmt w:val="bullet"/>
      <w:lvlText w:val=""/>
      <w:lvlJc w:val="left"/>
      <w:pPr>
        <w:tabs>
          <w:tab w:val="num" w:pos="2880"/>
        </w:tabs>
        <w:ind w:left="2880" w:hanging="360"/>
      </w:pPr>
      <w:rPr>
        <w:rFonts w:ascii="Symbol" w:hAnsi="Symbol" w:hint="default"/>
      </w:rPr>
    </w:lvl>
    <w:lvl w:ilvl="4" w:tplc="947E47A0" w:tentative="1">
      <w:start w:val="1"/>
      <w:numFmt w:val="bullet"/>
      <w:lvlText w:val="o"/>
      <w:lvlJc w:val="left"/>
      <w:pPr>
        <w:tabs>
          <w:tab w:val="num" w:pos="3600"/>
        </w:tabs>
        <w:ind w:left="3600" w:hanging="360"/>
      </w:pPr>
      <w:rPr>
        <w:rFonts w:ascii="Courier New" w:hAnsi="Courier New" w:hint="default"/>
      </w:rPr>
    </w:lvl>
    <w:lvl w:ilvl="5" w:tplc="130028A8" w:tentative="1">
      <w:start w:val="1"/>
      <w:numFmt w:val="bullet"/>
      <w:lvlText w:val=""/>
      <w:lvlJc w:val="left"/>
      <w:pPr>
        <w:tabs>
          <w:tab w:val="num" w:pos="4320"/>
        </w:tabs>
        <w:ind w:left="4320" w:hanging="360"/>
      </w:pPr>
      <w:rPr>
        <w:rFonts w:ascii="Wingdings" w:hAnsi="Wingdings" w:hint="default"/>
      </w:rPr>
    </w:lvl>
    <w:lvl w:ilvl="6" w:tplc="26862E3E" w:tentative="1">
      <w:start w:val="1"/>
      <w:numFmt w:val="bullet"/>
      <w:lvlText w:val=""/>
      <w:lvlJc w:val="left"/>
      <w:pPr>
        <w:tabs>
          <w:tab w:val="num" w:pos="5040"/>
        </w:tabs>
        <w:ind w:left="5040" w:hanging="360"/>
      </w:pPr>
      <w:rPr>
        <w:rFonts w:ascii="Symbol" w:hAnsi="Symbol" w:hint="default"/>
      </w:rPr>
    </w:lvl>
    <w:lvl w:ilvl="7" w:tplc="5C1C1DF4" w:tentative="1">
      <w:start w:val="1"/>
      <w:numFmt w:val="bullet"/>
      <w:lvlText w:val="o"/>
      <w:lvlJc w:val="left"/>
      <w:pPr>
        <w:tabs>
          <w:tab w:val="num" w:pos="5760"/>
        </w:tabs>
        <w:ind w:left="5760" w:hanging="360"/>
      </w:pPr>
      <w:rPr>
        <w:rFonts w:ascii="Courier New" w:hAnsi="Courier New" w:hint="default"/>
      </w:rPr>
    </w:lvl>
    <w:lvl w:ilvl="8" w:tplc="89A610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720949"/>
    <w:multiLevelType w:val="hybridMultilevel"/>
    <w:tmpl w:val="1216193C"/>
    <w:lvl w:ilvl="0" w:tplc="B2B44F42">
      <w:start w:val="1"/>
      <w:numFmt w:val="bullet"/>
      <w:lvlText w:val=""/>
      <w:lvlJc w:val="left"/>
      <w:pPr>
        <w:ind w:left="720" w:hanging="360"/>
      </w:pPr>
      <w:rPr>
        <w:rFonts w:ascii="Symbol" w:hAnsi="Symbol" w:hint="default"/>
        <w:color w:val="51B84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DC2181D"/>
    <w:multiLevelType w:val="hybridMultilevel"/>
    <w:tmpl w:val="9BDCB3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FF4623"/>
    <w:multiLevelType w:val="multilevel"/>
    <w:tmpl w:val="EA5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0B4B69"/>
    <w:multiLevelType w:val="hybridMultilevel"/>
    <w:tmpl w:val="644C0E92"/>
    <w:lvl w:ilvl="0" w:tplc="D3FE3994">
      <w:start w:val="1"/>
      <w:numFmt w:val="bullet"/>
      <w:lvlText w:val=""/>
      <w:lvlJc w:val="left"/>
      <w:pPr>
        <w:ind w:left="720" w:hanging="360"/>
      </w:pPr>
      <w:rPr>
        <w:rFonts w:ascii="Symbol" w:hAnsi="Symbol" w:hint="default"/>
        <w:color w:val="51B848"/>
      </w:rPr>
    </w:lvl>
    <w:lvl w:ilvl="1" w:tplc="6E2627A2" w:tentative="1">
      <w:start w:val="1"/>
      <w:numFmt w:val="bullet"/>
      <w:lvlText w:val="o"/>
      <w:lvlJc w:val="left"/>
      <w:pPr>
        <w:ind w:left="1440" w:hanging="360"/>
      </w:pPr>
      <w:rPr>
        <w:rFonts w:ascii="Courier New" w:hAnsi="Courier New" w:cs="Courier New" w:hint="default"/>
      </w:rPr>
    </w:lvl>
    <w:lvl w:ilvl="2" w:tplc="E0ACCF32" w:tentative="1">
      <w:start w:val="1"/>
      <w:numFmt w:val="bullet"/>
      <w:lvlText w:val=""/>
      <w:lvlJc w:val="left"/>
      <w:pPr>
        <w:ind w:left="2160" w:hanging="360"/>
      </w:pPr>
      <w:rPr>
        <w:rFonts w:ascii="Wingdings" w:hAnsi="Wingdings" w:hint="default"/>
      </w:rPr>
    </w:lvl>
    <w:lvl w:ilvl="3" w:tplc="72024DF4" w:tentative="1">
      <w:start w:val="1"/>
      <w:numFmt w:val="bullet"/>
      <w:lvlText w:val=""/>
      <w:lvlJc w:val="left"/>
      <w:pPr>
        <w:ind w:left="2880" w:hanging="360"/>
      </w:pPr>
      <w:rPr>
        <w:rFonts w:ascii="Symbol" w:hAnsi="Symbol" w:hint="default"/>
      </w:rPr>
    </w:lvl>
    <w:lvl w:ilvl="4" w:tplc="E4567A90" w:tentative="1">
      <w:start w:val="1"/>
      <w:numFmt w:val="bullet"/>
      <w:lvlText w:val="o"/>
      <w:lvlJc w:val="left"/>
      <w:pPr>
        <w:ind w:left="3600" w:hanging="360"/>
      </w:pPr>
      <w:rPr>
        <w:rFonts w:ascii="Courier New" w:hAnsi="Courier New" w:cs="Courier New" w:hint="default"/>
      </w:rPr>
    </w:lvl>
    <w:lvl w:ilvl="5" w:tplc="4C48DB22" w:tentative="1">
      <w:start w:val="1"/>
      <w:numFmt w:val="bullet"/>
      <w:lvlText w:val=""/>
      <w:lvlJc w:val="left"/>
      <w:pPr>
        <w:ind w:left="4320" w:hanging="360"/>
      </w:pPr>
      <w:rPr>
        <w:rFonts w:ascii="Wingdings" w:hAnsi="Wingdings" w:hint="default"/>
      </w:rPr>
    </w:lvl>
    <w:lvl w:ilvl="6" w:tplc="527278EA" w:tentative="1">
      <w:start w:val="1"/>
      <w:numFmt w:val="bullet"/>
      <w:lvlText w:val=""/>
      <w:lvlJc w:val="left"/>
      <w:pPr>
        <w:ind w:left="5040" w:hanging="360"/>
      </w:pPr>
      <w:rPr>
        <w:rFonts w:ascii="Symbol" w:hAnsi="Symbol" w:hint="default"/>
      </w:rPr>
    </w:lvl>
    <w:lvl w:ilvl="7" w:tplc="201A0D0C" w:tentative="1">
      <w:start w:val="1"/>
      <w:numFmt w:val="bullet"/>
      <w:lvlText w:val="o"/>
      <w:lvlJc w:val="left"/>
      <w:pPr>
        <w:ind w:left="5760" w:hanging="360"/>
      </w:pPr>
      <w:rPr>
        <w:rFonts w:ascii="Courier New" w:hAnsi="Courier New" w:cs="Courier New" w:hint="default"/>
      </w:rPr>
    </w:lvl>
    <w:lvl w:ilvl="8" w:tplc="E9701682"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spelling="clean" w:grammar="clean"/>
  <w:defaultTabStop w:val="1304"/>
  <w:hyphenationZone w:val="425"/>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9F2"/>
    <w:rsid w:val="00076D8B"/>
    <w:rsid w:val="00090017"/>
    <w:rsid w:val="000F7FFA"/>
    <w:rsid w:val="0010505A"/>
    <w:rsid w:val="00116BA0"/>
    <w:rsid w:val="00143653"/>
    <w:rsid w:val="001630A9"/>
    <w:rsid w:val="00186F13"/>
    <w:rsid w:val="001D1A91"/>
    <w:rsid w:val="001D5167"/>
    <w:rsid w:val="001F2DE8"/>
    <w:rsid w:val="001F583E"/>
    <w:rsid w:val="00275D00"/>
    <w:rsid w:val="002A4C35"/>
    <w:rsid w:val="002B1D3B"/>
    <w:rsid w:val="00375FA7"/>
    <w:rsid w:val="00376CB4"/>
    <w:rsid w:val="003B62A2"/>
    <w:rsid w:val="0042285C"/>
    <w:rsid w:val="004232F8"/>
    <w:rsid w:val="004E09AC"/>
    <w:rsid w:val="0056365C"/>
    <w:rsid w:val="006A527E"/>
    <w:rsid w:val="00716A6B"/>
    <w:rsid w:val="007F7DC2"/>
    <w:rsid w:val="00802EE1"/>
    <w:rsid w:val="008A1311"/>
    <w:rsid w:val="008B29F2"/>
    <w:rsid w:val="008D3E0C"/>
    <w:rsid w:val="008F24CB"/>
    <w:rsid w:val="00916007"/>
    <w:rsid w:val="00917BF6"/>
    <w:rsid w:val="009202F4"/>
    <w:rsid w:val="00971948"/>
    <w:rsid w:val="009843BF"/>
    <w:rsid w:val="009A61B5"/>
    <w:rsid w:val="00B84D85"/>
    <w:rsid w:val="00BC2803"/>
    <w:rsid w:val="00BF59E6"/>
    <w:rsid w:val="00C277C6"/>
    <w:rsid w:val="00D0764D"/>
    <w:rsid w:val="00D159EE"/>
    <w:rsid w:val="00D9048E"/>
    <w:rsid w:val="00DA21B9"/>
    <w:rsid w:val="00E01765"/>
    <w:rsid w:val="00E24648"/>
    <w:rsid w:val="00F1401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da-DK"/>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075D5"/>
    <w:rPr>
      <w:sz w:val="24"/>
      <w:szCs w:val="24"/>
    </w:rPr>
  </w:style>
  <w:style w:type="paragraph" w:styleId="berschrift1">
    <w:name w:val="heading 1"/>
    <w:basedOn w:val="Standard"/>
    <w:link w:val="berschrift1Zchn"/>
    <w:uiPriority w:val="9"/>
    <w:qFormat/>
    <w:locked/>
    <w:rsid w:val="00645C2B"/>
    <w:pPr>
      <w:spacing w:before="100" w:beforeAutospacing="1" w:after="100" w:afterAutospacing="1"/>
      <w:outlineLvl w:val="0"/>
    </w:pPr>
    <w:rPr>
      <w:b/>
      <w:bCs/>
      <w:kern w:val="36"/>
      <w:sz w:val="48"/>
      <w:szCs w:val="48"/>
      <w:lang w:val="de-DE"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6C72"/>
    <w:pPr>
      <w:tabs>
        <w:tab w:val="center" w:pos="4819"/>
        <w:tab w:val="right" w:pos="9638"/>
      </w:tabs>
    </w:pPr>
    <w:rPr>
      <w:sz w:val="20"/>
      <w:szCs w:val="20"/>
    </w:rPr>
  </w:style>
  <w:style w:type="character" w:customStyle="1" w:styleId="KopfzeileZchn">
    <w:name w:val="Kopfzeile Zchn"/>
    <w:link w:val="Kopfzeile"/>
    <w:uiPriority w:val="99"/>
    <w:locked/>
    <w:rsid w:val="001C6571"/>
    <w:rPr>
      <w:lang w:val="da-DK"/>
    </w:rPr>
  </w:style>
  <w:style w:type="paragraph" w:styleId="Fuzeile">
    <w:name w:val="footer"/>
    <w:basedOn w:val="Standard"/>
    <w:link w:val="FuzeileZchn"/>
    <w:uiPriority w:val="99"/>
    <w:rsid w:val="001F6C72"/>
    <w:pPr>
      <w:tabs>
        <w:tab w:val="center" w:pos="4819"/>
        <w:tab w:val="right" w:pos="9638"/>
      </w:tabs>
    </w:pPr>
  </w:style>
  <w:style w:type="character" w:customStyle="1" w:styleId="FuzeileZchn">
    <w:name w:val="Fußzeile Zchn"/>
    <w:link w:val="Fuzeile"/>
    <w:uiPriority w:val="99"/>
    <w:semiHidden/>
    <w:rsid w:val="00DB1D39"/>
    <w:rPr>
      <w:sz w:val="24"/>
      <w:szCs w:val="24"/>
      <w:lang w:val="da-DK" w:eastAsia="da-DK"/>
    </w:rPr>
  </w:style>
  <w:style w:type="character" w:styleId="Seitenzahl">
    <w:name w:val="page number"/>
    <w:uiPriority w:val="99"/>
    <w:rsid w:val="001F6C72"/>
    <w:rPr>
      <w:rFonts w:cs="Times New Roman"/>
    </w:rPr>
  </w:style>
  <w:style w:type="paragraph" w:styleId="Dokumentstruktur">
    <w:name w:val="Document Map"/>
    <w:basedOn w:val="Standard"/>
    <w:link w:val="DokumentstrukturZchn"/>
    <w:uiPriority w:val="99"/>
    <w:semiHidden/>
    <w:rsid w:val="00A97CD3"/>
    <w:rPr>
      <w:rFonts w:ascii="Lucida Grande" w:hAnsi="Lucida Grande"/>
    </w:rPr>
  </w:style>
  <w:style w:type="character" w:customStyle="1" w:styleId="DokumentstrukturZchn">
    <w:name w:val="Dokumentstruktur Zchn"/>
    <w:link w:val="Dokumentstruktur"/>
    <w:uiPriority w:val="99"/>
    <w:semiHidden/>
    <w:locked/>
    <w:rsid w:val="00A97CD3"/>
    <w:rPr>
      <w:rFonts w:ascii="Lucida Grande" w:hAnsi="Lucida Grande"/>
      <w:sz w:val="24"/>
      <w:lang w:val="da-DK"/>
    </w:rPr>
  </w:style>
  <w:style w:type="paragraph" w:customStyle="1" w:styleId="MainText">
    <w:name w:val="Main Text"/>
    <w:basedOn w:val="Standard"/>
    <w:qFormat/>
    <w:rsid w:val="00A97CD3"/>
    <w:pPr>
      <w:outlineLvl w:val="0"/>
    </w:pPr>
    <w:rPr>
      <w:rFonts w:ascii="Arial" w:hAnsi="Arial" w:cs="Arial"/>
      <w:sz w:val="22"/>
    </w:rPr>
  </w:style>
  <w:style w:type="paragraph" w:customStyle="1" w:styleId="Heading">
    <w:name w:val="Heading"/>
    <w:basedOn w:val="MainText"/>
    <w:next w:val="MainText"/>
    <w:uiPriority w:val="99"/>
    <w:rsid w:val="00A97CD3"/>
    <w:rPr>
      <w:b/>
      <w:bCs/>
    </w:rPr>
  </w:style>
  <w:style w:type="paragraph" w:customStyle="1" w:styleId="MainTextLeftIndent">
    <w:name w:val="Main Text Left Indent"/>
    <w:basedOn w:val="MainText"/>
    <w:qFormat/>
    <w:rsid w:val="00A97CD3"/>
    <w:pPr>
      <w:ind w:left="2608"/>
    </w:pPr>
  </w:style>
  <w:style w:type="paragraph" w:customStyle="1" w:styleId="MainTextHangingIndent">
    <w:name w:val="Main Text Hanging Indent"/>
    <w:basedOn w:val="MainText"/>
    <w:next w:val="MainTextLeftIndent"/>
    <w:uiPriority w:val="99"/>
    <w:rsid w:val="00A97CD3"/>
    <w:pPr>
      <w:ind w:left="2608" w:hanging="2608"/>
    </w:pPr>
  </w:style>
  <w:style w:type="paragraph" w:styleId="Sprechblasentext">
    <w:name w:val="Balloon Text"/>
    <w:basedOn w:val="Standard"/>
    <w:link w:val="SprechblasentextZchn"/>
    <w:uiPriority w:val="99"/>
    <w:rsid w:val="002B7964"/>
    <w:rPr>
      <w:rFonts w:ascii="Tahoma" w:hAnsi="Tahoma"/>
      <w:sz w:val="16"/>
      <w:szCs w:val="16"/>
    </w:rPr>
  </w:style>
  <w:style w:type="character" w:customStyle="1" w:styleId="SprechblasentextZchn">
    <w:name w:val="Sprechblasentext Zchn"/>
    <w:link w:val="Sprechblasentext"/>
    <w:uiPriority w:val="99"/>
    <w:locked/>
    <w:rsid w:val="002B7964"/>
    <w:rPr>
      <w:rFonts w:ascii="Tahoma" w:hAnsi="Tahoma"/>
      <w:sz w:val="16"/>
      <w:lang w:val="da-DK"/>
    </w:rPr>
  </w:style>
  <w:style w:type="character" w:styleId="Hyperlink">
    <w:name w:val="Hyperlink"/>
    <w:uiPriority w:val="99"/>
    <w:rsid w:val="009B4ABC"/>
    <w:rPr>
      <w:rFonts w:cs="Times New Roman"/>
      <w:color w:val="0000FF"/>
      <w:u w:val="single"/>
    </w:rPr>
  </w:style>
  <w:style w:type="character" w:styleId="BesuchterHyperlink">
    <w:name w:val="FollowedHyperlink"/>
    <w:uiPriority w:val="99"/>
    <w:rsid w:val="00FF12BD"/>
    <w:rPr>
      <w:rFonts w:cs="Times New Roman"/>
      <w:color w:val="800080"/>
      <w:u w:val="single"/>
    </w:rPr>
  </w:style>
  <w:style w:type="paragraph" w:customStyle="1" w:styleId="CDPresse-InfoAri">
    <w:name w:val="CD Presse-Info Ari"/>
    <w:basedOn w:val="Standard"/>
    <w:uiPriority w:val="99"/>
    <w:rsid w:val="0008384D"/>
    <w:pPr>
      <w:jc w:val="right"/>
    </w:pPr>
    <w:rPr>
      <w:rFonts w:ascii="Arial" w:hAnsi="Arial" w:cs="Arial"/>
    </w:rPr>
  </w:style>
  <w:style w:type="character" w:styleId="Fett">
    <w:name w:val="Strong"/>
    <w:basedOn w:val="Absatz-Standardschriftart"/>
    <w:uiPriority w:val="22"/>
    <w:qFormat/>
    <w:locked/>
    <w:rsid w:val="00AB1CF4"/>
    <w:rPr>
      <w:b/>
      <w:bCs/>
    </w:rPr>
  </w:style>
  <w:style w:type="paragraph" w:styleId="Listenabsatz">
    <w:name w:val="List Paragraph"/>
    <w:basedOn w:val="Standard"/>
    <w:uiPriority w:val="34"/>
    <w:qFormat/>
    <w:rsid w:val="00AB1CF4"/>
    <w:pPr>
      <w:ind w:left="720"/>
      <w:contextualSpacing/>
    </w:pPr>
    <w:rPr>
      <w:rFonts w:asciiTheme="majorHAnsi" w:eastAsiaTheme="minorEastAsia" w:hAnsiTheme="majorHAnsi" w:cstheme="minorBidi"/>
      <w:noProof/>
    </w:rPr>
  </w:style>
  <w:style w:type="character" w:styleId="Kommentarzeichen">
    <w:name w:val="annotation reference"/>
    <w:basedOn w:val="Absatz-Standardschriftart"/>
    <w:uiPriority w:val="99"/>
    <w:semiHidden/>
    <w:unhideWhenUsed/>
    <w:rsid w:val="00093D53"/>
    <w:rPr>
      <w:sz w:val="16"/>
      <w:szCs w:val="16"/>
    </w:rPr>
  </w:style>
  <w:style w:type="paragraph" w:styleId="Kommentartext">
    <w:name w:val="annotation text"/>
    <w:basedOn w:val="Standard"/>
    <w:link w:val="KommentartextZchn"/>
    <w:uiPriority w:val="99"/>
    <w:semiHidden/>
    <w:unhideWhenUsed/>
    <w:rsid w:val="00093D53"/>
    <w:rPr>
      <w:sz w:val="20"/>
      <w:szCs w:val="20"/>
    </w:rPr>
  </w:style>
  <w:style w:type="character" w:customStyle="1" w:styleId="KommentartextZchn">
    <w:name w:val="Kommentartext Zchn"/>
    <w:basedOn w:val="Absatz-Standardschriftart"/>
    <w:link w:val="Kommentartext"/>
    <w:uiPriority w:val="99"/>
    <w:semiHidden/>
    <w:rsid w:val="00093D53"/>
    <w:rPr>
      <w:lang w:val="da-DK" w:eastAsia="da-DK"/>
    </w:rPr>
  </w:style>
  <w:style w:type="paragraph" w:styleId="Kommentarthema">
    <w:name w:val="annotation subject"/>
    <w:basedOn w:val="Kommentartext"/>
    <w:next w:val="Kommentartext"/>
    <w:link w:val="KommentarthemaZchn"/>
    <w:uiPriority w:val="99"/>
    <w:semiHidden/>
    <w:unhideWhenUsed/>
    <w:rsid w:val="00093D53"/>
    <w:rPr>
      <w:b/>
      <w:bCs/>
    </w:rPr>
  </w:style>
  <w:style w:type="character" w:customStyle="1" w:styleId="KommentarthemaZchn">
    <w:name w:val="Kommentarthema Zchn"/>
    <w:basedOn w:val="KommentartextZchn"/>
    <w:link w:val="Kommentarthema"/>
    <w:uiPriority w:val="99"/>
    <w:semiHidden/>
    <w:rsid w:val="00093D53"/>
    <w:rPr>
      <w:b/>
      <w:bCs/>
      <w:lang w:val="da-DK" w:eastAsia="da-DK"/>
    </w:rPr>
  </w:style>
  <w:style w:type="character" w:customStyle="1" w:styleId="berschrift1Zchn">
    <w:name w:val="Überschrift 1 Zchn"/>
    <w:basedOn w:val="Absatz-Standardschriftart"/>
    <w:link w:val="berschrift1"/>
    <w:uiPriority w:val="9"/>
    <w:rsid w:val="00645C2B"/>
    <w:rPr>
      <w:b/>
      <w:bCs/>
      <w:kern w:val="36"/>
      <w:sz w:val="48"/>
      <w:szCs w:val="48"/>
      <w:lang w:val="de-DE" w:eastAsia="de-DE" w:bidi="ar-SA"/>
    </w:rPr>
  </w:style>
  <w:style w:type="paragraph" w:styleId="StandardWeb">
    <w:name w:val="Normal (Web)"/>
    <w:basedOn w:val="Standard"/>
    <w:uiPriority w:val="99"/>
    <w:unhideWhenUsed/>
    <w:rsid w:val="007F7DC2"/>
    <w:pPr>
      <w:spacing w:after="240" w:line="360" w:lineRule="atLeast"/>
    </w:pPr>
    <w:rPr>
      <w:sz w:val="27"/>
      <w:szCs w:val="27"/>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6384">
      <w:bodyDiv w:val="1"/>
      <w:marLeft w:val="0"/>
      <w:marRight w:val="0"/>
      <w:marTop w:val="0"/>
      <w:marBottom w:val="0"/>
      <w:divBdr>
        <w:top w:val="none" w:sz="0" w:space="0" w:color="auto"/>
        <w:left w:val="none" w:sz="0" w:space="0" w:color="auto"/>
        <w:bottom w:val="none" w:sz="0" w:space="0" w:color="auto"/>
        <w:right w:val="none" w:sz="0" w:space="0" w:color="auto"/>
      </w:divBdr>
    </w:div>
    <w:div w:id="97412410">
      <w:bodyDiv w:val="1"/>
      <w:marLeft w:val="0"/>
      <w:marRight w:val="0"/>
      <w:marTop w:val="0"/>
      <w:marBottom w:val="0"/>
      <w:divBdr>
        <w:top w:val="none" w:sz="0" w:space="0" w:color="auto"/>
        <w:left w:val="none" w:sz="0" w:space="0" w:color="auto"/>
        <w:bottom w:val="none" w:sz="0" w:space="0" w:color="auto"/>
        <w:right w:val="none" w:sz="0" w:space="0" w:color="auto"/>
      </w:divBdr>
    </w:div>
    <w:div w:id="582179642">
      <w:bodyDiv w:val="1"/>
      <w:marLeft w:val="0"/>
      <w:marRight w:val="0"/>
      <w:marTop w:val="0"/>
      <w:marBottom w:val="0"/>
      <w:divBdr>
        <w:top w:val="none" w:sz="0" w:space="0" w:color="auto"/>
        <w:left w:val="none" w:sz="0" w:space="0" w:color="auto"/>
        <w:bottom w:val="none" w:sz="0" w:space="0" w:color="auto"/>
        <w:right w:val="none" w:sz="0" w:space="0" w:color="auto"/>
      </w:divBdr>
    </w:div>
    <w:div w:id="641273539">
      <w:bodyDiv w:val="1"/>
      <w:marLeft w:val="0"/>
      <w:marRight w:val="0"/>
      <w:marTop w:val="0"/>
      <w:marBottom w:val="0"/>
      <w:divBdr>
        <w:top w:val="none" w:sz="0" w:space="0" w:color="auto"/>
        <w:left w:val="none" w:sz="0" w:space="0" w:color="auto"/>
        <w:bottom w:val="none" w:sz="0" w:space="0" w:color="auto"/>
        <w:right w:val="none" w:sz="0" w:space="0" w:color="auto"/>
      </w:divBdr>
    </w:div>
    <w:div w:id="846409822">
      <w:bodyDiv w:val="1"/>
      <w:marLeft w:val="0"/>
      <w:marRight w:val="0"/>
      <w:marTop w:val="0"/>
      <w:marBottom w:val="0"/>
      <w:divBdr>
        <w:top w:val="none" w:sz="0" w:space="0" w:color="auto"/>
        <w:left w:val="none" w:sz="0" w:space="0" w:color="auto"/>
        <w:bottom w:val="none" w:sz="0" w:space="0" w:color="auto"/>
        <w:right w:val="none" w:sz="0" w:space="0" w:color="auto"/>
      </w:divBdr>
      <w:divsChild>
        <w:div w:id="313609012">
          <w:marLeft w:val="0"/>
          <w:marRight w:val="0"/>
          <w:marTop w:val="0"/>
          <w:marBottom w:val="0"/>
          <w:divBdr>
            <w:top w:val="none" w:sz="0" w:space="0" w:color="auto"/>
            <w:left w:val="none" w:sz="0" w:space="0" w:color="auto"/>
            <w:bottom w:val="none" w:sz="0" w:space="0" w:color="auto"/>
            <w:right w:val="none" w:sz="0" w:space="0" w:color="auto"/>
          </w:divBdr>
        </w:div>
      </w:divsChild>
    </w:div>
    <w:div w:id="872428025">
      <w:bodyDiv w:val="1"/>
      <w:marLeft w:val="0"/>
      <w:marRight w:val="0"/>
      <w:marTop w:val="0"/>
      <w:marBottom w:val="0"/>
      <w:divBdr>
        <w:top w:val="none" w:sz="0" w:space="0" w:color="auto"/>
        <w:left w:val="none" w:sz="0" w:space="0" w:color="auto"/>
        <w:bottom w:val="none" w:sz="0" w:space="0" w:color="auto"/>
        <w:right w:val="none" w:sz="0" w:space="0" w:color="auto"/>
      </w:divBdr>
      <w:divsChild>
        <w:div w:id="1459567952">
          <w:marLeft w:val="0"/>
          <w:marRight w:val="0"/>
          <w:marTop w:val="0"/>
          <w:marBottom w:val="0"/>
          <w:divBdr>
            <w:top w:val="none" w:sz="0" w:space="0" w:color="auto"/>
            <w:left w:val="none" w:sz="0" w:space="0" w:color="auto"/>
            <w:bottom w:val="none" w:sz="0" w:space="0" w:color="auto"/>
            <w:right w:val="none" w:sz="0" w:space="0" w:color="auto"/>
          </w:divBdr>
        </w:div>
      </w:divsChild>
    </w:div>
    <w:div w:id="1659504267">
      <w:bodyDiv w:val="1"/>
      <w:marLeft w:val="0"/>
      <w:marRight w:val="0"/>
      <w:marTop w:val="0"/>
      <w:marBottom w:val="0"/>
      <w:divBdr>
        <w:top w:val="none" w:sz="0" w:space="0" w:color="auto"/>
        <w:left w:val="none" w:sz="0" w:space="0" w:color="auto"/>
        <w:bottom w:val="none" w:sz="0" w:space="0" w:color="auto"/>
        <w:right w:val="none" w:sz="0" w:space="0" w:color="auto"/>
      </w:divBdr>
      <w:divsChild>
        <w:div w:id="1481073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argus.fr/actualite-automobile/test-pneus-quatre-saisons-que-valent-les-pneus-toutes-saisons-6717390.html" TargetMode="External"/><Relationship Id="rId18" Type="http://schemas.openxmlformats.org/officeDocument/2006/relationships/hyperlink" Target="http://www.nokiantyres.dk/altvejrsdaek/nokian-weatherproof/" TargetMode="External"/><Relationship Id="rId26" Type="http://schemas.openxmlformats.org/officeDocument/2006/relationships/hyperlink" Target="mailto:Dr.Falk.Koehler@Dr-Falk-Koehler.de" TargetMode="External"/><Relationship Id="rId39" Type="http://schemas.openxmlformats.org/officeDocument/2006/relationships/hyperlink" Target="mailto:stephane.clepkens@nokiantyres.com" TargetMode="External"/><Relationship Id="rId3" Type="http://schemas.openxmlformats.org/officeDocument/2006/relationships/styles" Target="styles.xml"/><Relationship Id="rId21" Type="http://schemas.openxmlformats.org/officeDocument/2006/relationships/hyperlink" Target="http://www.youtube.com/NokianTyresCom" TargetMode="External"/><Relationship Id="rId34" Type="http://schemas.openxmlformats.org/officeDocument/2006/relationships/hyperlink" Target="http://www.nokiantyres.dk"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youtu.be/U2T_HDhwZZ8" TargetMode="External"/><Relationship Id="rId17" Type="http://schemas.openxmlformats.org/officeDocument/2006/relationships/hyperlink" Target="http://www.nokiantyres.dk/firma/nyheder/nokian-weatherproof-helarsdaek-sikker-korselskomfort-aret-rundt/" TargetMode="External"/><Relationship Id="rId25" Type="http://schemas.openxmlformats.org/officeDocument/2006/relationships/hyperlink" Target="http://nordictyreblog.com/" TargetMode="External"/><Relationship Id="rId33" Type="http://schemas.openxmlformats.org/officeDocument/2006/relationships/hyperlink" Target="mailto:teemu.tirronen@nokiantyres.com" TargetMode="External"/><Relationship Id="rId38" Type="http://schemas.openxmlformats.org/officeDocument/2006/relationships/hyperlink" Target="mailto:juha.pirhonen@nokiantyres.com" TargetMode="External"/><Relationship Id="rId2" Type="http://schemas.openxmlformats.org/officeDocument/2006/relationships/numbering" Target="numbering.xml"/><Relationship Id="rId16" Type="http://schemas.openxmlformats.org/officeDocument/2006/relationships/hyperlink" Target="http://www.nokiantyres.dk/firma/nyheder/nokian-weatherproof-universaldaek-er-testvinderen-i-auto-express-daektest/" TargetMode="External"/><Relationship Id="rId20" Type="http://schemas.openxmlformats.org/officeDocument/2006/relationships/hyperlink" Target="http://www.twitter.com/NokianTyresCom" TargetMode="External"/><Relationship Id="rId29" Type="http://schemas.openxmlformats.org/officeDocument/2006/relationships/hyperlink" Target="http://viggolaursen.dk"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LonBy4JsbQI" TargetMode="External"/><Relationship Id="rId24" Type="http://schemas.openxmlformats.org/officeDocument/2006/relationships/hyperlink" Target="http://community.nokiantires.com/" TargetMode="External"/><Relationship Id="rId32" Type="http://schemas.openxmlformats.org/officeDocument/2006/relationships/hyperlink" Target="mailto:lukas.libal@nokiantyres.com" TargetMode="External"/><Relationship Id="rId37" Type="http://schemas.openxmlformats.org/officeDocument/2006/relationships/hyperlink" Target="mailto:jarno.ahvenlammi@nokiantyres.com" TargetMode="External"/><Relationship Id="rId40" Type="http://schemas.openxmlformats.org/officeDocument/2006/relationships/hyperlink" Target="http://www.nokiantyres.dk" TargetMode="External"/><Relationship Id="rId5" Type="http://schemas.openxmlformats.org/officeDocument/2006/relationships/webSettings" Target="webSettings.xml"/><Relationship Id="rId15" Type="http://schemas.openxmlformats.org/officeDocument/2006/relationships/hyperlink" Target="http://www.nokiantyres.dk/firma/nyheder/nokian-weatherproof-universaldaek-vandt-daektesten-i-auto-zeitung-og-nokian-wr-suv-3-vinterdaek-vand/" TargetMode="External"/><Relationship Id="rId23" Type="http://schemas.openxmlformats.org/officeDocument/2006/relationships/hyperlink" Target="http://www.linkedin.com/company/nokian-tyres-plc" TargetMode="External"/><Relationship Id="rId28" Type="http://schemas.openxmlformats.org/officeDocument/2006/relationships/hyperlink" Target="mailto:gorm@viggolaursen.dk" TargetMode="External"/><Relationship Id="rId36" Type="http://schemas.openxmlformats.org/officeDocument/2006/relationships/hyperlink" Target="mailto:matti.morri@nokiantyres.com" TargetMode="External"/><Relationship Id="rId10" Type="http://schemas.openxmlformats.org/officeDocument/2006/relationships/hyperlink" Target="http://www.nokiantyres.com/NokianWeatherproof" TargetMode="External"/><Relationship Id="rId19" Type="http://schemas.openxmlformats.org/officeDocument/2006/relationships/hyperlink" Target="http://www.nokiantyres.com/where-to-buy/locator/" TargetMode="External"/><Relationship Id="rId31" Type="http://schemas.openxmlformats.org/officeDocument/2006/relationships/hyperlink" Target="mailto:sven.dittmann@nokiantyres.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okiantyres.com/where-to-buy/locator/" TargetMode="External"/><Relationship Id="rId14" Type="http://schemas.openxmlformats.org/officeDocument/2006/relationships/hyperlink" Target="http://www.largus.fr/actualite-automobile/test-pneus-quatre-saisons-que-valent-les-pneus-toutes-saisons-6717390_p_5.html" TargetMode="External"/><Relationship Id="rId22" Type="http://schemas.openxmlformats.org/officeDocument/2006/relationships/hyperlink" Target="http://www.facebook.com/nokiantyres" TargetMode="External"/><Relationship Id="rId27" Type="http://schemas.openxmlformats.org/officeDocument/2006/relationships/hyperlink" Target="http://www.Dr-Falk-Koehler.de" TargetMode="External"/><Relationship Id="rId30" Type="http://schemas.openxmlformats.org/officeDocument/2006/relationships/hyperlink" Target="mailto:hannu.liitsola@nokiantyres.com" TargetMode="External"/><Relationship Id="rId35" Type="http://schemas.openxmlformats.org/officeDocument/2006/relationships/hyperlink" Target="mailto:petrij.niemi@nokiantyres.com"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FF391-9769-45A3-A06E-E3B4CF3D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A7E80703.dotm</Template>
  <TotalTime>0</TotalTime>
  <Pages>7</Pages>
  <Words>1979</Words>
  <Characters>12471</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2016-02-03T13:54:00Z</dcterms:created>
  <dcterms:modified xsi:type="dcterms:W3CDTF">2016-02-15T14:07:00Z</dcterms:modified>
</cp:coreProperties>
</file>