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323" w:type="dxa"/>
        <w:tblLayout w:type="fixed"/>
        <w:tblLook w:val="04A0" w:firstRow="1" w:lastRow="0" w:firstColumn="1" w:lastColumn="0" w:noHBand="0" w:noVBand="1"/>
      </w:tblPr>
      <w:tblGrid>
        <w:gridCol w:w="6018"/>
        <w:gridCol w:w="2305"/>
      </w:tblGrid>
      <w:tr w:rsidR="00B87B15" w:rsidRPr="00A27E7D" w14:paraId="08F3AD16" w14:textId="77777777" w:rsidTr="00A63FA9">
        <w:tc>
          <w:tcPr>
            <w:tcW w:w="6018" w:type="dxa"/>
            <w:shd w:val="clear" w:color="auto" w:fill="auto"/>
            <w:tcMar>
              <w:left w:w="0" w:type="dxa"/>
              <w:bottom w:w="454" w:type="dxa"/>
              <w:right w:w="227" w:type="dxa"/>
            </w:tcMar>
          </w:tcPr>
          <w:p w14:paraId="16904B59" w14:textId="1991A043" w:rsidR="00573832" w:rsidRPr="008362EF" w:rsidRDefault="0036450A" w:rsidP="003E0C2F">
            <w:pPr>
              <w:pStyle w:val="Rubrik1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Earth Hour i morgon: Skellefteå </w:t>
            </w:r>
            <w:r>
              <w:rPr>
                <w:sz w:val="40"/>
                <w:szCs w:val="40"/>
              </w:rPr>
              <w:br/>
              <w:t xml:space="preserve">Kraft vill se en ökad elanvändning </w:t>
            </w:r>
            <w:r w:rsidR="003E0C2F">
              <w:rPr>
                <w:sz w:val="40"/>
                <w:szCs w:val="40"/>
              </w:rPr>
              <w:t xml:space="preserve"> </w:t>
            </w:r>
          </w:p>
        </w:tc>
        <w:tc>
          <w:tcPr>
            <w:tcW w:w="2305" w:type="dxa"/>
            <w:shd w:val="clear" w:color="auto" w:fill="auto"/>
            <w:tcMar>
              <w:left w:w="0" w:type="dxa"/>
              <w:bottom w:w="454" w:type="dxa"/>
              <w:right w:w="0" w:type="dxa"/>
            </w:tcMar>
          </w:tcPr>
          <w:p w14:paraId="38A765A8" w14:textId="77777777" w:rsidR="00573832" w:rsidRPr="00A27E7D" w:rsidRDefault="00573832" w:rsidP="00B87B15">
            <w:pPr>
              <w:pStyle w:val="Rubrik1"/>
            </w:pPr>
          </w:p>
        </w:tc>
      </w:tr>
      <w:tr w:rsidR="00CB6763" w:rsidRPr="00A27E7D" w14:paraId="5B1FE390" w14:textId="77777777" w:rsidTr="00A63FA9">
        <w:trPr>
          <w:trHeight w:val="2087"/>
        </w:trPr>
        <w:tc>
          <w:tcPr>
            <w:tcW w:w="6018" w:type="dxa"/>
            <w:shd w:val="clear" w:color="auto" w:fill="auto"/>
            <w:tcMar>
              <w:left w:w="0" w:type="dxa"/>
              <w:bottom w:w="397" w:type="dxa"/>
              <w:right w:w="227" w:type="dxa"/>
            </w:tcMar>
          </w:tcPr>
          <w:p w14:paraId="72A17F04" w14:textId="5D8C2F3F" w:rsidR="0036450A" w:rsidRPr="00DF68EF" w:rsidRDefault="0036450A" w:rsidP="0036450A">
            <w:pPr>
              <w:spacing w:line="276" w:lineRule="auto"/>
              <w:rPr>
                <w:rFonts w:ascii="Helvetica 45 Light" w:hAnsi="Helvetica 45 Light"/>
                <w:szCs w:val="18"/>
              </w:rPr>
            </w:pPr>
            <w:r w:rsidRPr="00DF68EF">
              <w:rPr>
                <w:rFonts w:ascii="Helvetica 45 Light" w:hAnsi="Helvetica 45 Light"/>
                <w:szCs w:val="18"/>
              </w:rPr>
              <w:t>I morgon, lördag, är det dags för Earth Hour, en manifestation där männ</w:t>
            </w:r>
            <w:r w:rsidRPr="00DF68EF">
              <w:rPr>
                <w:rFonts w:ascii="Helvetica 45 Light" w:hAnsi="Helvetica 45 Light"/>
                <w:szCs w:val="18"/>
              </w:rPr>
              <w:t>i</w:t>
            </w:r>
            <w:r w:rsidRPr="00DF68EF">
              <w:rPr>
                <w:rFonts w:ascii="Helvetica 45 Light" w:hAnsi="Helvetica 45 Light"/>
                <w:szCs w:val="18"/>
              </w:rPr>
              <w:t xml:space="preserve">skor världen över visar sitt klimatengagemang genom att släcka lampor och stänga elektriska apparater. </w:t>
            </w:r>
          </w:p>
          <w:p w14:paraId="3892AA4C" w14:textId="7B42856F" w:rsidR="0036450A" w:rsidRPr="00DF68EF" w:rsidRDefault="0036450A" w:rsidP="0036450A">
            <w:pPr>
              <w:spacing w:line="276" w:lineRule="auto"/>
              <w:rPr>
                <w:rFonts w:ascii="Helvetica 45 Light" w:hAnsi="Helvetica 45 Light"/>
                <w:szCs w:val="18"/>
              </w:rPr>
            </w:pPr>
            <w:r w:rsidRPr="00DF68EF">
              <w:rPr>
                <w:rFonts w:ascii="Helvetica 45 Light" w:hAnsi="Helvetica 45 Light"/>
                <w:szCs w:val="18"/>
              </w:rPr>
              <w:t>– Earth Hour är en nyttig påminnelse om att vi snabbt måste lösa de gl</w:t>
            </w:r>
            <w:r w:rsidRPr="00DF68EF">
              <w:rPr>
                <w:rFonts w:ascii="Helvetica 45 Light" w:hAnsi="Helvetica 45 Light"/>
                <w:szCs w:val="18"/>
              </w:rPr>
              <w:t>o</w:t>
            </w:r>
            <w:r w:rsidRPr="00DF68EF">
              <w:rPr>
                <w:rFonts w:ascii="Helvetica 45 Light" w:hAnsi="Helvetica 45 Light"/>
                <w:szCs w:val="18"/>
              </w:rPr>
              <w:t>bala klimatutmaningar</w:t>
            </w:r>
            <w:r w:rsidR="00DF68EF" w:rsidRPr="00DF68EF">
              <w:rPr>
                <w:rFonts w:ascii="Helvetica 45 Light" w:hAnsi="Helvetica 45 Light"/>
                <w:szCs w:val="18"/>
              </w:rPr>
              <w:t xml:space="preserve">na. </w:t>
            </w:r>
            <w:r w:rsidRPr="00DF68EF">
              <w:rPr>
                <w:rFonts w:ascii="Helvetica 45 Light" w:hAnsi="Helvetica 45 Light"/>
                <w:szCs w:val="18"/>
              </w:rPr>
              <w:t>Men på Skellefteå Kraft vill vi vrida perspektivet och istället prata om nödvändigheten att öka och förbättra elanvändnin</w:t>
            </w:r>
            <w:r w:rsidRPr="00DF68EF">
              <w:rPr>
                <w:rFonts w:ascii="Helvetica 45 Light" w:hAnsi="Helvetica 45 Light"/>
                <w:szCs w:val="18"/>
              </w:rPr>
              <w:t>g</w:t>
            </w:r>
            <w:r w:rsidRPr="00DF68EF">
              <w:rPr>
                <w:rFonts w:ascii="Helvetica 45 Light" w:hAnsi="Helvetica 45 Light"/>
                <w:szCs w:val="18"/>
              </w:rPr>
              <w:t xml:space="preserve">en, säger </w:t>
            </w:r>
            <w:r w:rsidR="007B1D10">
              <w:rPr>
                <w:rFonts w:ascii="Helvetica 45 Light" w:hAnsi="Helvetica 45 Light"/>
                <w:szCs w:val="18"/>
              </w:rPr>
              <w:t>Catarina Hägglund, informationschef</w:t>
            </w:r>
            <w:r w:rsidRPr="00DF68EF">
              <w:rPr>
                <w:rFonts w:ascii="Helvetica 45 Light" w:hAnsi="Helvetica 45 Light"/>
                <w:szCs w:val="18"/>
              </w:rPr>
              <w:t xml:space="preserve"> på Skellefteå Kraft.</w:t>
            </w:r>
          </w:p>
          <w:p w14:paraId="3B3F60FA" w14:textId="77777777" w:rsidR="00D47C01" w:rsidRDefault="00D47C01" w:rsidP="00D47C01">
            <w:pPr>
              <w:autoSpaceDE w:val="0"/>
              <w:autoSpaceDN w:val="0"/>
              <w:adjustRightInd w:val="0"/>
              <w:spacing w:line="276" w:lineRule="auto"/>
              <w:rPr>
                <w:rFonts w:ascii="Sabon" w:hAnsi="Sabon"/>
                <w:color w:val="000000"/>
                <w:szCs w:val="18"/>
              </w:rPr>
            </w:pPr>
          </w:p>
          <w:p w14:paraId="604AB6A6" w14:textId="5758A4D7" w:rsidR="0036450A" w:rsidRPr="001F7003" w:rsidRDefault="0036450A" w:rsidP="00FC44C7">
            <w:pPr>
              <w:spacing w:line="276" w:lineRule="auto"/>
              <w:rPr>
                <w:rFonts w:ascii="Sabon" w:hAnsi="Sabon"/>
                <w:szCs w:val="18"/>
              </w:rPr>
            </w:pPr>
            <w:r w:rsidRPr="001F7003">
              <w:rPr>
                <w:rFonts w:ascii="Sabon" w:hAnsi="Sabon"/>
                <w:szCs w:val="18"/>
              </w:rPr>
              <w:t xml:space="preserve">Skellefteå Kraft visar sitt engagemang </w:t>
            </w:r>
            <w:r w:rsidR="00A216B7">
              <w:rPr>
                <w:rFonts w:ascii="Sabon" w:hAnsi="Sabon"/>
                <w:szCs w:val="18"/>
              </w:rPr>
              <w:t xml:space="preserve">för Earth Hour </w:t>
            </w:r>
            <w:r w:rsidRPr="001F7003">
              <w:rPr>
                <w:rFonts w:ascii="Sabon" w:hAnsi="Sabon"/>
                <w:szCs w:val="18"/>
              </w:rPr>
              <w:t>genom att släcka ned sitt huvudkontor.</w:t>
            </w:r>
          </w:p>
          <w:p w14:paraId="21F62C40" w14:textId="7956940C" w:rsidR="0036450A" w:rsidRPr="001F7003" w:rsidRDefault="0036450A" w:rsidP="00FC44C7">
            <w:pPr>
              <w:spacing w:line="276" w:lineRule="auto"/>
              <w:rPr>
                <w:rFonts w:ascii="Sabon" w:hAnsi="Sabon"/>
                <w:szCs w:val="18"/>
              </w:rPr>
            </w:pPr>
            <w:r w:rsidRPr="001F7003">
              <w:rPr>
                <w:rFonts w:ascii="Sabon" w:hAnsi="Sabon"/>
                <w:szCs w:val="18"/>
              </w:rPr>
              <w:t>– Earth Hour stärker den globala gemenskapen och medvetandet kring de klimatutmaningar vi står inför. Men vi vill prata om en ökad elanvän</w:t>
            </w:r>
            <w:r w:rsidRPr="001F7003">
              <w:rPr>
                <w:rFonts w:ascii="Sabon" w:hAnsi="Sabon"/>
                <w:szCs w:val="18"/>
              </w:rPr>
              <w:t>d</w:t>
            </w:r>
            <w:r w:rsidRPr="001F7003">
              <w:rPr>
                <w:rFonts w:ascii="Sabon" w:hAnsi="Sabon"/>
                <w:szCs w:val="18"/>
              </w:rPr>
              <w:t xml:space="preserve">ning. Det handlar om att arbeta för en framtid där fossila bränslen, som kol och olja, i snabb takt byts ut mot förnybar el, resonerar </w:t>
            </w:r>
            <w:r w:rsidR="007B1D10">
              <w:rPr>
                <w:rFonts w:ascii="Sabon" w:hAnsi="Sabon"/>
                <w:szCs w:val="18"/>
              </w:rPr>
              <w:t>Catarina Hägglund</w:t>
            </w:r>
            <w:r w:rsidRPr="001F7003">
              <w:rPr>
                <w:rFonts w:ascii="Sabon" w:hAnsi="Sabon"/>
                <w:szCs w:val="18"/>
              </w:rPr>
              <w:t xml:space="preserve"> och fortsätter:</w:t>
            </w:r>
          </w:p>
          <w:p w14:paraId="7C0C485F" w14:textId="77777777" w:rsidR="0036450A" w:rsidRPr="001F7003" w:rsidRDefault="0036450A" w:rsidP="00FC44C7">
            <w:pPr>
              <w:spacing w:line="276" w:lineRule="auto"/>
              <w:rPr>
                <w:rFonts w:ascii="Sabon" w:hAnsi="Sabon"/>
                <w:szCs w:val="18"/>
              </w:rPr>
            </w:pPr>
          </w:p>
          <w:p w14:paraId="2C828082" w14:textId="0B4885A5" w:rsidR="0036450A" w:rsidRPr="001F7003" w:rsidRDefault="0036450A" w:rsidP="00FC44C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Sabon" w:hAnsi="Sabon"/>
                <w:szCs w:val="18"/>
              </w:rPr>
            </w:pPr>
            <w:r w:rsidRPr="001F7003">
              <w:rPr>
                <w:rFonts w:ascii="Sabon" w:hAnsi="Sabon"/>
                <w:szCs w:val="18"/>
              </w:rPr>
              <w:t>– El har en nyckelroll i ett framtida hållbart samhälle. Detta genom lägre utsläpp av växthusgaser, modern teknik och energieffektivisering. Genom att till exempel byta från bensin eller diesel till el i transportsektorn kan utsläppen av både koldioxid och luftföroreningar minska. Att elektrifiera processer inom industrin eller att öka användningen av fjärrvärme vid uppvärmning ger samma effekt, liksom att effektivis</w:t>
            </w:r>
            <w:r>
              <w:rPr>
                <w:rFonts w:ascii="Sabon" w:hAnsi="Sabon"/>
                <w:szCs w:val="18"/>
              </w:rPr>
              <w:t>era energianvän</w:t>
            </w:r>
            <w:r>
              <w:rPr>
                <w:rFonts w:ascii="Sabon" w:hAnsi="Sabon"/>
                <w:szCs w:val="18"/>
              </w:rPr>
              <w:t>d</w:t>
            </w:r>
            <w:r>
              <w:rPr>
                <w:rFonts w:ascii="Sabon" w:hAnsi="Sabon"/>
                <w:szCs w:val="18"/>
              </w:rPr>
              <w:t>ningen i hemmen</w:t>
            </w:r>
            <w:r w:rsidR="00D8567D">
              <w:rPr>
                <w:rFonts w:ascii="Sabon" w:hAnsi="Sabon"/>
                <w:szCs w:val="18"/>
              </w:rPr>
              <w:t xml:space="preserve"> genom smartare konsumtion</w:t>
            </w:r>
            <w:r>
              <w:rPr>
                <w:rFonts w:ascii="Sabon" w:hAnsi="Sabon"/>
                <w:szCs w:val="18"/>
              </w:rPr>
              <w:t>.</w:t>
            </w:r>
          </w:p>
          <w:p w14:paraId="2588D1C5" w14:textId="77777777" w:rsidR="0036450A" w:rsidRDefault="0036450A" w:rsidP="00FC44C7">
            <w:pPr>
              <w:spacing w:line="276" w:lineRule="auto"/>
              <w:rPr>
                <w:rFonts w:ascii="Sabon" w:hAnsi="Sabon"/>
                <w:szCs w:val="18"/>
              </w:rPr>
            </w:pPr>
          </w:p>
          <w:p w14:paraId="1ED3769F" w14:textId="3697F45E" w:rsidR="00FC44C7" w:rsidRDefault="00110707" w:rsidP="00FC44C7">
            <w:pPr>
              <w:spacing w:line="276" w:lineRule="auto"/>
              <w:rPr>
                <w:rFonts w:ascii="Sabon" w:hAnsi="Sabon"/>
                <w:szCs w:val="18"/>
              </w:rPr>
            </w:pPr>
            <w:r>
              <w:rPr>
                <w:rFonts w:ascii="Sabon" w:hAnsi="Sabon"/>
                <w:szCs w:val="18"/>
              </w:rPr>
              <w:t>Okunskapen kring elanvänd</w:t>
            </w:r>
            <w:r w:rsidR="00D7372E">
              <w:rPr>
                <w:rFonts w:ascii="Sabon" w:hAnsi="Sabon"/>
                <w:szCs w:val="18"/>
              </w:rPr>
              <w:t>n</w:t>
            </w:r>
            <w:bookmarkStart w:id="0" w:name="_GoBack"/>
            <w:bookmarkEnd w:id="0"/>
            <w:r>
              <w:rPr>
                <w:rFonts w:ascii="Sabon" w:hAnsi="Sabon"/>
                <w:szCs w:val="18"/>
              </w:rPr>
              <w:t xml:space="preserve">ing är </w:t>
            </w:r>
            <w:r w:rsidR="00A216B7">
              <w:rPr>
                <w:rFonts w:ascii="Sabon" w:hAnsi="Sabon"/>
                <w:szCs w:val="18"/>
              </w:rPr>
              <w:t>utbredd</w:t>
            </w:r>
            <w:r>
              <w:rPr>
                <w:rFonts w:ascii="Sabon" w:hAnsi="Sabon"/>
                <w:szCs w:val="18"/>
              </w:rPr>
              <w:t xml:space="preserve">, vilket </w:t>
            </w:r>
            <w:r w:rsidR="00A216B7">
              <w:rPr>
                <w:rFonts w:ascii="Sabon" w:hAnsi="Sabon"/>
                <w:szCs w:val="18"/>
              </w:rPr>
              <w:t>även</w:t>
            </w:r>
            <w:r>
              <w:rPr>
                <w:rFonts w:ascii="Sabon" w:hAnsi="Sabon"/>
                <w:szCs w:val="18"/>
              </w:rPr>
              <w:t xml:space="preserve"> märks i </w:t>
            </w:r>
            <w:r w:rsidR="00A216B7">
              <w:rPr>
                <w:rFonts w:ascii="Sabon" w:hAnsi="Sabon"/>
                <w:szCs w:val="18"/>
              </w:rPr>
              <w:t xml:space="preserve">politiska </w:t>
            </w:r>
            <w:r>
              <w:rPr>
                <w:rFonts w:ascii="Sabon" w:hAnsi="Sabon"/>
                <w:szCs w:val="18"/>
              </w:rPr>
              <w:t xml:space="preserve">sammanhang. Europaparlamentet </w:t>
            </w:r>
            <w:r w:rsidR="00A216B7">
              <w:rPr>
                <w:rFonts w:ascii="Sabon" w:hAnsi="Sabon"/>
                <w:szCs w:val="18"/>
              </w:rPr>
              <w:t xml:space="preserve">har till exempel </w:t>
            </w:r>
            <w:r>
              <w:rPr>
                <w:rFonts w:ascii="Sabon" w:hAnsi="Sabon"/>
                <w:szCs w:val="18"/>
              </w:rPr>
              <w:t>föreslagit att Sverige ska minska sin energianvändning med 167 TWh primärenergi till år 2020, och att vi därefter årligen bara får göra av med 481 TWh</w:t>
            </w:r>
            <w:r w:rsidR="00A216B7">
              <w:rPr>
                <w:rFonts w:ascii="Sabon" w:hAnsi="Sabon"/>
                <w:szCs w:val="18"/>
              </w:rPr>
              <w:t>.</w:t>
            </w:r>
          </w:p>
          <w:p w14:paraId="46807AD9" w14:textId="317A73B3" w:rsidR="00A216B7" w:rsidRPr="00A216B7" w:rsidRDefault="00A216B7" w:rsidP="00FC44C7">
            <w:pPr>
              <w:spacing w:line="276" w:lineRule="auto"/>
              <w:rPr>
                <w:rFonts w:ascii="Sabon" w:hAnsi="Sabon"/>
                <w:szCs w:val="18"/>
              </w:rPr>
            </w:pPr>
            <w:r w:rsidRPr="00A216B7">
              <w:rPr>
                <w:rFonts w:ascii="Sabon" w:hAnsi="Sabon"/>
                <w:szCs w:val="18"/>
              </w:rPr>
              <w:t>Svensk Energis vd, Kjell Jansson, har tittat på konsekvenserna av det.</w:t>
            </w:r>
          </w:p>
          <w:p w14:paraId="0E9D8270" w14:textId="6844E7AA" w:rsidR="00A216B7" w:rsidRPr="004F687E" w:rsidRDefault="00A216B7" w:rsidP="00FC44C7">
            <w:pPr>
              <w:spacing w:line="276" w:lineRule="auto"/>
              <w:rPr>
                <w:rFonts w:ascii="Sabon" w:eastAsia="Times New Roman" w:hAnsi="Sabon"/>
                <w:color w:val="000000" w:themeColor="text1"/>
                <w:szCs w:val="18"/>
                <w:lang w:eastAsia="sv-SE"/>
              </w:rPr>
            </w:pPr>
            <w:r w:rsidRPr="004F687E">
              <w:rPr>
                <w:rFonts w:ascii="Sabon" w:hAnsi="Sabon"/>
                <w:color w:val="000000" w:themeColor="text1"/>
                <w:szCs w:val="18"/>
              </w:rPr>
              <w:t xml:space="preserve">– </w:t>
            </w:r>
            <w:r w:rsidRPr="004F687E">
              <w:rPr>
                <w:rFonts w:ascii="Sabon" w:eastAsia="Times New Roman" w:hAnsi="Sabon" w:cs="Lucida Grande"/>
                <w:color w:val="000000" w:themeColor="text1"/>
                <w:szCs w:val="18"/>
                <w:lang w:eastAsia="sv-SE"/>
              </w:rPr>
              <w:t xml:space="preserve">Det </w:t>
            </w:r>
            <w:r w:rsidR="00FC44C7" w:rsidRPr="004F687E">
              <w:rPr>
                <w:rFonts w:ascii="Sabon" w:eastAsia="Times New Roman" w:hAnsi="Sabon" w:cs="Lucida Grande"/>
                <w:color w:val="000000" w:themeColor="text1"/>
                <w:szCs w:val="18"/>
                <w:lang w:eastAsia="sv-SE"/>
              </w:rPr>
              <w:t>blir inte</w:t>
            </w:r>
            <w:r w:rsidRPr="004F687E">
              <w:rPr>
                <w:rFonts w:ascii="Sabon" w:eastAsia="Times New Roman" w:hAnsi="Sabon" w:cs="Lucida Grande"/>
                <w:color w:val="000000" w:themeColor="text1"/>
                <w:szCs w:val="18"/>
                <w:lang w:eastAsia="sv-SE"/>
              </w:rPr>
              <w:t xml:space="preserve"> aktuellt att ge tillstånd till ny gruvdrift i norra Sverige eller att Facebook öppnar ytterligare en serverhall i Sverige – tvärtom, avveckla och stäng ner verksamheten, skriver han på Second Opinion Energi.</w:t>
            </w:r>
          </w:p>
          <w:p w14:paraId="5033E403" w14:textId="79551085" w:rsidR="0036450A" w:rsidRPr="001F7003" w:rsidRDefault="00A216B7" w:rsidP="00FC44C7">
            <w:pPr>
              <w:spacing w:line="276" w:lineRule="auto"/>
              <w:rPr>
                <w:rFonts w:ascii="Sabon" w:hAnsi="Sabon"/>
                <w:szCs w:val="18"/>
              </w:rPr>
            </w:pPr>
            <w:r>
              <w:rPr>
                <w:rFonts w:ascii="Sabon" w:hAnsi="Sabon"/>
                <w:szCs w:val="18"/>
              </w:rPr>
              <w:t xml:space="preserve"> </w:t>
            </w:r>
          </w:p>
          <w:p w14:paraId="71BF1457" w14:textId="5ABCF177" w:rsidR="0036450A" w:rsidRPr="001F7003" w:rsidRDefault="0036450A" w:rsidP="00FC44C7">
            <w:pPr>
              <w:spacing w:line="276" w:lineRule="auto"/>
              <w:rPr>
                <w:rFonts w:ascii="Sabon" w:hAnsi="Sabon"/>
                <w:szCs w:val="18"/>
              </w:rPr>
            </w:pPr>
            <w:r w:rsidRPr="001F7003">
              <w:rPr>
                <w:rFonts w:ascii="Sabon" w:hAnsi="Sabon"/>
                <w:szCs w:val="18"/>
              </w:rPr>
              <w:t>I slutändan ska konsumenterna inte ha dåligt samv</w:t>
            </w:r>
            <w:r>
              <w:rPr>
                <w:rFonts w:ascii="Sabon" w:hAnsi="Sabon"/>
                <w:szCs w:val="18"/>
              </w:rPr>
              <w:t>ete när de använder el.</w:t>
            </w:r>
          </w:p>
          <w:p w14:paraId="6BBB5848" w14:textId="1A6202C7" w:rsidR="00D47C01" w:rsidRPr="00C74932" w:rsidRDefault="0036450A" w:rsidP="00FC44C7">
            <w:pPr>
              <w:spacing w:line="276" w:lineRule="auto"/>
              <w:rPr>
                <w:rFonts w:ascii="Sabon" w:hAnsi="Sabon"/>
                <w:szCs w:val="18"/>
              </w:rPr>
            </w:pPr>
            <w:r w:rsidRPr="001F7003">
              <w:rPr>
                <w:rFonts w:ascii="Sabon" w:hAnsi="Sabon"/>
                <w:szCs w:val="18"/>
              </w:rPr>
              <w:t>–</w:t>
            </w:r>
            <w:r w:rsidR="00FC44C7">
              <w:rPr>
                <w:rFonts w:ascii="Sabon" w:hAnsi="Sabon"/>
                <w:szCs w:val="18"/>
              </w:rPr>
              <w:t xml:space="preserve"> </w:t>
            </w:r>
            <w:r w:rsidR="00A216B7">
              <w:rPr>
                <w:rFonts w:ascii="Sabon" w:hAnsi="Sabon"/>
                <w:szCs w:val="18"/>
              </w:rPr>
              <w:t>Industrierna och d</w:t>
            </w:r>
            <w:r w:rsidRPr="001F7003">
              <w:rPr>
                <w:rFonts w:ascii="Sabon" w:hAnsi="Sabon"/>
                <w:szCs w:val="18"/>
              </w:rPr>
              <w:t>en enskilde konsumenten ska inte behöva fundera över konsekvenserna av sitt elanvändande – vår produkt ska hålla måttet, både ur kvalitets- och miljösynpunkt. I den bästa av framtidsvärld</w:t>
            </w:r>
            <w:r>
              <w:rPr>
                <w:rFonts w:ascii="Sabon" w:hAnsi="Sabon"/>
                <w:szCs w:val="18"/>
              </w:rPr>
              <w:t>ar kommer Ea</w:t>
            </w:r>
            <w:r w:rsidRPr="001F7003">
              <w:rPr>
                <w:rFonts w:ascii="Sabon" w:hAnsi="Sabon"/>
                <w:szCs w:val="18"/>
              </w:rPr>
              <w:t>r</w:t>
            </w:r>
            <w:r>
              <w:rPr>
                <w:rFonts w:ascii="Sabon" w:hAnsi="Sabon"/>
                <w:szCs w:val="18"/>
              </w:rPr>
              <w:t>t</w:t>
            </w:r>
            <w:r w:rsidR="0057582A">
              <w:rPr>
                <w:rFonts w:ascii="Sabon" w:hAnsi="Sabon"/>
                <w:szCs w:val="18"/>
              </w:rPr>
              <w:t>h Hour inte att vara nödvändigt, säger Catarina Hägglund.</w:t>
            </w:r>
            <w:r w:rsidR="00FC44C7">
              <w:rPr>
                <w:rFonts w:ascii="Sabon" w:hAnsi="Sabon"/>
                <w:szCs w:val="18"/>
              </w:rPr>
              <w:t xml:space="preserve"> </w:t>
            </w:r>
          </w:p>
        </w:tc>
        <w:tc>
          <w:tcPr>
            <w:tcW w:w="2305" w:type="dxa"/>
            <w:vMerge w:val="restart"/>
            <w:shd w:val="clear" w:color="auto" w:fill="auto"/>
            <w:tcMar>
              <w:left w:w="0" w:type="dxa"/>
              <w:right w:w="0" w:type="dxa"/>
            </w:tcMar>
          </w:tcPr>
          <w:p w14:paraId="70E7BABE" w14:textId="77777777" w:rsidR="00A07183" w:rsidRPr="009B5B83" w:rsidRDefault="00A07183" w:rsidP="00A07183">
            <w:pPr>
              <w:pStyle w:val="Hgerspalt"/>
            </w:pPr>
            <w:r w:rsidRPr="009B5B83">
              <w:t>INFORMATIONSCHEF</w:t>
            </w:r>
          </w:p>
          <w:p w14:paraId="04F411D3" w14:textId="77777777" w:rsidR="00A07183" w:rsidRPr="009B5B83" w:rsidRDefault="00A07183" w:rsidP="00A07183">
            <w:pPr>
              <w:pStyle w:val="Hgerspalt"/>
            </w:pPr>
            <w:r>
              <w:t>Catarina</w:t>
            </w:r>
            <w:r w:rsidRPr="009B5B83">
              <w:t xml:space="preserve"> </w:t>
            </w:r>
            <w:r>
              <w:t>Hägglund</w:t>
            </w:r>
            <w:r w:rsidRPr="009B5B83">
              <w:t xml:space="preserve"> </w:t>
            </w:r>
          </w:p>
          <w:p w14:paraId="225C7670" w14:textId="77777777" w:rsidR="00A07183" w:rsidRPr="009B5B83" w:rsidRDefault="00A07183" w:rsidP="00A07183">
            <w:pPr>
              <w:pStyle w:val="Hgerspalt"/>
            </w:pPr>
            <w:r w:rsidRPr="009B5B83">
              <w:t xml:space="preserve">Skellefteå Kraft </w:t>
            </w:r>
          </w:p>
          <w:p w14:paraId="503875A9" w14:textId="77777777" w:rsidR="00A07183" w:rsidRPr="009B5B83" w:rsidRDefault="00A07183" w:rsidP="00A07183">
            <w:pPr>
              <w:pStyle w:val="Hgerspalt"/>
            </w:pPr>
            <w:r>
              <w:t>Mobil 070-511 11 55</w:t>
            </w:r>
          </w:p>
          <w:p w14:paraId="2106BF78" w14:textId="77777777" w:rsidR="00A07183" w:rsidRPr="009B5B83" w:rsidRDefault="00A07183" w:rsidP="00A07183">
            <w:pPr>
              <w:pStyle w:val="Hgerspalt"/>
            </w:pPr>
            <w:r w:rsidRPr="009B5B83">
              <w:t>E-post</w:t>
            </w:r>
            <w:r>
              <w:t xml:space="preserve">: </w:t>
            </w:r>
            <w:r>
              <w:br/>
              <w:t>catarina.hagglund@skekraft.se</w:t>
            </w:r>
          </w:p>
          <w:p w14:paraId="1AEC27BA" w14:textId="77777777" w:rsidR="00A07183" w:rsidRPr="009B5B83" w:rsidRDefault="00A07183" w:rsidP="00A07183">
            <w:pPr>
              <w:pStyle w:val="Hgerspalt"/>
            </w:pPr>
          </w:p>
          <w:p w14:paraId="70BCC8D5" w14:textId="77777777" w:rsidR="00A07183" w:rsidRPr="009B5B83" w:rsidRDefault="00A07183" w:rsidP="00A07183">
            <w:pPr>
              <w:pStyle w:val="Hgerspalt"/>
            </w:pPr>
            <w:r w:rsidRPr="009B5B83">
              <w:t xml:space="preserve">Läs mer på webben under </w:t>
            </w:r>
            <w:r w:rsidRPr="009B5B83">
              <w:rPr>
                <w:i/>
              </w:rPr>
              <w:t>Press</w:t>
            </w:r>
            <w:r>
              <w:rPr>
                <w:i/>
              </w:rPr>
              <w:t>:</w:t>
            </w:r>
          </w:p>
          <w:p w14:paraId="452297A1" w14:textId="15719169" w:rsidR="00CB6763" w:rsidRPr="00A27E7D" w:rsidRDefault="00A07183" w:rsidP="00A07183">
            <w:pPr>
              <w:pStyle w:val="Hgerspalt"/>
            </w:pPr>
            <w:r w:rsidRPr="009B5B83">
              <w:t>www.skekraft.se</w:t>
            </w:r>
          </w:p>
        </w:tc>
      </w:tr>
      <w:tr w:rsidR="00CB6763" w:rsidRPr="00A27E7D" w14:paraId="33558CD8" w14:textId="77777777" w:rsidTr="000A6C69">
        <w:trPr>
          <w:trHeight w:val="556"/>
        </w:trPr>
        <w:tc>
          <w:tcPr>
            <w:tcW w:w="6018" w:type="dxa"/>
            <w:shd w:val="clear" w:color="auto" w:fill="auto"/>
            <w:tcMar>
              <w:left w:w="0" w:type="dxa"/>
              <w:right w:w="227" w:type="dxa"/>
            </w:tcMar>
          </w:tcPr>
          <w:p w14:paraId="7169F09D" w14:textId="5B31A024" w:rsidR="00FC44C7" w:rsidRPr="00A27E7D" w:rsidRDefault="00BC5390" w:rsidP="00A51C97">
            <w:pPr>
              <w:pStyle w:val="Fretagsstandardtext"/>
            </w:pPr>
            <w:r w:rsidRPr="00BC5390">
              <w:t>Skellefteå Kraft är en av Sveriges största kraftproducenter, med egna produktionsa</w:t>
            </w:r>
            <w:r w:rsidRPr="00BC5390">
              <w:t>n</w:t>
            </w:r>
            <w:r w:rsidRPr="00BC5390">
              <w:t>läggningar för vindkraft, vattenkraft, värme och bioenergi. Verksamheten består av såväl teknisk utveckling som försäljning och leverans. Skellefteå Kraft har egna elnät och erbjuder energi- och underhållstjänster. Dessutom bedrivs verksamhet inom fastighet</w:t>
            </w:r>
            <w:r w:rsidRPr="00BC5390">
              <w:t>s</w:t>
            </w:r>
            <w:r w:rsidRPr="00BC5390">
              <w:t>uthyrning och bredband. Bolaget är helägt av Skellefteå kommun och 201</w:t>
            </w:r>
            <w:r w:rsidR="00A51C97">
              <w:t>1 var antalet anställda cirka 65</w:t>
            </w:r>
            <w:r w:rsidRPr="00BC5390">
              <w:t xml:space="preserve">0, med en omsättning på </w:t>
            </w:r>
            <w:r w:rsidR="00A51C97">
              <w:t>5,1</w:t>
            </w:r>
            <w:r w:rsidR="00FC44C7">
              <w:t xml:space="preserve"> miljarder kronor.</w:t>
            </w:r>
          </w:p>
        </w:tc>
        <w:tc>
          <w:tcPr>
            <w:tcW w:w="2305" w:type="dxa"/>
            <w:vMerge/>
            <w:shd w:val="clear" w:color="auto" w:fill="auto"/>
            <w:tcMar>
              <w:left w:w="0" w:type="dxa"/>
              <w:right w:w="0" w:type="dxa"/>
            </w:tcMar>
          </w:tcPr>
          <w:p w14:paraId="0840A70F" w14:textId="77777777" w:rsidR="00CB6763" w:rsidRPr="00A27E7D" w:rsidRDefault="00CB6763" w:rsidP="00B87B15">
            <w:pPr>
              <w:pStyle w:val="Hgerspalt"/>
            </w:pPr>
          </w:p>
        </w:tc>
      </w:tr>
    </w:tbl>
    <w:p w14:paraId="7408FC41" w14:textId="77777777" w:rsidR="00A27E7D" w:rsidRPr="00A27E7D" w:rsidRDefault="00A27E7D" w:rsidP="00A27E7D">
      <w:pPr>
        <w:rPr>
          <w:vanish/>
        </w:rPr>
      </w:pPr>
    </w:p>
    <w:tbl>
      <w:tblPr>
        <w:tblpPr w:vertAnchor="page" w:horzAnchor="page" w:tblpX="8733" w:tblpY="874"/>
        <w:tblW w:w="245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1"/>
      </w:tblGrid>
      <w:tr w:rsidR="00DA365D" w:rsidRPr="00A27E7D" w14:paraId="0C723162" w14:textId="77777777" w:rsidTr="00A27E7D">
        <w:trPr>
          <w:trHeight w:val="855"/>
        </w:trPr>
        <w:tc>
          <w:tcPr>
            <w:tcW w:w="2451" w:type="dxa"/>
            <w:shd w:val="clear" w:color="auto" w:fill="auto"/>
            <w:tcMar>
              <w:left w:w="0" w:type="dxa"/>
              <w:right w:w="0" w:type="dxa"/>
            </w:tcMar>
          </w:tcPr>
          <w:p w14:paraId="17C235E3" w14:textId="77777777" w:rsidR="00BA3DF9" w:rsidRPr="00A27E7D" w:rsidRDefault="00BA3DF9" w:rsidP="00A27E7D">
            <w:pPr>
              <w:pStyle w:val="Sidhuvud"/>
            </w:pPr>
            <w:r w:rsidRPr="00A27E7D">
              <w:t>PRESSMEDDELANDE</w:t>
            </w:r>
          </w:p>
          <w:p w14:paraId="109A0B14" w14:textId="77777777" w:rsidR="00BA3DF9" w:rsidRPr="00A27E7D" w:rsidRDefault="00BA3DF9" w:rsidP="00A27E7D">
            <w:pPr>
              <w:pStyle w:val="Sidhuvud"/>
            </w:pPr>
            <w:r w:rsidRPr="00A27E7D">
              <w:t>SKELLEFTEÅ KRAFT</w:t>
            </w:r>
          </w:p>
          <w:p w14:paraId="00A7A7EE" w14:textId="77777777" w:rsidR="00BA3DF9" w:rsidRPr="00A27E7D" w:rsidRDefault="00BA3DF9" w:rsidP="00A27E7D">
            <w:pPr>
              <w:pStyle w:val="Sidhuvud"/>
            </w:pPr>
          </w:p>
          <w:p w14:paraId="3AE208A3" w14:textId="132C7DEF" w:rsidR="00BA3DF9" w:rsidRPr="00A27E7D" w:rsidRDefault="00AD281A" w:rsidP="009D3A71">
            <w:pPr>
              <w:pStyle w:val="Sidhuvud"/>
            </w:pPr>
            <w:r>
              <w:t>201</w:t>
            </w:r>
            <w:r w:rsidR="00E44118">
              <w:t>2-0</w:t>
            </w:r>
            <w:r w:rsidR="002C21A9">
              <w:t>3</w:t>
            </w:r>
            <w:r w:rsidR="00BA3DF9" w:rsidRPr="00A27E7D">
              <w:t>-</w:t>
            </w:r>
            <w:r w:rsidR="00D8567D">
              <w:t>30</w:t>
            </w:r>
          </w:p>
        </w:tc>
      </w:tr>
    </w:tbl>
    <w:p w14:paraId="0808166F" w14:textId="77777777" w:rsidR="00BA3DF9" w:rsidRPr="00BA3DF9" w:rsidRDefault="00BA3DF9" w:rsidP="00002B25"/>
    <w:sectPr w:rsidR="00BA3DF9" w:rsidRPr="00BA3DF9" w:rsidSect="00595BA8">
      <w:headerReference w:type="default" r:id="rId8"/>
      <w:pgSz w:w="11900" w:h="16840"/>
      <w:pgMar w:top="3402" w:right="1417" w:bottom="1417" w:left="2268" w:header="708" w:footer="708" w:gutter="0"/>
      <w:cols w:space="227" w:equalWidth="0">
        <w:col w:w="9066" w:space="227"/>
      </w:cols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0A64BB" w14:textId="77777777" w:rsidR="00A60D35" w:rsidRDefault="00A60D35" w:rsidP="00207152">
      <w:r>
        <w:separator/>
      </w:r>
    </w:p>
  </w:endnote>
  <w:endnote w:type="continuationSeparator" w:id="0">
    <w:p w14:paraId="506390AB" w14:textId="77777777" w:rsidR="00A60D35" w:rsidRDefault="00A60D35" w:rsidP="00207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abon">
    <w:charset w:val="00"/>
    <w:family w:val="auto"/>
    <w:pitch w:val="variable"/>
    <w:sig w:usb0="00000003" w:usb1="00000000" w:usb2="00000000" w:usb3="00000000" w:csb0="00000001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 35 Thin">
    <w:charset w:val="00"/>
    <w:family w:val="auto"/>
    <w:pitch w:val="variable"/>
    <w:sig w:usb0="00000003" w:usb1="00000000" w:usb2="00000000" w:usb3="00000000" w:csb0="00000001" w:csb1="00000000"/>
  </w:font>
  <w:font w:name="Conduit ITC Light"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45 Light"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515E97" w14:textId="77777777" w:rsidR="00A60D35" w:rsidRDefault="00A60D35" w:rsidP="00207152">
      <w:r>
        <w:separator/>
      </w:r>
    </w:p>
  </w:footnote>
  <w:footnote w:type="continuationSeparator" w:id="0">
    <w:p w14:paraId="701C4215" w14:textId="77777777" w:rsidR="00A60D35" w:rsidRDefault="00A60D35" w:rsidP="0020715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2D4210" w14:textId="37FD219D" w:rsidR="00A60D35" w:rsidRDefault="00A60D35" w:rsidP="003A0379">
    <w:pPr>
      <w:pStyle w:val="Sidhuvud"/>
    </w:pPr>
    <w:r>
      <w:rPr>
        <w:noProof/>
        <w:lang w:eastAsia="sv-SE"/>
      </w:rPr>
      <w:drawing>
        <wp:anchor distT="0" distB="0" distL="114300" distR="114300" simplePos="0" relativeHeight="251657728" behindDoc="1" locked="0" layoutInCell="1" allowOverlap="1" wp14:anchorId="12D11AD4" wp14:editId="3FE5FB11">
          <wp:simplePos x="0" y="0"/>
          <wp:positionH relativeFrom="page">
            <wp:posOffset>165735</wp:posOffset>
          </wp:positionH>
          <wp:positionV relativeFrom="page">
            <wp:posOffset>116840</wp:posOffset>
          </wp:positionV>
          <wp:extent cx="7556500" cy="10693400"/>
          <wp:effectExtent l="0" t="0" r="0" b="0"/>
          <wp:wrapNone/>
          <wp:docPr id="1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objekt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6500" cy="1069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  <w:r w:rsidR="00373A87"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45771D"/>
    <w:multiLevelType w:val="hybridMultilevel"/>
    <w:tmpl w:val="2FE8292E"/>
    <w:lvl w:ilvl="0" w:tplc="E1229972">
      <w:numFmt w:val="bullet"/>
      <w:lvlText w:val="–"/>
      <w:lvlJc w:val="left"/>
      <w:pPr>
        <w:ind w:left="720" w:hanging="360"/>
      </w:pPr>
      <w:rPr>
        <w:rFonts w:ascii="Sabon" w:eastAsia="ＭＳ Ｐゴシック" w:hAnsi="Sabo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8F16AB"/>
    <w:multiLevelType w:val="hybridMultilevel"/>
    <w:tmpl w:val="A5867E6E"/>
    <w:lvl w:ilvl="0" w:tplc="5FC0D8AA">
      <w:start w:val="5"/>
      <w:numFmt w:val="bullet"/>
      <w:lvlText w:val="–"/>
      <w:lvlJc w:val="left"/>
      <w:pPr>
        <w:ind w:left="720" w:hanging="360"/>
      </w:pPr>
      <w:rPr>
        <w:rFonts w:ascii="Sabon" w:eastAsia="ＭＳ Ｐゴシック" w:hAnsi="Sabo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attachedTemplate r:id="rId1"/>
  <w:defaultTabStop w:val="1304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F0B"/>
    <w:rsid w:val="00002B25"/>
    <w:rsid w:val="00014BD3"/>
    <w:rsid w:val="00075F0B"/>
    <w:rsid w:val="000A6C69"/>
    <w:rsid w:val="000D7D1E"/>
    <w:rsid w:val="000E6883"/>
    <w:rsid w:val="00110707"/>
    <w:rsid w:val="00197D42"/>
    <w:rsid w:val="001C1990"/>
    <w:rsid w:val="00207152"/>
    <w:rsid w:val="002269B3"/>
    <w:rsid w:val="00273B8E"/>
    <w:rsid w:val="002B6827"/>
    <w:rsid w:val="002C21A9"/>
    <w:rsid w:val="0036450A"/>
    <w:rsid w:val="0037066F"/>
    <w:rsid w:val="00373A87"/>
    <w:rsid w:val="003A0379"/>
    <w:rsid w:val="003B6746"/>
    <w:rsid w:val="003E0C2F"/>
    <w:rsid w:val="0040280F"/>
    <w:rsid w:val="00440D59"/>
    <w:rsid w:val="004F687E"/>
    <w:rsid w:val="00533952"/>
    <w:rsid w:val="005348E4"/>
    <w:rsid w:val="005355CD"/>
    <w:rsid w:val="00557F37"/>
    <w:rsid w:val="00573832"/>
    <w:rsid w:val="00573FEB"/>
    <w:rsid w:val="0057582A"/>
    <w:rsid w:val="00595BA8"/>
    <w:rsid w:val="005A05E3"/>
    <w:rsid w:val="006048A1"/>
    <w:rsid w:val="00621669"/>
    <w:rsid w:val="006318F2"/>
    <w:rsid w:val="00690698"/>
    <w:rsid w:val="006E3ED7"/>
    <w:rsid w:val="0078610E"/>
    <w:rsid w:val="007A2812"/>
    <w:rsid w:val="007A3A7E"/>
    <w:rsid w:val="007A3C84"/>
    <w:rsid w:val="007B1D10"/>
    <w:rsid w:val="00824155"/>
    <w:rsid w:val="008362EF"/>
    <w:rsid w:val="00861989"/>
    <w:rsid w:val="00871F63"/>
    <w:rsid w:val="008830DE"/>
    <w:rsid w:val="008A4179"/>
    <w:rsid w:val="008C2914"/>
    <w:rsid w:val="008D4B3A"/>
    <w:rsid w:val="00902E91"/>
    <w:rsid w:val="00915B88"/>
    <w:rsid w:val="00933D16"/>
    <w:rsid w:val="00974CB6"/>
    <w:rsid w:val="009755A2"/>
    <w:rsid w:val="00977EB3"/>
    <w:rsid w:val="00993D52"/>
    <w:rsid w:val="009D3A71"/>
    <w:rsid w:val="00A07183"/>
    <w:rsid w:val="00A216B7"/>
    <w:rsid w:val="00A24AB5"/>
    <w:rsid w:val="00A27E7D"/>
    <w:rsid w:val="00A30C52"/>
    <w:rsid w:val="00A51C97"/>
    <w:rsid w:val="00A60D35"/>
    <w:rsid w:val="00A63FA9"/>
    <w:rsid w:val="00AC54E6"/>
    <w:rsid w:val="00AD281A"/>
    <w:rsid w:val="00AE0800"/>
    <w:rsid w:val="00AE6C63"/>
    <w:rsid w:val="00B063A9"/>
    <w:rsid w:val="00B241C7"/>
    <w:rsid w:val="00B75F26"/>
    <w:rsid w:val="00B87B15"/>
    <w:rsid w:val="00BA3DF9"/>
    <w:rsid w:val="00BB150A"/>
    <w:rsid w:val="00BC5390"/>
    <w:rsid w:val="00BE11A2"/>
    <w:rsid w:val="00BE2285"/>
    <w:rsid w:val="00C2105A"/>
    <w:rsid w:val="00C22389"/>
    <w:rsid w:val="00C71709"/>
    <w:rsid w:val="00C74932"/>
    <w:rsid w:val="00CA3F64"/>
    <w:rsid w:val="00CB6763"/>
    <w:rsid w:val="00D31C98"/>
    <w:rsid w:val="00D4367D"/>
    <w:rsid w:val="00D47C01"/>
    <w:rsid w:val="00D61B47"/>
    <w:rsid w:val="00D7372E"/>
    <w:rsid w:val="00D8567D"/>
    <w:rsid w:val="00D96B0F"/>
    <w:rsid w:val="00DA365D"/>
    <w:rsid w:val="00DE15C0"/>
    <w:rsid w:val="00DF68EF"/>
    <w:rsid w:val="00E3373F"/>
    <w:rsid w:val="00E44118"/>
    <w:rsid w:val="00E71758"/>
    <w:rsid w:val="00E9215A"/>
    <w:rsid w:val="00ED2B59"/>
    <w:rsid w:val="00F043CD"/>
    <w:rsid w:val="00F229E4"/>
    <w:rsid w:val="00F37F36"/>
    <w:rsid w:val="00F41B47"/>
    <w:rsid w:val="00F4712D"/>
    <w:rsid w:val="00FC44C7"/>
    <w:rsid w:val="00FD38C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12E860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ＭＳ Ｐゴシック" w:hAnsi="Arial" w:cs="Times New Roman"/>
        <w:lang w:val="sv-SE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990"/>
    <w:rPr>
      <w:rFonts w:ascii="Helvetica 35 Thin" w:hAnsi="Helvetica 35 Thin"/>
      <w:sz w:val="18"/>
      <w:szCs w:val="24"/>
      <w:lang w:eastAsia="ja-JP"/>
    </w:rPr>
  </w:style>
  <w:style w:type="paragraph" w:styleId="Rubrik1">
    <w:name w:val="heading 1"/>
    <w:basedOn w:val="Normal"/>
    <w:next w:val="Normal"/>
    <w:link w:val="Rubrik1Char"/>
    <w:uiPriority w:val="9"/>
    <w:qFormat/>
    <w:rsid w:val="00AE0800"/>
    <w:pPr>
      <w:keepNext/>
      <w:keepLines/>
      <w:spacing w:line="192" w:lineRule="auto"/>
      <w:outlineLvl w:val="0"/>
    </w:pPr>
    <w:rPr>
      <w:rFonts w:ascii="Conduit ITC Light" w:hAnsi="Conduit ITC Light"/>
      <w:bCs/>
      <w:color w:val="000000"/>
      <w:sz w:val="52"/>
      <w:szCs w:val="32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ubbeltext">
    <w:name w:val="Balloon Text"/>
    <w:basedOn w:val="Normal"/>
    <w:semiHidden/>
    <w:rsid w:val="00500447"/>
    <w:rPr>
      <w:rFonts w:ascii="Lucida Grande" w:hAnsi="Lucida Grande"/>
      <w:szCs w:val="18"/>
    </w:rPr>
  </w:style>
  <w:style w:type="paragraph" w:styleId="Sidhuvud">
    <w:name w:val="header"/>
    <w:basedOn w:val="Normal"/>
    <w:link w:val="SidhuvudChar"/>
    <w:uiPriority w:val="99"/>
    <w:unhideWhenUsed/>
    <w:rsid w:val="003A0379"/>
  </w:style>
  <w:style w:type="character" w:customStyle="1" w:styleId="SidhuvudChar">
    <w:name w:val="Sidhuvud Char"/>
    <w:link w:val="Sidhuvud"/>
    <w:uiPriority w:val="99"/>
    <w:rsid w:val="003A0379"/>
    <w:rPr>
      <w:rFonts w:ascii="Helvetica 35 Thin" w:hAnsi="Helvetica 35 Thin"/>
      <w:sz w:val="18"/>
      <w:szCs w:val="24"/>
    </w:rPr>
  </w:style>
  <w:style w:type="paragraph" w:customStyle="1" w:styleId="Hgerspalt">
    <w:name w:val="Högerspalt"/>
    <w:basedOn w:val="Normal"/>
    <w:qFormat/>
    <w:rsid w:val="00B87B15"/>
    <w:pPr>
      <w:spacing w:line="264" w:lineRule="auto"/>
    </w:pPr>
    <w:rPr>
      <w:sz w:val="16"/>
    </w:rPr>
  </w:style>
  <w:style w:type="paragraph" w:customStyle="1" w:styleId="Fretagsstandardtext">
    <w:name w:val="Företagsstandardtext"/>
    <w:basedOn w:val="Normal"/>
    <w:qFormat/>
    <w:rsid w:val="00CB6763"/>
    <w:pPr>
      <w:spacing w:line="264" w:lineRule="auto"/>
    </w:pPr>
    <w:rPr>
      <w:sz w:val="16"/>
    </w:rPr>
  </w:style>
  <w:style w:type="character" w:customStyle="1" w:styleId="Rubrik1Char">
    <w:name w:val="Rubrik 1 Char"/>
    <w:link w:val="Rubrik1"/>
    <w:uiPriority w:val="9"/>
    <w:rsid w:val="00AE0800"/>
    <w:rPr>
      <w:rFonts w:ascii="Conduit ITC Light" w:hAnsi="Conduit ITC Light"/>
      <w:bCs/>
      <w:color w:val="000000"/>
      <w:sz w:val="52"/>
      <w:szCs w:val="32"/>
      <w:lang w:eastAsia="ja-JP"/>
    </w:rPr>
  </w:style>
  <w:style w:type="table" w:styleId="Tabellrutnt">
    <w:name w:val="Table Grid"/>
    <w:basedOn w:val="Normaltabell"/>
    <w:uiPriority w:val="59"/>
    <w:rsid w:val="00D31C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rdtextpress">
    <w:name w:val="Brödtext press"/>
    <w:basedOn w:val="Normal"/>
    <w:qFormat/>
    <w:rsid w:val="00B87B15"/>
    <w:pPr>
      <w:spacing w:line="264" w:lineRule="auto"/>
    </w:pPr>
    <w:rPr>
      <w:rFonts w:ascii="Sabon" w:hAnsi="Sabon"/>
    </w:rPr>
  </w:style>
  <w:style w:type="character" w:styleId="Hyperlnk">
    <w:name w:val="Hyperlink"/>
    <w:uiPriority w:val="99"/>
    <w:unhideWhenUsed/>
    <w:rsid w:val="00DE15C0"/>
    <w:rPr>
      <w:color w:val="000000"/>
      <w:u w:val="single"/>
    </w:rPr>
  </w:style>
  <w:style w:type="character" w:styleId="AnvndHyperlnk">
    <w:name w:val="FollowedHyperlink"/>
    <w:uiPriority w:val="99"/>
    <w:semiHidden/>
    <w:unhideWhenUsed/>
    <w:rsid w:val="00DE15C0"/>
    <w:rPr>
      <w:color w:val="000000"/>
      <w:u w:val="single"/>
    </w:rPr>
  </w:style>
  <w:style w:type="paragraph" w:customStyle="1" w:styleId="Ingress">
    <w:name w:val="Ingress"/>
    <w:basedOn w:val="Brdtextpress"/>
    <w:qFormat/>
    <w:rsid w:val="00557F37"/>
    <w:pPr>
      <w:spacing w:after="160" w:line="240" w:lineRule="auto"/>
    </w:pPr>
    <w:rPr>
      <w:rFonts w:ascii="Helvetica 35 Thin" w:hAnsi="Helvetica 35 Thin"/>
      <w:szCs w:val="22"/>
    </w:rPr>
  </w:style>
  <w:style w:type="paragraph" w:styleId="Liststycke">
    <w:name w:val="List Paragraph"/>
    <w:basedOn w:val="Normal"/>
    <w:uiPriority w:val="34"/>
    <w:qFormat/>
    <w:rsid w:val="00F043CD"/>
    <w:pPr>
      <w:ind w:left="720"/>
      <w:contextualSpacing/>
    </w:pPr>
  </w:style>
  <w:style w:type="character" w:customStyle="1" w:styleId="A4">
    <w:name w:val="A4"/>
    <w:uiPriority w:val="99"/>
    <w:rsid w:val="00002B25"/>
    <w:rPr>
      <w:rFonts w:cs="Sabon"/>
      <w:color w:val="000000"/>
      <w:sz w:val="18"/>
      <w:szCs w:val="18"/>
    </w:rPr>
  </w:style>
  <w:style w:type="paragraph" w:styleId="Sidfot">
    <w:name w:val="footer"/>
    <w:basedOn w:val="Normal"/>
    <w:link w:val="SidfotChar"/>
    <w:uiPriority w:val="99"/>
    <w:unhideWhenUsed/>
    <w:rsid w:val="00002B25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ypsnitt"/>
    <w:link w:val="Sidfot"/>
    <w:uiPriority w:val="99"/>
    <w:rsid w:val="00002B25"/>
    <w:rPr>
      <w:rFonts w:ascii="Helvetica 35 Thin" w:hAnsi="Helvetica 35 Thin"/>
      <w:sz w:val="18"/>
      <w:szCs w:val="24"/>
      <w:lang w:eastAsia="ja-JP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ＭＳ Ｐゴシック" w:hAnsi="Arial" w:cs="Times New Roman"/>
        <w:lang w:val="sv-SE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990"/>
    <w:rPr>
      <w:rFonts w:ascii="Helvetica 35 Thin" w:hAnsi="Helvetica 35 Thin"/>
      <w:sz w:val="18"/>
      <w:szCs w:val="24"/>
      <w:lang w:eastAsia="ja-JP"/>
    </w:rPr>
  </w:style>
  <w:style w:type="paragraph" w:styleId="Rubrik1">
    <w:name w:val="heading 1"/>
    <w:basedOn w:val="Normal"/>
    <w:next w:val="Normal"/>
    <w:link w:val="Rubrik1Char"/>
    <w:uiPriority w:val="9"/>
    <w:qFormat/>
    <w:rsid w:val="00AE0800"/>
    <w:pPr>
      <w:keepNext/>
      <w:keepLines/>
      <w:spacing w:line="192" w:lineRule="auto"/>
      <w:outlineLvl w:val="0"/>
    </w:pPr>
    <w:rPr>
      <w:rFonts w:ascii="Conduit ITC Light" w:hAnsi="Conduit ITC Light"/>
      <w:bCs/>
      <w:color w:val="000000"/>
      <w:sz w:val="52"/>
      <w:szCs w:val="32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ubbeltext">
    <w:name w:val="Balloon Text"/>
    <w:basedOn w:val="Normal"/>
    <w:semiHidden/>
    <w:rsid w:val="00500447"/>
    <w:rPr>
      <w:rFonts w:ascii="Lucida Grande" w:hAnsi="Lucida Grande"/>
      <w:szCs w:val="18"/>
    </w:rPr>
  </w:style>
  <w:style w:type="paragraph" w:styleId="Sidhuvud">
    <w:name w:val="header"/>
    <w:basedOn w:val="Normal"/>
    <w:link w:val="SidhuvudChar"/>
    <w:uiPriority w:val="99"/>
    <w:unhideWhenUsed/>
    <w:rsid w:val="003A0379"/>
  </w:style>
  <w:style w:type="character" w:customStyle="1" w:styleId="SidhuvudChar">
    <w:name w:val="Sidhuvud Char"/>
    <w:link w:val="Sidhuvud"/>
    <w:uiPriority w:val="99"/>
    <w:rsid w:val="003A0379"/>
    <w:rPr>
      <w:rFonts w:ascii="Helvetica 35 Thin" w:hAnsi="Helvetica 35 Thin"/>
      <w:sz w:val="18"/>
      <w:szCs w:val="24"/>
    </w:rPr>
  </w:style>
  <w:style w:type="paragraph" w:customStyle="1" w:styleId="Hgerspalt">
    <w:name w:val="Högerspalt"/>
    <w:basedOn w:val="Normal"/>
    <w:qFormat/>
    <w:rsid w:val="00B87B15"/>
    <w:pPr>
      <w:spacing w:line="264" w:lineRule="auto"/>
    </w:pPr>
    <w:rPr>
      <w:sz w:val="16"/>
    </w:rPr>
  </w:style>
  <w:style w:type="paragraph" w:customStyle="1" w:styleId="Fretagsstandardtext">
    <w:name w:val="Företagsstandardtext"/>
    <w:basedOn w:val="Normal"/>
    <w:qFormat/>
    <w:rsid w:val="00CB6763"/>
    <w:pPr>
      <w:spacing w:line="264" w:lineRule="auto"/>
    </w:pPr>
    <w:rPr>
      <w:sz w:val="16"/>
    </w:rPr>
  </w:style>
  <w:style w:type="character" w:customStyle="1" w:styleId="Rubrik1Char">
    <w:name w:val="Rubrik 1 Char"/>
    <w:link w:val="Rubrik1"/>
    <w:uiPriority w:val="9"/>
    <w:rsid w:val="00AE0800"/>
    <w:rPr>
      <w:rFonts w:ascii="Conduit ITC Light" w:hAnsi="Conduit ITC Light"/>
      <w:bCs/>
      <w:color w:val="000000"/>
      <w:sz w:val="52"/>
      <w:szCs w:val="32"/>
      <w:lang w:eastAsia="ja-JP"/>
    </w:rPr>
  </w:style>
  <w:style w:type="table" w:styleId="Tabellrutnt">
    <w:name w:val="Table Grid"/>
    <w:basedOn w:val="Normaltabell"/>
    <w:uiPriority w:val="59"/>
    <w:rsid w:val="00D31C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rdtextpress">
    <w:name w:val="Brödtext press"/>
    <w:basedOn w:val="Normal"/>
    <w:qFormat/>
    <w:rsid w:val="00B87B15"/>
    <w:pPr>
      <w:spacing w:line="264" w:lineRule="auto"/>
    </w:pPr>
    <w:rPr>
      <w:rFonts w:ascii="Sabon" w:hAnsi="Sabon"/>
    </w:rPr>
  </w:style>
  <w:style w:type="character" w:styleId="Hyperlnk">
    <w:name w:val="Hyperlink"/>
    <w:uiPriority w:val="99"/>
    <w:unhideWhenUsed/>
    <w:rsid w:val="00DE15C0"/>
    <w:rPr>
      <w:color w:val="000000"/>
      <w:u w:val="single"/>
    </w:rPr>
  </w:style>
  <w:style w:type="character" w:styleId="AnvndHyperlnk">
    <w:name w:val="FollowedHyperlink"/>
    <w:uiPriority w:val="99"/>
    <w:semiHidden/>
    <w:unhideWhenUsed/>
    <w:rsid w:val="00DE15C0"/>
    <w:rPr>
      <w:color w:val="000000"/>
      <w:u w:val="single"/>
    </w:rPr>
  </w:style>
  <w:style w:type="paragraph" w:customStyle="1" w:styleId="Ingress">
    <w:name w:val="Ingress"/>
    <w:basedOn w:val="Brdtextpress"/>
    <w:qFormat/>
    <w:rsid w:val="00557F37"/>
    <w:pPr>
      <w:spacing w:after="160" w:line="240" w:lineRule="auto"/>
    </w:pPr>
    <w:rPr>
      <w:rFonts w:ascii="Helvetica 35 Thin" w:hAnsi="Helvetica 35 Thin"/>
      <w:szCs w:val="22"/>
    </w:rPr>
  </w:style>
  <w:style w:type="paragraph" w:styleId="Liststycke">
    <w:name w:val="List Paragraph"/>
    <w:basedOn w:val="Normal"/>
    <w:uiPriority w:val="34"/>
    <w:qFormat/>
    <w:rsid w:val="00F043CD"/>
    <w:pPr>
      <w:ind w:left="720"/>
      <w:contextualSpacing/>
    </w:pPr>
  </w:style>
  <w:style w:type="character" w:customStyle="1" w:styleId="A4">
    <w:name w:val="A4"/>
    <w:uiPriority w:val="99"/>
    <w:rsid w:val="00002B25"/>
    <w:rPr>
      <w:rFonts w:cs="Sabon"/>
      <w:color w:val="000000"/>
      <w:sz w:val="18"/>
      <w:szCs w:val="18"/>
    </w:rPr>
  </w:style>
  <w:style w:type="paragraph" w:styleId="Sidfot">
    <w:name w:val="footer"/>
    <w:basedOn w:val="Normal"/>
    <w:link w:val="SidfotChar"/>
    <w:uiPriority w:val="99"/>
    <w:unhideWhenUsed/>
    <w:rsid w:val="00002B25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ypsnitt"/>
    <w:link w:val="Sidfot"/>
    <w:uiPriority w:val="99"/>
    <w:rsid w:val="00002B25"/>
    <w:rPr>
      <w:rFonts w:ascii="Helvetica 35 Thin" w:hAnsi="Helvetica 35 Thin"/>
      <w:sz w:val="18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93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Dixie:Kunder:AKTIVA:S:Skelleftea&#778;%20Kraft%20AB:Mallar%20SkeKraft:Pressmeddelande:mall_skekraft_pressmeddelande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mall_skekraft_pressmeddelande.dot</Template>
  <TotalTime>32</TotalTime>
  <Pages>1</Pages>
  <Words>482</Words>
  <Characters>2556</Characters>
  <Application>Microsoft Macintosh Word</Application>
  <DocSecurity>0</DocSecurity>
  <Lines>21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/>
    </vt:vector>
  </TitlesOfParts>
  <Company>Krux &amp; Co</Company>
  <LinksUpToDate>false</LinksUpToDate>
  <CharactersWithSpaces>3032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Olov Hjärtström Baudin</dc:creator>
  <cp:keywords/>
  <dc:description/>
  <cp:lastModifiedBy>Olov Hjärtström Baudin</cp:lastModifiedBy>
  <cp:revision>11</cp:revision>
  <cp:lastPrinted>2012-03-28T07:52:00Z</cp:lastPrinted>
  <dcterms:created xsi:type="dcterms:W3CDTF">2012-03-28T07:52:00Z</dcterms:created>
  <dcterms:modified xsi:type="dcterms:W3CDTF">2012-03-30T11:36:00Z</dcterms:modified>
</cp:coreProperties>
</file>