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3CE" w:rsidRPr="00680759" w:rsidRDefault="00CF53CE" w:rsidP="00CF53CE">
      <w:pPr>
        <w:pStyle w:val="NoSpacing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  <w:r w:rsidRPr="00680759">
        <w:rPr>
          <w:rFonts w:ascii="Verdana" w:hAnsi="Verdana"/>
          <w:b/>
          <w:bCs/>
          <w:sz w:val="20"/>
          <w:szCs w:val="20"/>
        </w:rPr>
        <w:t xml:space="preserve">Pas ekstra godt på hunden om foråret og sommeren:  </w:t>
      </w:r>
    </w:p>
    <w:p w:rsidR="002D4E45" w:rsidRPr="00680759" w:rsidRDefault="006B10EB" w:rsidP="006B10EB">
      <w:pPr>
        <w:pStyle w:val="NoSpacing"/>
        <w:rPr>
          <w:rFonts w:ascii="Verdana" w:hAnsi="Verdana" w:cs="Times New Roman"/>
          <w:sz w:val="36"/>
          <w:szCs w:val="36"/>
        </w:rPr>
      </w:pPr>
      <w:r w:rsidRPr="00680759">
        <w:rPr>
          <w:rFonts w:ascii="Verdana" w:hAnsi="Verdana" w:cs="Times New Roman"/>
          <w:sz w:val="36"/>
          <w:szCs w:val="36"/>
        </w:rPr>
        <w:t>Din hund kan ruinere dig</w:t>
      </w:r>
    </w:p>
    <w:p w:rsidR="006B10EB" w:rsidRPr="00680759" w:rsidRDefault="006B10EB" w:rsidP="006B10EB">
      <w:pPr>
        <w:pStyle w:val="NoSpacing"/>
        <w:rPr>
          <w:rFonts w:ascii="Verdana" w:hAnsi="Verdana" w:cs="Times New Roman"/>
          <w:sz w:val="20"/>
          <w:szCs w:val="20"/>
        </w:rPr>
      </w:pPr>
    </w:p>
    <w:p w:rsidR="002D4E45" w:rsidRPr="00680759" w:rsidRDefault="006B10EB" w:rsidP="006B10EB">
      <w:pPr>
        <w:pStyle w:val="NoSpacing"/>
        <w:rPr>
          <w:rFonts w:ascii="Verdana" w:hAnsi="Verdana" w:cs="Times New Roman"/>
          <w:b/>
          <w:bCs/>
          <w:sz w:val="20"/>
          <w:szCs w:val="20"/>
        </w:rPr>
      </w:pPr>
      <w:r w:rsidRPr="00680759">
        <w:rPr>
          <w:rFonts w:ascii="Verdana" w:hAnsi="Verdana" w:cs="Times New Roman"/>
          <w:b/>
          <w:bCs/>
          <w:sz w:val="20"/>
          <w:szCs w:val="20"/>
        </w:rPr>
        <w:t xml:space="preserve">Foråret er over os, og det er ikke kun dig, der trænger til at blive luftet i forårssolen. Menneskets bedste ven glæder sig også til at få løbet vinteren af sig. Men det kan ende med at koste dig dyrt, hvis </w:t>
      </w:r>
      <w:r w:rsidR="00242802" w:rsidRPr="00680759">
        <w:rPr>
          <w:rFonts w:ascii="Verdana" w:hAnsi="Verdana" w:cs="Times New Roman"/>
          <w:b/>
          <w:bCs/>
          <w:sz w:val="20"/>
          <w:szCs w:val="20"/>
        </w:rPr>
        <w:t xml:space="preserve">du ikke har tjek på </w:t>
      </w:r>
      <w:r w:rsidR="002D2546" w:rsidRPr="00680759">
        <w:rPr>
          <w:rFonts w:ascii="Verdana" w:hAnsi="Verdana" w:cs="Times New Roman"/>
          <w:b/>
          <w:bCs/>
          <w:sz w:val="20"/>
          <w:szCs w:val="20"/>
        </w:rPr>
        <w:t>hunde</w:t>
      </w:r>
      <w:r w:rsidR="00242802" w:rsidRPr="00680759">
        <w:rPr>
          <w:rFonts w:ascii="Verdana" w:hAnsi="Verdana" w:cs="Times New Roman"/>
          <w:b/>
          <w:bCs/>
          <w:sz w:val="20"/>
          <w:szCs w:val="20"/>
        </w:rPr>
        <w:t>forsikring</w:t>
      </w:r>
      <w:r w:rsidR="002D2546" w:rsidRPr="00680759">
        <w:rPr>
          <w:rFonts w:ascii="Verdana" w:hAnsi="Verdana" w:cs="Times New Roman"/>
          <w:b/>
          <w:bCs/>
          <w:sz w:val="20"/>
          <w:szCs w:val="20"/>
        </w:rPr>
        <w:t>en</w:t>
      </w:r>
      <w:r w:rsidRPr="00680759">
        <w:rPr>
          <w:rFonts w:ascii="Verdana" w:hAnsi="Verdana" w:cs="Times New Roman"/>
          <w:b/>
          <w:bCs/>
          <w:sz w:val="20"/>
          <w:szCs w:val="20"/>
        </w:rPr>
        <w:t xml:space="preserve">. </w:t>
      </w:r>
    </w:p>
    <w:p w:rsidR="006B10EB" w:rsidRPr="00680759" w:rsidRDefault="006B10EB" w:rsidP="006B10EB">
      <w:pPr>
        <w:pStyle w:val="NoSpacing"/>
        <w:rPr>
          <w:rFonts w:ascii="Verdana" w:hAnsi="Verdana" w:cs="Times New Roman"/>
          <w:b/>
          <w:bCs/>
          <w:sz w:val="20"/>
          <w:szCs w:val="20"/>
        </w:rPr>
      </w:pPr>
    </w:p>
    <w:p w:rsidR="00303868" w:rsidRPr="00680759" w:rsidRDefault="00D32793" w:rsidP="006F063E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>Omkring 70.000 nye hunde registreres hvert år</w:t>
      </w:r>
      <w:r w:rsidR="004B3C02" w:rsidRPr="00680759">
        <w:rPr>
          <w:rStyle w:val="FootnoteReference"/>
          <w:rFonts w:ascii="Verdana" w:hAnsi="Verdana"/>
          <w:sz w:val="20"/>
          <w:szCs w:val="20"/>
        </w:rPr>
        <w:footnoteReference w:id="1"/>
      </w:r>
      <w:r w:rsidR="004B3C02" w:rsidRPr="00680759">
        <w:rPr>
          <w:rFonts w:ascii="Verdana" w:hAnsi="Verdana"/>
          <w:sz w:val="20"/>
          <w:szCs w:val="20"/>
        </w:rPr>
        <w:t xml:space="preserve"> til stor glæde og fornøjelse for mange danske familier. Men </w:t>
      </w:r>
      <w:r w:rsidR="00934687" w:rsidRPr="00680759">
        <w:rPr>
          <w:rFonts w:ascii="Verdana" w:hAnsi="Verdana"/>
          <w:sz w:val="20"/>
          <w:szCs w:val="20"/>
        </w:rPr>
        <w:t xml:space="preserve">familiens bedste ven kan nemt blive en </w:t>
      </w:r>
      <w:r w:rsidR="004B3C02" w:rsidRPr="00680759">
        <w:rPr>
          <w:rFonts w:ascii="Verdana" w:hAnsi="Verdana"/>
          <w:sz w:val="20"/>
          <w:szCs w:val="20"/>
        </w:rPr>
        <w:t xml:space="preserve">langt </w:t>
      </w:r>
      <w:r w:rsidR="00934687" w:rsidRPr="00680759">
        <w:rPr>
          <w:rFonts w:ascii="Verdana" w:hAnsi="Verdana"/>
          <w:sz w:val="20"/>
          <w:szCs w:val="20"/>
        </w:rPr>
        <w:t>dyr</w:t>
      </w:r>
      <w:r w:rsidR="004B3C02" w:rsidRPr="00680759">
        <w:rPr>
          <w:rFonts w:ascii="Verdana" w:hAnsi="Verdana"/>
          <w:sz w:val="20"/>
          <w:szCs w:val="20"/>
        </w:rPr>
        <w:t xml:space="preserve">ere fornøjelse, end man lige havde tænkt på, hvis man ikke har styr på sine forsikringer. </w:t>
      </w:r>
      <w:r w:rsidR="00303868" w:rsidRPr="00680759">
        <w:rPr>
          <w:rFonts w:ascii="Verdana" w:hAnsi="Verdana"/>
          <w:sz w:val="20"/>
          <w:szCs w:val="20"/>
        </w:rPr>
        <w:t xml:space="preserve">For selvom de fleste hundeejere frygter </w:t>
      </w:r>
      <w:r w:rsidR="0022754F" w:rsidRPr="00680759">
        <w:rPr>
          <w:rFonts w:ascii="Verdana" w:hAnsi="Verdana"/>
          <w:sz w:val="20"/>
          <w:szCs w:val="20"/>
        </w:rPr>
        <w:t>dyre dyrlægeregninger, er det langt fra alle</w:t>
      </w:r>
      <w:r w:rsidR="00303868" w:rsidRPr="00680759">
        <w:rPr>
          <w:rFonts w:ascii="Verdana" w:hAnsi="Verdana"/>
          <w:sz w:val="20"/>
          <w:szCs w:val="20"/>
        </w:rPr>
        <w:t xml:space="preserve">, der har forsikret deres kæledyr mod sygdom. </w:t>
      </w:r>
    </w:p>
    <w:p w:rsidR="00303868" w:rsidRPr="00680759" w:rsidRDefault="00303868" w:rsidP="006F063E">
      <w:pPr>
        <w:pStyle w:val="NoSpacing"/>
        <w:rPr>
          <w:rFonts w:ascii="Verdana" w:hAnsi="Verdana"/>
          <w:sz w:val="20"/>
          <w:szCs w:val="20"/>
        </w:rPr>
      </w:pPr>
    </w:p>
    <w:p w:rsidR="00934687" w:rsidRPr="00680759" w:rsidRDefault="00934687" w:rsidP="006F063E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”Mange hundeejere tror desværre, at den lovpligtige ansvarsforsikring dækker hunden i tilfælde af </w:t>
      </w:r>
      <w:r w:rsidR="00C92714" w:rsidRPr="00680759">
        <w:rPr>
          <w:rFonts w:ascii="Verdana" w:hAnsi="Verdana"/>
          <w:sz w:val="20"/>
          <w:szCs w:val="20"/>
        </w:rPr>
        <w:t xml:space="preserve">sygdom og </w:t>
      </w:r>
      <w:r w:rsidRPr="00680759">
        <w:rPr>
          <w:rFonts w:ascii="Verdana" w:hAnsi="Verdana"/>
          <w:sz w:val="20"/>
          <w:szCs w:val="20"/>
        </w:rPr>
        <w:t>ulykker. Men ansvarsforsikringen dækker kun de skader hund</w:t>
      </w:r>
      <w:r w:rsidR="0022754F" w:rsidRPr="00680759">
        <w:rPr>
          <w:rFonts w:ascii="Verdana" w:hAnsi="Verdana"/>
          <w:sz w:val="20"/>
          <w:szCs w:val="20"/>
        </w:rPr>
        <w:t>en</w:t>
      </w:r>
      <w:r w:rsidRPr="00680759">
        <w:rPr>
          <w:rFonts w:ascii="Verdana" w:hAnsi="Verdana"/>
          <w:sz w:val="20"/>
          <w:szCs w:val="20"/>
        </w:rPr>
        <w:t xml:space="preserve"> lave</w:t>
      </w:r>
      <w:r w:rsidR="0022754F" w:rsidRPr="00680759">
        <w:rPr>
          <w:rFonts w:ascii="Verdana" w:hAnsi="Verdana"/>
          <w:sz w:val="20"/>
          <w:szCs w:val="20"/>
        </w:rPr>
        <w:t>r</w:t>
      </w:r>
      <w:r w:rsidRPr="00680759">
        <w:rPr>
          <w:rFonts w:ascii="Verdana" w:hAnsi="Verdana"/>
          <w:sz w:val="20"/>
          <w:szCs w:val="20"/>
        </w:rPr>
        <w:t xml:space="preserve"> på andre </w:t>
      </w:r>
      <w:r w:rsidR="004B3C02" w:rsidRPr="00680759">
        <w:rPr>
          <w:rFonts w:ascii="Verdana" w:hAnsi="Verdana"/>
          <w:sz w:val="20"/>
          <w:szCs w:val="20"/>
        </w:rPr>
        <w:t xml:space="preserve">hunde, </w:t>
      </w:r>
      <w:r w:rsidRPr="00680759">
        <w:rPr>
          <w:rFonts w:ascii="Verdana" w:hAnsi="Verdana"/>
          <w:sz w:val="20"/>
          <w:szCs w:val="20"/>
        </w:rPr>
        <w:t>personer eller deres ting</w:t>
      </w:r>
      <w:r w:rsidR="00C92714" w:rsidRPr="00680759">
        <w:rPr>
          <w:rFonts w:ascii="Verdana" w:hAnsi="Verdana"/>
          <w:sz w:val="20"/>
          <w:szCs w:val="20"/>
        </w:rPr>
        <w:t>,” oplyser</w:t>
      </w:r>
      <w:r w:rsidRPr="00680759">
        <w:rPr>
          <w:rFonts w:ascii="Verdana" w:hAnsi="Verdana"/>
          <w:sz w:val="20"/>
          <w:szCs w:val="20"/>
        </w:rPr>
        <w:t xml:space="preserve"> Lise Agerley, </w:t>
      </w:r>
      <w:proofErr w:type="spellStart"/>
      <w:r w:rsidRPr="00680759">
        <w:rPr>
          <w:rFonts w:ascii="Verdana" w:hAnsi="Verdana"/>
          <w:sz w:val="20"/>
          <w:szCs w:val="20"/>
        </w:rPr>
        <w:t>kommunikationssdirektør</w:t>
      </w:r>
      <w:proofErr w:type="spellEnd"/>
      <w:r w:rsidRPr="00680759">
        <w:rPr>
          <w:rFonts w:ascii="Verdana" w:hAnsi="Verdana"/>
          <w:sz w:val="20"/>
          <w:szCs w:val="20"/>
        </w:rPr>
        <w:t xml:space="preserve"> i Alka.  </w:t>
      </w:r>
    </w:p>
    <w:p w:rsidR="00934687" w:rsidRPr="00680759" w:rsidRDefault="00934687" w:rsidP="006F063E">
      <w:pPr>
        <w:pStyle w:val="NoSpacing"/>
        <w:rPr>
          <w:rFonts w:ascii="Verdana" w:hAnsi="Verdana"/>
          <w:sz w:val="20"/>
          <w:szCs w:val="20"/>
        </w:rPr>
      </w:pPr>
    </w:p>
    <w:p w:rsidR="00303868" w:rsidRPr="00680759" w:rsidRDefault="00303868" w:rsidP="006F063E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80759">
        <w:rPr>
          <w:rFonts w:ascii="Verdana" w:hAnsi="Verdana"/>
          <w:b/>
          <w:bCs/>
          <w:sz w:val="20"/>
          <w:szCs w:val="20"/>
        </w:rPr>
        <w:t xml:space="preserve">Fatale konsekvenser  </w:t>
      </w:r>
    </w:p>
    <w:p w:rsidR="00C92714" w:rsidRPr="00680759" w:rsidRDefault="00C92714" w:rsidP="006F063E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>Er f</w:t>
      </w:r>
      <w:r w:rsidR="00F40A8E" w:rsidRPr="00680759">
        <w:rPr>
          <w:rFonts w:ascii="Verdana" w:hAnsi="Verdana"/>
          <w:sz w:val="20"/>
          <w:szCs w:val="20"/>
        </w:rPr>
        <w:t>amiliens bedste ven</w:t>
      </w:r>
      <w:r w:rsidRPr="00680759">
        <w:rPr>
          <w:rFonts w:ascii="Verdana" w:hAnsi="Verdana"/>
          <w:sz w:val="20"/>
          <w:szCs w:val="20"/>
        </w:rPr>
        <w:t xml:space="preserve"> så uheldig at blive syg eller komme til skade, kan en tur til dyrlægen blive meget dyr</w:t>
      </w:r>
      <w:r w:rsidR="0022754F" w:rsidRPr="00680759">
        <w:rPr>
          <w:rFonts w:ascii="Verdana" w:hAnsi="Verdana"/>
          <w:sz w:val="20"/>
          <w:szCs w:val="20"/>
        </w:rPr>
        <w:t xml:space="preserve"> </w:t>
      </w:r>
      <w:r w:rsidRPr="00680759">
        <w:rPr>
          <w:rFonts w:ascii="Verdana" w:hAnsi="Verdana"/>
          <w:sz w:val="20"/>
          <w:szCs w:val="20"/>
        </w:rPr>
        <w:t xml:space="preserve">– og så kan det være en fordel, hvis man har en </w:t>
      </w:r>
      <w:r w:rsidR="002D2546" w:rsidRPr="00680759">
        <w:rPr>
          <w:rFonts w:ascii="Verdana" w:hAnsi="Verdana"/>
          <w:sz w:val="20"/>
          <w:szCs w:val="20"/>
        </w:rPr>
        <w:t>hundeforsikring</w:t>
      </w:r>
      <w:r w:rsidRPr="00680759">
        <w:rPr>
          <w:rFonts w:ascii="Verdana" w:hAnsi="Verdana"/>
          <w:sz w:val="20"/>
          <w:szCs w:val="20"/>
        </w:rPr>
        <w:t xml:space="preserve">. </w:t>
      </w:r>
    </w:p>
    <w:p w:rsidR="00C92714" w:rsidRPr="00680759" w:rsidRDefault="00C92714" w:rsidP="006F063E">
      <w:pPr>
        <w:pStyle w:val="NoSpacing"/>
        <w:rPr>
          <w:rFonts w:ascii="Verdana" w:hAnsi="Verdana"/>
          <w:sz w:val="20"/>
          <w:szCs w:val="20"/>
        </w:rPr>
      </w:pPr>
    </w:p>
    <w:p w:rsidR="00F40A8E" w:rsidRPr="00680759" w:rsidRDefault="00F40A8E" w:rsidP="006F063E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”Hvis </w:t>
      </w:r>
      <w:r w:rsidR="00303868" w:rsidRPr="00680759">
        <w:rPr>
          <w:rFonts w:ascii="Verdana" w:hAnsi="Verdana"/>
          <w:sz w:val="20"/>
          <w:szCs w:val="20"/>
        </w:rPr>
        <w:t>du</w:t>
      </w:r>
      <w:r w:rsidRPr="00680759">
        <w:rPr>
          <w:rFonts w:ascii="Verdana" w:hAnsi="Verdana"/>
          <w:sz w:val="20"/>
          <w:szCs w:val="20"/>
        </w:rPr>
        <w:t xml:space="preserve"> skal</w:t>
      </w:r>
      <w:r w:rsidR="00D87A4B" w:rsidRPr="00680759">
        <w:rPr>
          <w:rFonts w:ascii="Verdana" w:hAnsi="Verdana"/>
          <w:sz w:val="20"/>
          <w:szCs w:val="20"/>
        </w:rPr>
        <w:t xml:space="preserve"> til</w:t>
      </w:r>
      <w:r w:rsidRPr="00680759">
        <w:rPr>
          <w:rFonts w:ascii="Verdana" w:hAnsi="Verdana"/>
          <w:sz w:val="20"/>
          <w:szCs w:val="20"/>
        </w:rPr>
        <w:t xml:space="preserve"> dyrlægen</w:t>
      </w:r>
      <w:r w:rsidR="0022754F" w:rsidRPr="00680759">
        <w:rPr>
          <w:rFonts w:ascii="Verdana" w:hAnsi="Verdana"/>
          <w:sz w:val="20"/>
          <w:szCs w:val="20"/>
        </w:rPr>
        <w:t>,</w:t>
      </w:r>
      <w:r w:rsidRPr="00680759">
        <w:rPr>
          <w:rFonts w:ascii="Verdana" w:hAnsi="Verdana"/>
          <w:sz w:val="20"/>
          <w:szCs w:val="20"/>
        </w:rPr>
        <w:t xml:space="preserve"> </w:t>
      </w:r>
      <w:r w:rsidR="00C92714" w:rsidRPr="00680759">
        <w:rPr>
          <w:rFonts w:ascii="Verdana" w:hAnsi="Verdana"/>
          <w:sz w:val="20"/>
          <w:szCs w:val="20"/>
        </w:rPr>
        <w:t>kan r</w:t>
      </w:r>
      <w:r w:rsidRPr="00680759">
        <w:rPr>
          <w:rFonts w:ascii="Verdana" w:hAnsi="Verdana"/>
          <w:sz w:val="20"/>
          <w:szCs w:val="20"/>
        </w:rPr>
        <w:t>egningen hurtigt end</w:t>
      </w:r>
      <w:r w:rsidR="002D2546" w:rsidRPr="00680759">
        <w:rPr>
          <w:rFonts w:ascii="Verdana" w:hAnsi="Verdana"/>
          <w:sz w:val="20"/>
          <w:szCs w:val="20"/>
        </w:rPr>
        <w:t>e</w:t>
      </w:r>
      <w:r w:rsidRPr="00680759">
        <w:rPr>
          <w:rFonts w:ascii="Verdana" w:hAnsi="Verdana"/>
          <w:sz w:val="20"/>
          <w:szCs w:val="20"/>
        </w:rPr>
        <w:t xml:space="preserve"> på </w:t>
      </w:r>
      <w:r w:rsidR="00FC1B93" w:rsidRPr="00680759">
        <w:rPr>
          <w:rFonts w:ascii="Verdana" w:hAnsi="Verdana"/>
          <w:sz w:val="20"/>
          <w:szCs w:val="20"/>
        </w:rPr>
        <w:t>flere</w:t>
      </w:r>
      <w:r w:rsidRPr="00680759">
        <w:rPr>
          <w:rFonts w:ascii="Verdana" w:hAnsi="Verdana"/>
          <w:sz w:val="20"/>
          <w:szCs w:val="20"/>
        </w:rPr>
        <w:t xml:space="preserve"> tusind kroner</w:t>
      </w:r>
      <w:r w:rsidR="00FC1B93" w:rsidRPr="00680759">
        <w:rPr>
          <w:rFonts w:ascii="Verdana" w:hAnsi="Verdana"/>
          <w:sz w:val="20"/>
          <w:szCs w:val="20"/>
        </w:rPr>
        <w:t xml:space="preserve">, hvis en ulykke er så slem, at </w:t>
      </w:r>
      <w:r w:rsidR="0022754F" w:rsidRPr="00680759">
        <w:rPr>
          <w:rFonts w:ascii="Verdana" w:hAnsi="Verdana"/>
          <w:sz w:val="20"/>
          <w:szCs w:val="20"/>
        </w:rPr>
        <w:t xml:space="preserve">hunden </w:t>
      </w:r>
      <w:r w:rsidR="00FC1B93" w:rsidRPr="00680759">
        <w:rPr>
          <w:rFonts w:ascii="Verdana" w:hAnsi="Verdana"/>
          <w:sz w:val="20"/>
          <w:szCs w:val="20"/>
        </w:rPr>
        <w:t xml:space="preserve">skal i akut behandling for at overleve. </w:t>
      </w:r>
      <w:r w:rsidR="002D2546" w:rsidRPr="00680759">
        <w:rPr>
          <w:rFonts w:ascii="Verdana" w:hAnsi="Verdana"/>
          <w:sz w:val="20"/>
          <w:szCs w:val="20"/>
        </w:rPr>
        <w:t>For nogle kan det betyde</w:t>
      </w:r>
      <w:r w:rsidR="0022754F" w:rsidRPr="00680759">
        <w:rPr>
          <w:rFonts w:ascii="Verdana" w:hAnsi="Verdana"/>
          <w:sz w:val="20"/>
          <w:szCs w:val="20"/>
        </w:rPr>
        <w:t>,</w:t>
      </w:r>
      <w:r w:rsidR="002D2546" w:rsidRPr="00680759">
        <w:rPr>
          <w:rFonts w:ascii="Verdana" w:hAnsi="Verdana"/>
          <w:sz w:val="20"/>
          <w:szCs w:val="20"/>
        </w:rPr>
        <w:t xml:space="preserve"> at der ikke er råd til en behandling</w:t>
      </w:r>
      <w:r w:rsidR="0022754F" w:rsidRPr="00680759">
        <w:rPr>
          <w:rFonts w:ascii="Verdana" w:hAnsi="Verdana"/>
          <w:sz w:val="20"/>
          <w:szCs w:val="20"/>
        </w:rPr>
        <w:t>,</w:t>
      </w:r>
      <w:r w:rsidR="002D2546" w:rsidRPr="00680759">
        <w:rPr>
          <w:rFonts w:ascii="Verdana" w:hAnsi="Verdana"/>
          <w:sz w:val="20"/>
          <w:szCs w:val="20"/>
        </w:rPr>
        <w:t xml:space="preserve"> og det kan give</w:t>
      </w:r>
      <w:r w:rsidR="00A55A19" w:rsidRPr="00680759">
        <w:rPr>
          <w:rFonts w:ascii="Verdana" w:hAnsi="Verdana"/>
          <w:sz w:val="20"/>
          <w:szCs w:val="20"/>
        </w:rPr>
        <w:t xml:space="preserve"> fatale konsekvenser. </w:t>
      </w:r>
      <w:r w:rsidR="002D2546" w:rsidRPr="00680759">
        <w:rPr>
          <w:rFonts w:ascii="Verdana" w:hAnsi="Verdana"/>
          <w:sz w:val="20"/>
          <w:szCs w:val="20"/>
        </w:rPr>
        <w:t>Der er eksempler på familier, der er</w:t>
      </w:r>
      <w:r w:rsidR="00A55A19" w:rsidRPr="00680759">
        <w:rPr>
          <w:rFonts w:ascii="Verdana" w:hAnsi="Verdana" w:cs="Times New Roman"/>
          <w:sz w:val="20"/>
          <w:szCs w:val="20"/>
        </w:rPr>
        <w:t xml:space="preserve"> nødsaget til at få hund</w:t>
      </w:r>
      <w:r w:rsidR="002D2546" w:rsidRPr="00680759">
        <w:rPr>
          <w:rFonts w:ascii="Verdana" w:hAnsi="Verdana" w:cs="Times New Roman"/>
          <w:sz w:val="20"/>
          <w:szCs w:val="20"/>
        </w:rPr>
        <w:t>en</w:t>
      </w:r>
      <w:r w:rsidR="00A55A19" w:rsidRPr="00680759">
        <w:rPr>
          <w:rFonts w:ascii="Verdana" w:hAnsi="Verdana" w:cs="Times New Roman"/>
          <w:sz w:val="20"/>
          <w:szCs w:val="20"/>
        </w:rPr>
        <w:t xml:space="preserve"> aflivet, </w:t>
      </w:r>
      <w:r w:rsidR="00C92714" w:rsidRPr="00680759">
        <w:rPr>
          <w:rFonts w:ascii="Verdana" w:hAnsi="Verdana" w:cs="Times New Roman"/>
          <w:sz w:val="20"/>
          <w:szCs w:val="20"/>
        </w:rPr>
        <w:t>hvis man ikke har råd til behandlingen</w:t>
      </w:r>
      <w:r w:rsidR="00A55A19" w:rsidRPr="00680759">
        <w:rPr>
          <w:rFonts w:ascii="Verdana" w:hAnsi="Verdana" w:cs="Times New Roman"/>
          <w:sz w:val="20"/>
          <w:szCs w:val="20"/>
        </w:rPr>
        <w:t>,” sig</w:t>
      </w:r>
      <w:r w:rsidR="009540F9" w:rsidRPr="00680759">
        <w:rPr>
          <w:rFonts w:ascii="Verdana" w:hAnsi="Verdana"/>
          <w:sz w:val="20"/>
          <w:szCs w:val="20"/>
        </w:rPr>
        <w:t>er Lise Agerley fra Alka.</w:t>
      </w:r>
      <w:r w:rsidRPr="00680759">
        <w:rPr>
          <w:rFonts w:ascii="Verdana" w:hAnsi="Verdana"/>
          <w:sz w:val="20"/>
          <w:szCs w:val="20"/>
        </w:rPr>
        <w:t xml:space="preserve"> </w:t>
      </w:r>
    </w:p>
    <w:p w:rsidR="00A55A19" w:rsidRPr="00680759" w:rsidRDefault="00A55A19" w:rsidP="006F063E">
      <w:pPr>
        <w:pStyle w:val="NoSpacing"/>
        <w:rPr>
          <w:rFonts w:ascii="Verdana" w:hAnsi="Verdana"/>
          <w:sz w:val="20"/>
          <w:szCs w:val="20"/>
        </w:rPr>
      </w:pPr>
    </w:p>
    <w:p w:rsidR="006F063E" w:rsidRPr="00680759" w:rsidRDefault="006F063E" w:rsidP="006F063E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b/>
          <w:bCs/>
          <w:sz w:val="20"/>
          <w:szCs w:val="20"/>
        </w:rPr>
        <w:t xml:space="preserve">Sommerfarer for hunden </w:t>
      </w:r>
      <w:r w:rsidRPr="00680759">
        <w:rPr>
          <w:rFonts w:ascii="Verdana" w:hAnsi="Verdana"/>
          <w:b/>
          <w:bCs/>
          <w:sz w:val="20"/>
          <w:szCs w:val="20"/>
        </w:rPr>
        <w:br/>
      </w:r>
      <w:r w:rsidR="00C92714" w:rsidRPr="00680759">
        <w:rPr>
          <w:rFonts w:ascii="Verdana" w:hAnsi="Verdana"/>
          <w:sz w:val="20"/>
          <w:szCs w:val="20"/>
        </w:rPr>
        <w:t xml:space="preserve">Nu hvor vejret bliver lunere, og </w:t>
      </w:r>
      <w:r w:rsidRPr="00680759">
        <w:rPr>
          <w:rFonts w:ascii="Verdana" w:hAnsi="Verdana"/>
          <w:sz w:val="20"/>
          <w:szCs w:val="20"/>
        </w:rPr>
        <w:t xml:space="preserve">hunden </w:t>
      </w:r>
      <w:r w:rsidR="00FC1B93" w:rsidRPr="00680759">
        <w:rPr>
          <w:rFonts w:ascii="Verdana" w:hAnsi="Verdana"/>
          <w:sz w:val="20"/>
          <w:szCs w:val="20"/>
        </w:rPr>
        <w:t xml:space="preserve">kommer mere ud, stiger risikoen for ulykker og behovet for dyrlægebesøg. </w:t>
      </w:r>
    </w:p>
    <w:p w:rsidR="006F063E" w:rsidRPr="00680759" w:rsidRDefault="006F063E" w:rsidP="006F063E">
      <w:pPr>
        <w:pStyle w:val="NoSpacing"/>
        <w:rPr>
          <w:rFonts w:ascii="Verdana" w:hAnsi="Verdana"/>
          <w:sz w:val="20"/>
          <w:szCs w:val="20"/>
        </w:rPr>
      </w:pPr>
    </w:p>
    <w:p w:rsidR="006F063E" w:rsidRPr="00680759" w:rsidRDefault="006F063E" w:rsidP="006F063E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”Et aktivt </w:t>
      </w:r>
      <w:proofErr w:type="spellStart"/>
      <w:r w:rsidRPr="00680759">
        <w:rPr>
          <w:rFonts w:ascii="Verdana" w:hAnsi="Verdana"/>
          <w:sz w:val="20"/>
          <w:szCs w:val="20"/>
        </w:rPr>
        <w:t>udeliv</w:t>
      </w:r>
      <w:proofErr w:type="spellEnd"/>
      <w:r w:rsidRPr="00680759">
        <w:rPr>
          <w:rFonts w:ascii="Verdana" w:hAnsi="Verdana"/>
          <w:sz w:val="20"/>
          <w:szCs w:val="20"/>
        </w:rPr>
        <w:t xml:space="preserve"> byder på en hel del flere farer, end når hunden tilbringer det meste af dagen indendørs om vinteren. Når hunden render rundt i haven, på stranden eller i skoven kan det nemt føre til flåtfeber, algeforgiftning og bid fra andre dyr </w:t>
      </w:r>
      <w:r w:rsidR="00FC1B93" w:rsidRPr="00680759">
        <w:rPr>
          <w:rFonts w:ascii="Verdana" w:hAnsi="Verdana"/>
          <w:sz w:val="20"/>
          <w:szCs w:val="20"/>
        </w:rPr>
        <w:t xml:space="preserve">som </w:t>
      </w:r>
      <w:r w:rsidRPr="00680759">
        <w:rPr>
          <w:rFonts w:ascii="Verdana" w:hAnsi="Verdana"/>
          <w:sz w:val="20"/>
          <w:szCs w:val="20"/>
        </w:rPr>
        <w:t>hvepse og hugorme</w:t>
      </w:r>
      <w:r w:rsidR="00C92714" w:rsidRPr="00680759">
        <w:rPr>
          <w:rFonts w:ascii="Verdana" w:hAnsi="Verdana"/>
          <w:sz w:val="20"/>
          <w:szCs w:val="20"/>
        </w:rPr>
        <w:t>. Det kan kræve behandling hos en dyrlæge</w:t>
      </w:r>
      <w:r w:rsidR="00FC1B93" w:rsidRPr="00680759">
        <w:rPr>
          <w:rFonts w:ascii="Verdana" w:hAnsi="Verdana"/>
          <w:sz w:val="20"/>
          <w:szCs w:val="20"/>
        </w:rPr>
        <w:t xml:space="preserve">,” </w:t>
      </w:r>
      <w:r w:rsidRPr="00680759">
        <w:rPr>
          <w:rFonts w:ascii="Verdana" w:hAnsi="Verdana"/>
          <w:sz w:val="20"/>
          <w:szCs w:val="20"/>
        </w:rPr>
        <w:t xml:space="preserve">fortæller Lise Agerley fra Alka. </w:t>
      </w:r>
    </w:p>
    <w:p w:rsidR="006F063E" w:rsidRPr="00680759" w:rsidRDefault="006F063E" w:rsidP="006F063E">
      <w:pPr>
        <w:pStyle w:val="NoSpacing"/>
        <w:rPr>
          <w:rFonts w:ascii="Verdana" w:hAnsi="Verdana"/>
          <w:sz w:val="20"/>
          <w:szCs w:val="20"/>
        </w:rPr>
      </w:pPr>
    </w:p>
    <w:p w:rsidR="00A55A19" w:rsidRPr="00680759" w:rsidRDefault="00C92714" w:rsidP="00A55A19">
      <w:pPr>
        <w:pStyle w:val="NoSpacing"/>
        <w:rPr>
          <w:rFonts w:ascii="Verdana" w:hAnsi="Verdana" w:cs="Times New Roman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>De fleste h</w:t>
      </w:r>
      <w:r w:rsidR="006F063E" w:rsidRPr="00680759">
        <w:rPr>
          <w:rFonts w:ascii="Verdana" w:hAnsi="Verdana"/>
          <w:sz w:val="20"/>
          <w:szCs w:val="20"/>
        </w:rPr>
        <w:t>undesygeforsikring</w:t>
      </w:r>
      <w:r w:rsidRPr="00680759">
        <w:rPr>
          <w:rFonts w:ascii="Verdana" w:hAnsi="Verdana"/>
          <w:sz w:val="20"/>
          <w:szCs w:val="20"/>
        </w:rPr>
        <w:t>er</w:t>
      </w:r>
      <w:r w:rsidR="006F063E" w:rsidRPr="00680759">
        <w:rPr>
          <w:rFonts w:ascii="Verdana" w:hAnsi="Verdana"/>
          <w:sz w:val="20"/>
          <w:szCs w:val="20"/>
        </w:rPr>
        <w:t xml:space="preserve"> dækker i et vist omfang </w:t>
      </w:r>
      <w:r w:rsidRPr="00680759">
        <w:rPr>
          <w:rFonts w:ascii="Verdana" w:hAnsi="Verdana"/>
          <w:sz w:val="20"/>
          <w:szCs w:val="20"/>
        </w:rPr>
        <w:t xml:space="preserve">udgifter til </w:t>
      </w:r>
      <w:r w:rsidR="006F063E" w:rsidRPr="00680759">
        <w:rPr>
          <w:rFonts w:ascii="Verdana" w:hAnsi="Verdana"/>
          <w:sz w:val="20"/>
          <w:szCs w:val="20"/>
        </w:rPr>
        <w:t>dyrlæge</w:t>
      </w:r>
      <w:r w:rsidRPr="00680759">
        <w:rPr>
          <w:rFonts w:ascii="Verdana" w:hAnsi="Verdana"/>
          <w:sz w:val="20"/>
          <w:szCs w:val="20"/>
        </w:rPr>
        <w:t xml:space="preserve">n </w:t>
      </w:r>
      <w:r w:rsidR="006F063E" w:rsidRPr="00680759">
        <w:rPr>
          <w:rFonts w:ascii="Verdana" w:hAnsi="Verdana"/>
          <w:sz w:val="20"/>
          <w:szCs w:val="20"/>
        </w:rPr>
        <w:t xml:space="preserve">– dvs. undersøgelse og behandling, ophold på dyrehospital samt medicin som dyrlægen giver. Tandlægebehandling og genoptræning ved alvorlige ulykker dækkes også i de fleste tilfælde. </w:t>
      </w:r>
      <w:r w:rsidR="00A55A19" w:rsidRPr="00680759">
        <w:rPr>
          <w:rFonts w:ascii="Verdana" w:hAnsi="Verdana" w:cs="Times New Roman"/>
          <w:sz w:val="20"/>
          <w:szCs w:val="20"/>
        </w:rPr>
        <w:t xml:space="preserve">Der kan være krav til blandt andet dyrets alder og vaccinationer i forbindelse med køb af sygdomsforsikring. </w:t>
      </w:r>
    </w:p>
    <w:p w:rsidR="006F063E" w:rsidRPr="00680759" w:rsidRDefault="006F063E" w:rsidP="006F063E">
      <w:pPr>
        <w:pStyle w:val="NoSpacing"/>
        <w:rPr>
          <w:rFonts w:ascii="Verdana" w:hAnsi="Verdana"/>
          <w:sz w:val="20"/>
          <w:szCs w:val="20"/>
        </w:rPr>
      </w:pPr>
    </w:p>
    <w:p w:rsidR="00A32D9E" w:rsidRPr="00680759" w:rsidRDefault="00A32D9E" w:rsidP="00A32D9E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80759">
        <w:rPr>
          <w:rFonts w:ascii="Verdana" w:hAnsi="Verdana"/>
          <w:b/>
          <w:bCs/>
          <w:sz w:val="20"/>
          <w:szCs w:val="20"/>
        </w:rPr>
        <w:t>Sommerfarer</w:t>
      </w:r>
      <w:r w:rsidR="004F44D3" w:rsidRPr="00680759">
        <w:rPr>
          <w:rFonts w:ascii="Verdana" w:hAnsi="Verdana"/>
          <w:b/>
          <w:bCs/>
          <w:sz w:val="20"/>
          <w:szCs w:val="20"/>
        </w:rPr>
        <w:t xml:space="preserve"> for hunden</w:t>
      </w:r>
      <w:r w:rsidRPr="00680759">
        <w:rPr>
          <w:rFonts w:ascii="Verdana" w:hAnsi="Verdana"/>
          <w:b/>
          <w:bCs/>
          <w:sz w:val="20"/>
          <w:szCs w:val="20"/>
        </w:rPr>
        <w:t xml:space="preserve">: </w:t>
      </w:r>
    </w:p>
    <w:p w:rsidR="00B947E8" w:rsidRPr="00680759" w:rsidRDefault="00B947E8" w:rsidP="00A32D9E">
      <w:pPr>
        <w:pStyle w:val="NoSpacing"/>
        <w:rPr>
          <w:rFonts w:ascii="Verdana" w:hAnsi="Verdana"/>
          <w:b/>
          <w:bCs/>
        </w:rPr>
      </w:pPr>
      <w:r w:rsidRPr="00680759">
        <w:rPr>
          <w:rFonts w:ascii="Verdana" w:hAnsi="Verdana"/>
          <w:b/>
          <w:bCs/>
        </w:rPr>
        <w:t xml:space="preserve">Pas ekstra godt på hunden om foråret og sommeren </w:t>
      </w:r>
    </w:p>
    <w:p w:rsidR="00F40A31" w:rsidRPr="00680759" w:rsidRDefault="00F40A31" w:rsidP="00A32D9E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011AD1" w:rsidRPr="00680759" w:rsidRDefault="00B947E8" w:rsidP="00A32D9E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80759">
        <w:rPr>
          <w:rFonts w:ascii="Verdana" w:hAnsi="Verdana"/>
          <w:b/>
          <w:bCs/>
          <w:sz w:val="20"/>
          <w:szCs w:val="20"/>
        </w:rPr>
        <w:t xml:space="preserve">Et aktivt </w:t>
      </w:r>
      <w:proofErr w:type="spellStart"/>
      <w:r w:rsidRPr="00680759">
        <w:rPr>
          <w:rFonts w:ascii="Verdana" w:hAnsi="Verdana"/>
          <w:b/>
          <w:bCs/>
          <w:sz w:val="20"/>
          <w:szCs w:val="20"/>
        </w:rPr>
        <w:t>udeliv</w:t>
      </w:r>
      <w:proofErr w:type="spellEnd"/>
      <w:r w:rsidRPr="00680759">
        <w:rPr>
          <w:rFonts w:ascii="Verdana" w:hAnsi="Verdana"/>
          <w:b/>
          <w:bCs/>
          <w:sz w:val="20"/>
          <w:szCs w:val="20"/>
        </w:rPr>
        <w:t xml:space="preserve"> </w:t>
      </w:r>
      <w:r w:rsidR="00A32D9E" w:rsidRPr="00680759">
        <w:rPr>
          <w:rFonts w:ascii="Verdana" w:hAnsi="Verdana"/>
          <w:b/>
          <w:bCs/>
          <w:sz w:val="20"/>
          <w:szCs w:val="20"/>
        </w:rPr>
        <w:t xml:space="preserve">om foråret og sommeren </w:t>
      </w:r>
      <w:r w:rsidRPr="00680759">
        <w:rPr>
          <w:rFonts w:ascii="Verdana" w:hAnsi="Verdana"/>
          <w:b/>
          <w:bCs/>
          <w:sz w:val="20"/>
          <w:szCs w:val="20"/>
        </w:rPr>
        <w:t xml:space="preserve">byder på </w:t>
      </w:r>
      <w:r w:rsidR="004F44D3" w:rsidRPr="00680759">
        <w:rPr>
          <w:rFonts w:ascii="Verdana" w:hAnsi="Verdana"/>
          <w:b/>
          <w:bCs/>
          <w:sz w:val="20"/>
          <w:szCs w:val="20"/>
        </w:rPr>
        <w:t xml:space="preserve">flere </w:t>
      </w:r>
      <w:r w:rsidRPr="00680759">
        <w:rPr>
          <w:rFonts w:ascii="Verdana" w:hAnsi="Verdana"/>
          <w:b/>
          <w:bCs/>
          <w:sz w:val="20"/>
          <w:szCs w:val="20"/>
        </w:rPr>
        <w:t xml:space="preserve">farer, </w:t>
      </w:r>
      <w:r w:rsidR="00A32D9E" w:rsidRPr="00680759">
        <w:rPr>
          <w:rFonts w:ascii="Verdana" w:hAnsi="Verdana"/>
          <w:b/>
          <w:bCs/>
          <w:sz w:val="20"/>
          <w:szCs w:val="20"/>
        </w:rPr>
        <w:t>som kan have alvorlige konsekvenser for din hun</w:t>
      </w:r>
      <w:r w:rsidR="00F40A31" w:rsidRPr="00680759">
        <w:rPr>
          <w:rFonts w:ascii="Verdana" w:hAnsi="Verdana"/>
          <w:b/>
          <w:bCs/>
          <w:sz w:val="20"/>
          <w:szCs w:val="20"/>
        </w:rPr>
        <w:t>d</w:t>
      </w:r>
      <w:r w:rsidR="00A32D9E" w:rsidRPr="00680759">
        <w:rPr>
          <w:rFonts w:ascii="Verdana" w:hAnsi="Verdana"/>
          <w:b/>
          <w:bCs/>
          <w:sz w:val="20"/>
          <w:szCs w:val="20"/>
        </w:rPr>
        <w:t xml:space="preserve">. </w:t>
      </w:r>
      <w:r w:rsidRPr="00680759">
        <w:rPr>
          <w:rFonts w:ascii="Verdana" w:hAnsi="Verdana"/>
          <w:b/>
          <w:bCs/>
          <w:sz w:val="20"/>
          <w:szCs w:val="20"/>
        </w:rPr>
        <w:t xml:space="preserve">Ønsker man at sikre sig mod </w:t>
      </w:r>
      <w:r w:rsidR="00F40A31" w:rsidRPr="00680759">
        <w:rPr>
          <w:rFonts w:ascii="Verdana" w:hAnsi="Verdana"/>
          <w:b/>
          <w:bCs/>
          <w:sz w:val="20"/>
          <w:szCs w:val="20"/>
        </w:rPr>
        <w:t xml:space="preserve">disse farer, </w:t>
      </w:r>
      <w:r w:rsidRPr="00680759">
        <w:rPr>
          <w:rFonts w:ascii="Verdana" w:hAnsi="Verdana"/>
          <w:b/>
          <w:bCs/>
          <w:sz w:val="20"/>
          <w:szCs w:val="20"/>
        </w:rPr>
        <w:t xml:space="preserve">skal man have en særlig hundesygeforsikring. </w:t>
      </w:r>
    </w:p>
    <w:p w:rsidR="00A32D9E" w:rsidRPr="00680759" w:rsidRDefault="00A32D9E" w:rsidP="00A32D9E">
      <w:pPr>
        <w:pStyle w:val="NoSpacing"/>
        <w:rPr>
          <w:rFonts w:ascii="Verdana" w:hAnsi="Verdana"/>
          <w:sz w:val="20"/>
          <w:szCs w:val="20"/>
        </w:rPr>
      </w:pPr>
    </w:p>
    <w:p w:rsidR="00A32D9E" w:rsidRPr="00680759" w:rsidRDefault="00A32D9E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Hvepse og bistik kan give alvorlige allergiske reaktioner </w:t>
      </w:r>
    </w:p>
    <w:p w:rsidR="00A32D9E" w:rsidRPr="00680759" w:rsidRDefault="00A32D9E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Hugormebid kan være meget farlige – endda dødelige – for hunde </w:t>
      </w:r>
    </w:p>
    <w:p w:rsidR="00B947E8" w:rsidRPr="00680759" w:rsidRDefault="00A32D9E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lastRenderedPageBreak/>
        <w:t xml:space="preserve">Flåter kan forårsage meget ubehagelig </w:t>
      </w:r>
      <w:r w:rsidR="00B947E8" w:rsidRPr="00680759">
        <w:rPr>
          <w:rFonts w:ascii="Verdana" w:hAnsi="Verdana"/>
          <w:sz w:val="20"/>
          <w:szCs w:val="20"/>
        </w:rPr>
        <w:t xml:space="preserve">flåtfeber </w:t>
      </w:r>
    </w:p>
    <w:p w:rsidR="00B947E8" w:rsidRPr="00680759" w:rsidRDefault="00A32D9E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Solen kan give solskoldning, </w:t>
      </w:r>
      <w:r w:rsidR="00B947E8" w:rsidRPr="00680759">
        <w:rPr>
          <w:rFonts w:ascii="Verdana" w:hAnsi="Verdana"/>
          <w:sz w:val="20"/>
          <w:szCs w:val="20"/>
        </w:rPr>
        <w:t>hvis hunden er for lang tid</w:t>
      </w:r>
      <w:r w:rsidR="00D87A4B" w:rsidRPr="00680759">
        <w:rPr>
          <w:rFonts w:ascii="Verdana" w:hAnsi="Verdana"/>
          <w:sz w:val="20"/>
          <w:szCs w:val="20"/>
        </w:rPr>
        <w:t xml:space="preserve"> i solen</w:t>
      </w:r>
      <w:r w:rsidR="00B947E8" w:rsidRPr="00680759">
        <w:rPr>
          <w:rFonts w:ascii="Verdana" w:hAnsi="Verdana"/>
          <w:sz w:val="20"/>
          <w:szCs w:val="20"/>
        </w:rPr>
        <w:t xml:space="preserve"> </w:t>
      </w:r>
    </w:p>
    <w:p w:rsidR="0055402F" w:rsidRPr="00680759" w:rsidRDefault="0055402F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Algeforgiftning </w:t>
      </w:r>
      <w:r w:rsidR="00B947E8" w:rsidRPr="00680759">
        <w:rPr>
          <w:rFonts w:ascii="Verdana" w:hAnsi="Verdana"/>
          <w:sz w:val="20"/>
          <w:szCs w:val="20"/>
        </w:rPr>
        <w:t xml:space="preserve">kan forekomme </w:t>
      </w:r>
      <w:r w:rsidRPr="00680759">
        <w:rPr>
          <w:rFonts w:ascii="Verdana" w:hAnsi="Verdana"/>
          <w:sz w:val="20"/>
          <w:szCs w:val="20"/>
        </w:rPr>
        <w:t>efter svømmetur</w:t>
      </w:r>
      <w:r w:rsidR="00B947E8" w:rsidRPr="00680759">
        <w:rPr>
          <w:rFonts w:ascii="Verdana" w:hAnsi="Verdana"/>
          <w:sz w:val="20"/>
          <w:szCs w:val="20"/>
        </w:rPr>
        <w:t>e ved stranden</w:t>
      </w:r>
      <w:r w:rsidRPr="00680759">
        <w:rPr>
          <w:rFonts w:ascii="Verdana" w:hAnsi="Verdana"/>
          <w:sz w:val="20"/>
          <w:szCs w:val="20"/>
        </w:rPr>
        <w:t xml:space="preserve"> </w:t>
      </w:r>
    </w:p>
    <w:p w:rsidR="0055402F" w:rsidRPr="00680759" w:rsidRDefault="0055402F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Fugteksem </w:t>
      </w:r>
      <w:r w:rsidR="00B947E8" w:rsidRPr="00680759">
        <w:rPr>
          <w:rFonts w:ascii="Verdana" w:hAnsi="Verdana"/>
          <w:sz w:val="20"/>
          <w:szCs w:val="20"/>
        </w:rPr>
        <w:t>i huden kan opstå efter</w:t>
      </w:r>
      <w:r w:rsidRPr="00680759">
        <w:rPr>
          <w:rFonts w:ascii="Verdana" w:hAnsi="Verdana"/>
          <w:sz w:val="20"/>
          <w:szCs w:val="20"/>
        </w:rPr>
        <w:t xml:space="preserve"> mange timer i vandet </w:t>
      </w:r>
    </w:p>
    <w:p w:rsidR="0055402F" w:rsidRPr="00680759" w:rsidRDefault="0055402F" w:rsidP="00A32D9E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Grillrester såsom ben fra fisk og dyr samt træspyd </w:t>
      </w:r>
      <w:r w:rsidR="00A32D9E" w:rsidRPr="00680759">
        <w:rPr>
          <w:rFonts w:ascii="Verdana" w:hAnsi="Verdana"/>
          <w:sz w:val="20"/>
          <w:szCs w:val="20"/>
        </w:rPr>
        <w:t>kan sætte sig fast i tarmene</w:t>
      </w:r>
    </w:p>
    <w:p w:rsidR="00A32D9E" w:rsidRPr="00680759" w:rsidRDefault="00A32D9E" w:rsidP="00A32D9E">
      <w:pPr>
        <w:pStyle w:val="NoSpacing"/>
        <w:rPr>
          <w:rFonts w:ascii="Verdana" w:hAnsi="Verdana"/>
          <w:sz w:val="20"/>
          <w:szCs w:val="20"/>
        </w:rPr>
      </w:pPr>
    </w:p>
    <w:p w:rsidR="00B947E8" w:rsidRPr="00680759" w:rsidRDefault="00B947E8" w:rsidP="00A32D9E">
      <w:pPr>
        <w:pStyle w:val="NoSpacing"/>
        <w:ind w:left="6520" w:firstLine="1304"/>
        <w:rPr>
          <w:rFonts w:ascii="Verdana" w:hAnsi="Verdana"/>
          <w:sz w:val="20"/>
          <w:szCs w:val="20"/>
        </w:rPr>
      </w:pPr>
      <w:r w:rsidRPr="00680759">
        <w:rPr>
          <w:rFonts w:ascii="Verdana" w:hAnsi="Verdana"/>
          <w:sz w:val="20"/>
          <w:szCs w:val="20"/>
        </w:rPr>
        <w:t xml:space="preserve">Kilde: Alka </w:t>
      </w:r>
    </w:p>
    <w:p w:rsidR="0055402F" w:rsidRPr="00680759" w:rsidRDefault="0055402F" w:rsidP="00A32D9E">
      <w:pPr>
        <w:pStyle w:val="NoSpacing"/>
        <w:rPr>
          <w:rFonts w:ascii="Verdana" w:hAnsi="Verdana"/>
          <w:sz w:val="20"/>
          <w:szCs w:val="20"/>
        </w:rPr>
      </w:pPr>
    </w:p>
    <w:p w:rsidR="0055402F" w:rsidRPr="00680759" w:rsidRDefault="0055402F" w:rsidP="0055402F">
      <w:pPr>
        <w:pStyle w:val="NoSpacing"/>
        <w:rPr>
          <w:rFonts w:ascii="Verdana" w:hAnsi="Verdana" w:cs="Times New Roman"/>
          <w:sz w:val="20"/>
          <w:szCs w:val="20"/>
        </w:rPr>
      </w:pPr>
    </w:p>
    <w:p w:rsidR="0055402F" w:rsidRPr="00680759" w:rsidRDefault="0055402F" w:rsidP="0055402F">
      <w:pPr>
        <w:pStyle w:val="NoSpacing"/>
        <w:rPr>
          <w:rFonts w:ascii="Verdana" w:hAnsi="Verdana" w:cs="Times New Roman"/>
          <w:sz w:val="20"/>
          <w:szCs w:val="20"/>
        </w:rPr>
      </w:pPr>
    </w:p>
    <w:p w:rsidR="002D15DE" w:rsidRPr="00680759" w:rsidRDefault="002D15DE" w:rsidP="002D15DE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680759">
        <w:rPr>
          <w:rFonts w:ascii="Verdana" w:hAnsi="Verdana"/>
          <w:b/>
          <w:bCs/>
          <w:sz w:val="20"/>
          <w:szCs w:val="20"/>
        </w:rPr>
        <w:t xml:space="preserve">FOR YDERLIGERE INFORMATION: </w:t>
      </w:r>
    </w:p>
    <w:p w:rsidR="002D15DE" w:rsidRPr="00680759" w:rsidRDefault="002D15DE" w:rsidP="002D15DE">
      <w:pPr>
        <w:pStyle w:val="NoSpacing"/>
        <w:rPr>
          <w:rFonts w:ascii="Verdana" w:hAnsi="Verdana" w:cs="Arial"/>
          <w:sz w:val="20"/>
          <w:szCs w:val="20"/>
        </w:rPr>
      </w:pPr>
      <w:r w:rsidRPr="00680759">
        <w:rPr>
          <w:rFonts w:ascii="Verdana" w:hAnsi="Verdana" w:cs="Arial"/>
          <w:sz w:val="20"/>
          <w:szCs w:val="20"/>
        </w:rPr>
        <w:t xml:space="preserve">Lise Agerley, Kommunikationsdirektør i Alka </w:t>
      </w:r>
    </w:p>
    <w:p w:rsidR="002D15DE" w:rsidRPr="00680759" w:rsidRDefault="002D15DE" w:rsidP="002D15DE">
      <w:pPr>
        <w:pStyle w:val="NoSpacing"/>
        <w:rPr>
          <w:rFonts w:ascii="Verdana" w:hAnsi="Verdana" w:cs="Arial"/>
          <w:sz w:val="20"/>
          <w:szCs w:val="20"/>
        </w:rPr>
      </w:pPr>
      <w:r w:rsidRPr="00680759">
        <w:rPr>
          <w:rFonts w:ascii="Verdana" w:hAnsi="Verdana" w:cs="Arial"/>
          <w:sz w:val="20"/>
          <w:szCs w:val="20"/>
        </w:rPr>
        <w:t>Direkte: 43 58 59 11 / Mobil: 40 21 01 77</w:t>
      </w:r>
    </w:p>
    <w:p w:rsidR="002D15DE" w:rsidRPr="00680759" w:rsidRDefault="002D15DE" w:rsidP="002D15DE">
      <w:pPr>
        <w:pStyle w:val="NoSpacing"/>
        <w:rPr>
          <w:rFonts w:ascii="Verdana" w:hAnsi="Verdana" w:cs="Arial"/>
          <w:sz w:val="20"/>
          <w:szCs w:val="20"/>
        </w:rPr>
      </w:pPr>
      <w:r w:rsidRPr="00680759">
        <w:rPr>
          <w:rFonts w:ascii="Verdana" w:hAnsi="Verdana" w:cs="Arial"/>
          <w:sz w:val="20"/>
          <w:szCs w:val="20"/>
        </w:rPr>
        <w:t>lag@alka.dk</w:t>
      </w:r>
    </w:p>
    <w:p w:rsidR="002D15DE" w:rsidRPr="00680759" w:rsidRDefault="002D15DE" w:rsidP="002D15DE">
      <w:pPr>
        <w:pStyle w:val="NoSpacing"/>
        <w:rPr>
          <w:rFonts w:ascii="Verdana" w:hAnsi="Verdana"/>
          <w:sz w:val="20"/>
          <w:szCs w:val="20"/>
        </w:rPr>
      </w:pPr>
    </w:p>
    <w:p w:rsidR="002D15DE" w:rsidRPr="00680759" w:rsidRDefault="002D15DE" w:rsidP="0055402F">
      <w:pPr>
        <w:pStyle w:val="NoSpacing"/>
        <w:rPr>
          <w:rFonts w:ascii="Verdana" w:hAnsi="Verdana" w:cs="Times New Roman"/>
          <w:sz w:val="20"/>
          <w:szCs w:val="20"/>
        </w:rPr>
      </w:pPr>
    </w:p>
    <w:p w:rsidR="0055402F" w:rsidRPr="00680759" w:rsidRDefault="0055402F" w:rsidP="0055402F">
      <w:pPr>
        <w:pStyle w:val="NoSpacing"/>
        <w:rPr>
          <w:rFonts w:ascii="Verdana" w:hAnsi="Verdana" w:cs="Times New Roman"/>
          <w:sz w:val="20"/>
          <w:szCs w:val="20"/>
        </w:rPr>
      </w:pPr>
    </w:p>
    <w:p w:rsidR="0055402F" w:rsidRPr="00680759" w:rsidRDefault="0055402F" w:rsidP="0055402F">
      <w:pPr>
        <w:pStyle w:val="NoSpacing"/>
        <w:rPr>
          <w:rFonts w:ascii="Verdana" w:hAnsi="Verdana" w:cs="Times New Roman"/>
          <w:sz w:val="20"/>
          <w:szCs w:val="20"/>
        </w:rPr>
      </w:pPr>
    </w:p>
    <w:p w:rsidR="0055402F" w:rsidRPr="00680759" w:rsidRDefault="0055402F" w:rsidP="0055402F">
      <w:pPr>
        <w:pStyle w:val="NoSpacing"/>
        <w:rPr>
          <w:rFonts w:ascii="Verdana" w:hAnsi="Verdana" w:cs="Times New Roman"/>
          <w:b/>
          <w:bCs/>
          <w:sz w:val="20"/>
          <w:szCs w:val="20"/>
        </w:rPr>
      </w:pPr>
    </w:p>
    <w:p w:rsidR="001C017D" w:rsidRPr="00680759" w:rsidRDefault="008E5B0D" w:rsidP="00A55A19">
      <w:pPr>
        <w:pStyle w:val="NoSpacing"/>
        <w:rPr>
          <w:rFonts w:ascii="Verdana" w:hAnsi="Verdana"/>
          <w:sz w:val="20"/>
          <w:szCs w:val="20"/>
        </w:rPr>
      </w:pPr>
      <w:r w:rsidRPr="00680759">
        <w:rPr>
          <w:rFonts w:ascii="Verdana" w:hAnsi="Verdana" w:cs="Times New Roman"/>
          <w:sz w:val="20"/>
          <w:szCs w:val="20"/>
        </w:rPr>
        <w:br/>
      </w:r>
    </w:p>
    <w:p w:rsidR="001C017D" w:rsidRPr="00680759" w:rsidRDefault="001C017D" w:rsidP="006B10EB">
      <w:pPr>
        <w:pStyle w:val="NoSpacing"/>
        <w:rPr>
          <w:rFonts w:ascii="Verdana" w:hAnsi="Verdana"/>
          <w:sz w:val="20"/>
          <w:szCs w:val="20"/>
        </w:rPr>
      </w:pPr>
    </w:p>
    <w:p w:rsidR="001C017D" w:rsidRPr="00680759" w:rsidRDefault="001C017D" w:rsidP="006B10EB">
      <w:pPr>
        <w:pStyle w:val="NoSpacing"/>
        <w:rPr>
          <w:rFonts w:ascii="Verdana" w:hAnsi="Verdana"/>
          <w:sz w:val="20"/>
          <w:szCs w:val="20"/>
        </w:rPr>
      </w:pPr>
    </w:p>
    <w:sectPr w:rsidR="001C017D" w:rsidRPr="00680759" w:rsidSect="00CA7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54F" w:rsidRDefault="0022754F" w:rsidP="008E5B0D">
      <w:pPr>
        <w:spacing w:after="0" w:line="240" w:lineRule="auto"/>
      </w:pPr>
      <w:r>
        <w:separator/>
      </w:r>
    </w:p>
  </w:endnote>
  <w:endnote w:type="continuationSeparator" w:id="0">
    <w:p w:rsidR="0022754F" w:rsidRDefault="0022754F" w:rsidP="008E5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54F" w:rsidRDefault="0022754F" w:rsidP="008E5B0D">
      <w:pPr>
        <w:spacing w:after="0" w:line="240" w:lineRule="auto"/>
      </w:pPr>
      <w:r>
        <w:separator/>
      </w:r>
    </w:p>
  </w:footnote>
  <w:footnote w:type="continuationSeparator" w:id="0">
    <w:p w:rsidR="0022754F" w:rsidRDefault="0022754F" w:rsidP="008E5B0D">
      <w:pPr>
        <w:spacing w:after="0" w:line="240" w:lineRule="auto"/>
      </w:pPr>
      <w:r>
        <w:continuationSeparator/>
      </w:r>
    </w:p>
  </w:footnote>
  <w:footnote w:id="1">
    <w:p w:rsidR="0022754F" w:rsidRPr="004B3C02" w:rsidRDefault="0022754F">
      <w:pPr>
        <w:pStyle w:val="FootnoteText"/>
      </w:pPr>
      <w:r>
        <w:rPr>
          <w:rStyle w:val="FootnoteReference"/>
        </w:rPr>
        <w:footnoteRef/>
      </w:r>
      <w:r w:rsidRPr="004B3C02">
        <w:t xml:space="preserve"> </w:t>
      </w:r>
      <w:r w:rsidRPr="004B0FCB">
        <w:rPr>
          <w:rFonts w:ascii="Arial" w:hAnsi="Arial" w:cs="Arial"/>
          <w:color w:val="000000"/>
          <w:sz w:val="16"/>
          <w:szCs w:val="16"/>
        </w:rPr>
        <w:t>I 2012 fik Dansk Hunderegister indberettet knap 70.000 nye hunde.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43E"/>
    <w:multiLevelType w:val="multilevel"/>
    <w:tmpl w:val="C1F45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42846"/>
    <w:multiLevelType w:val="hybridMultilevel"/>
    <w:tmpl w:val="6E82D5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300C73"/>
    <w:multiLevelType w:val="hybridMultilevel"/>
    <w:tmpl w:val="A522A0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8E5B0D"/>
    <w:rsid w:val="00011AD1"/>
    <w:rsid w:val="00081C33"/>
    <w:rsid w:val="00095DC4"/>
    <w:rsid w:val="00192BEE"/>
    <w:rsid w:val="001C017D"/>
    <w:rsid w:val="0022754F"/>
    <w:rsid w:val="00242802"/>
    <w:rsid w:val="002D15DE"/>
    <w:rsid w:val="002D2546"/>
    <w:rsid w:val="002D4E45"/>
    <w:rsid w:val="003027CE"/>
    <w:rsid w:val="00303868"/>
    <w:rsid w:val="00304105"/>
    <w:rsid w:val="00315DD9"/>
    <w:rsid w:val="00386E97"/>
    <w:rsid w:val="004B0FCB"/>
    <w:rsid w:val="004B3C02"/>
    <w:rsid w:val="004F44D3"/>
    <w:rsid w:val="0055402F"/>
    <w:rsid w:val="00620CF2"/>
    <w:rsid w:val="00680759"/>
    <w:rsid w:val="006B10EB"/>
    <w:rsid w:val="006F063E"/>
    <w:rsid w:val="007655D4"/>
    <w:rsid w:val="008E5B0D"/>
    <w:rsid w:val="00934687"/>
    <w:rsid w:val="009540F9"/>
    <w:rsid w:val="00A32D9E"/>
    <w:rsid w:val="00A55A19"/>
    <w:rsid w:val="00A72EBA"/>
    <w:rsid w:val="00AB6FF8"/>
    <w:rsid w:val="00AB7517"/>
    <w:rsid w:val="00B22A56"/>
    <w:rsid w:val="00B51C0C"/>
    <w:rsid w:val="00B947E8"/>
    <w:rsid w:val="00C92714"/>
    <w:rsid w:val="00CA5BC1"/>
    <w:rsid w:val="00CA7601"/>
    <w:rsid w:val="00CB1174"/>
    <w:rsid w:val="00CF53CE"/>
    <w:rsid w:val="00D32793"/>
    <w:rsid w:val="00D87A4B"/>
    <w:rsid w:val="00E63BB1"/>
    <w:rsid w:val="00EF77C8"/>
    <w:rsid w:val="00F40A31"/>
    <w:rsid w:val="00F40A8E"/>
    <w:rsid w:val="00F740DE"/>
    <w:rsid w:val="00FC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5D4"/>
  </w:style>
  <w:style w:type="paragraph" w:styleId="Heading2">
    <w:name w:val="heading 2"/>
    <w:basedOn w:val="Normal"/>
    <w:link w:val="Heading2Char"/>
    <w:uiPriority w:val="9"/>
    <w:qFormat/>
    <w:rsid w:val="008E5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5B0D"/>
  </w:style>
  <w:style w:type="paragraph" w:styleId="Footer">
    <w:name w:val="footer"/>
    <w:basedOn w:val="Normal"/>
    <w:link w:val="FooterChar"/>
    <w:uiPriority w:val="99"/>
    <w:semiHidden/>
    <w:unhideWhenUsed/>
    <w:rsid w:val="008E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B0D"/>
  </w:style>
  <w:style w:type="character" w:customStyle="1" w:styleId="Heading2Char">
    <w:name w:val="Heading 2 Char"/>
    <w:basedOn w:val="DefaultParagraphFont"/>
    <w:link w:val="Heading2"/>
    <w:uiPriority w:val="9"/>
    <w:rsid w:val="008E5B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E5B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E5B0D"/>
    <w:rPr>
      <w:rFonts w:ascii="Arial" w:eastAsia="Times New Roman" w:hAnsi="Arial" w:cs="Cordia New"/>
      <w:vanish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8E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E5B0D"/>
    <w:rPr>
      <w:color w:val="0000FF"/>
      <w:u w:val="single"/>
    </w:rPr>
  </w:style>
  <w:style w:type="paragraph" w:customStyle="1" w:styleId="blue">
    <w:name w:val="blue"/>
    <w:basedOn w:val="Normal"/>
    <w:rsid w:val="008E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8E5B0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E5B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E5B0D"/>
    <w:rPr>
      <w:rFonts w:ascii="Arial" w:eastAsia="Times New Roman" w:hAnsi="Arial" w:cs="Cordia New"/>
      <w:vanish/>
      <w:sz w:val="16"/>
      <w:szCs w:val="20"/>
    </w:rPr>
  </w:style>
  <w:style w:type="paragraph" w:styleId="NoSpacing">
    <w:name w:val="No Spacing"/>
    <w:uiPriority w:val="1"/>
    <w:qFormat/>
    <w:rsid w:val="006B10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E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081C3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B0FCB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FCB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4B0F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8E5B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8E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8E5B0D"/>
  </w:style>
  <w:style w:type="paragraph" w:styleId="Sidefod">
    <w:name w:val="footer"/>
    <w:basedOn w:val="Normal"/>
    <w:link w:val="SidefodTegn"/>
    <w:uiPriority w:val="99"/>
    <w:semiHidden/>
    <w:unhideWhenUsed/>
    <w:rsid w:val="008E5B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8E5B0D"/>
  </w:style>
  <w:style w:type="character" w:customStyle="1" w:styleId="Overskrift2Tegn">
    <w:name w:val="Overskrift 2 Tegn"/>
    <w:basedOn w:val="Standardskrifttypeiafsnit"/>
    <w:link w:val="Overskrift2"/>
    <w:uiPriority w:val="9"/>
    <w:rsid w:val="008E5B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8E5B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8E5B0D"/>
    <w:rPr>
      <w:rFonts w:ascii="Arial" w:eastAsia="Times New Roman" w:hAnsi="Arial" w:cs="Cordia New"/>
      <w:vanish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8E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Standardskrifttypeiafsnit"/>
    <w:uiPriority w:val="99"/>
    <w:semiHidden/>
    <w:unhideWhenUsed/>
    <w:rsid w:val="008E5B0D"/>
    <w:rPr>
      <w:color w:val="0000FF"/>
      <w:u w:val="single"/>
    </w:rPr>
  </w:style>
  <w:style w:type="paragraph" w:customStyle="1" w:styleId="blue">
    <w:name w:val="blue"/>
    <w:basedOn w:val="Normal"/>
    <w:rsid w:val="008E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Standardskrifttypeiafsnit"/>
    <w:rsid w:val="008E5B0D"/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8E5B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8E5B0D"/>
    <w:rPr>
      <w:rFonts w:ascii="Arial" w:eastAsia="Times New Roman" w:hAnsi="Arial" w:cs="Cordia New"/>
      <w:vanish/>
      <w:sz w:val="16"/>
      <w:szCs w:val="20"/>
    </w:rPr>
  </w:style>
  <w:style w:type="paragraph" w:styleId="Ingenafstand">
    <w:name w:val="No Spacing"/>
    <w:uiPriority w:val="1"/>
    <w:qFormat/>
    <w:rsid w:val="006B10EB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72EB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72EBA"/>
    <w:rPr>
      <w:rFonts w:ascii="Tahoma" w:hAnsi="Tahoma" w:cs="Angsana New"/>
      <w:sz w:val="16"/>
      <w:szCs w:val="20"/>
    </w:rPr>
  </w:style>
  <w:style w:type="paragraph" w:styleId="Listeafsnit">
    <w:name w:val="List Paragraph"/>
    <w:basedOn w:val="Normal"/>
    <w:uiPriority w:val="34"/>
    <w:qFormat/>
    <w:rsid w:val="00081C33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4B0FCB"/>
    <w:pPr>
      <w:spacing w:after="0" w:line="240" w:lineRule="auto"/>
    </w:pPr>
    <w:rPr>
      <w:sz w:val="20"/>
      <w:szCs w:val="25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B0FCB"/>
    <w:rPr>
      <w:sz w:val="20"/>
      <w:szCs w:val="25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B0F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7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21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83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9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629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841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79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7134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1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0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0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7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01119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966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4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5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3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8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2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32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09455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5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C286-40A2-4116-A627-C20BC61B9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2780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4</cp:revision>
  <dcterms:created xsi:type="dcterms:W3CDTF">2014-04-07T08:10:00Z</dcterms:created>
  <dcterms:modified xsi:type="dcterms:W3CDTF">2014-04-07T12:21:00Z</dcterms:modified>
</cp:coreProperties>
</file>