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850" w:rsidRDefault="00443850" w:rsidP="00443850">
      <w:pPr>
        <w:pStyle w:val="NormalWeb"/>
        <w:shd w:val="clear" w:color="auto" w:fill="FFFFFF"/>
        <w:rPr>
          <w:rFonts w:ascii="Arial" w:hAnsi="Arial" w:cs="Arial"/>
          <w:color w:val="000000" w:themeColor="text1"/>
          <w:sz w:val="22"/>
          <w:szCs w:val="22"/>
        </w:rPr>
      </w:pPr>
      <w:r>
        <w:rPr>
          <w:rFonts w:ascii="Arial" w:hAnsi="Arial" w:cs="Arial"/>
          <w:color w:val="000000" w:themeColor="text1"/>
          <w:sz w:val="22"/>
          <w:szCs w:val="22"/>
        </w:rPr>
        <w:t>Hjælp en medborger:</w:t>
      </w:r>
    </w:p>
    <w:p w:rsidR="00443850" w:rsidRDefault="00443850" w:rsidP="00443850">
      <w:pPr>
        <w:pStyle w:val="NormalWeb"/>
        <w:shd w:val="clear" w:color="auto" w:fill="FFFFFF"/>
        <w:rPr>
          <w:rFonts w:ascii="Arial" w:hAnsi="Arial" w:cs="Arial"/>
          <w:color w:val="000000" w:themeColor="text1"/>
          <w:sz w:val="22"/>
          <w:szCs w:val="22"/>
        </w:rPr>
      </w:pPr>
      <w:r>
        <w:rPr>
          <w:rFonts w:ascii="Arial" w:hAnsi="Arial" w:cs="Arial"/>
          <w:b/>
          <w:bCs/>
          <w:color w:val="000000" w:themeColor="text1"/>
          <w:sz w:val="32"/>
          <w:szCs w:val="32"/>
        </w:rPr>
        <w:t>Kender du symptomerne på lavt blodsukker?</w:t>
      </w:r>
    </w:p>
    <w:p w:rsidR="00443850" w:rsidRDefault="00443850" w:rsidP="00443850">
      <w:pPr>
        <w:rPr>
          <w:rFonts w:ascii="Arial" w:hAnsi="Arial" w:cs="Arial"/>
          <w:b/>
          <w:bCs/>
          <w:color w:val="000000" w:themeColor="text1"/>
        </w:rPr>
      </w:pPr>
      <w:r>
        <w:rPr>
          <w:rFonts w:ascii="Arial" w:hAnsi="Arial" w:cs="Arial"/>
          <w:b/>
          <w:bCs/>
          <w:color w:val="000000" w:themeColor="text1"/>
        </w:rPr>
        <w:t>Flere end 47.000 borgere i Region Sjælland lider af diabetes. Diabetes er blevet en folkesygdom, og i takt med sygdommens udbredelse stiger behovet for viden om, hvordan man kan hjælpe ved tilfælde af lavt blodsukker. En ny gratis plakat skal vejlede borgerne.</w:t>
      </w:r>
    </w:p>
    <w:p w:rsidR="00443850" w:rsidRDefault="00443850" w:rsidP="00443850">
      <w:pPr>
        <w:rPr>
          <w:rFonts w:ascii="Arial" w:hAnsi="Arial" w:cs="Arial"/>
          <w:color w:val="000000" w:themeColor="text1"/>
        </w:rPr>
      </w:pPr>
      <w:r>
        <w:rPr>
          <w:rFonts w:ascii="Arial" w:hAnsi="Arial" w:cs="Arial"/>
          <w:color w:val="000000" w:themeColor="text1"/>
        </w:rPr>
        <w:t xml:space="preserve">”Lavt blodsukker kan opleves som meget ubehageligt og kan medføre en følelse af at miste kontrollen både fysisk og psykisk. Det er en tilstand, de fleste med diabetes er i risiko for at opleve, og hvis uheldet er ude, er det trygt at vide, at nogen kan hjælpe”, siger Birger </w:t>
      </w:r>
      <w:proofErr w:type="spellStart"/>
      <w:r>
        <w:rPr>
          <w:rFonts w:ascii="Arial" w:hAnsi="Arial" w:cs="Arial"/>
          <w:color w:val="000000" w:themeColor="text1"/>
        </w:rPr>
        <w:t>Thorsteinsson</w:t>
      </w:r>
      <w:proofErr w:type="spellEnd"/>
      <w:r>
        <w:rPr>
          <w:rFonts w:ascii="Arial" w:hAnsi="Arial" w:cs="Arial"/>
          <w:color w:val="000000" w:themeColor="text1"/>
        </w:rPr>
        <w:t>, professor, overlæge, dr. Med, Nordsjællands Hospital – Hillerød, som i samarbejde med Novo Nordisk har udarbejdet plakaten.</w:t>
      </w:r>
    </w:p>
    <w:p w:rsidR="00443850" w:rsidRDefault="00443850" w:rsidP="00443850">
      <w:pPr>
        <w:rPr>
          <w:rFonts w:ascii="Arial" w:hAnsi="Arial" w:cs="Arial"/>
        </w:rPr>
      </w:pPr>
      <w:r>
        <w:rPr>
          <w:rFonts w:ascii="Arial" w:hAnsi="Arial" w:cs="Arial"/>
        </w:rPr>
        <w:t>For at få det gode budskab så bredt ud som muligt, kan du nemt og gratis bestille plakaten til din arbejdsplads, forening eller lignende.</w:t>
      </w:r>
    </w:p>
    <w:p w:rsidR="00443850" w:rsidRDefault="00443850" w:rsidP="00443850">
      <w:pPr>
        <w:pStyle w:val="NoSpacing"/>
        <w:rPr>
          <w:rFonts w:ascii="Arial" w:hAnsi="Arial" w:cs="Arial"/>
          <w:i/>
        </w:rPr>
      </w:pPr>
      <w:r>
        <w:rPr>
          <w:rFonts w:ascii="Arial" w:hAnsi="Arial" w:cs="Arial"/>
          <w:i/>
        </w:rPr>
        <w:t>På plakaten kan man blandt andet læse:</w:t>
      </w:r>
    </w:p>
    <w:p w:rsidR="00443850" w:rsidRDefault="00443850" w:rsidP="00443850">
      <w:pPr>
        <w:pStyle w:val="NoSpacing"/>
        <w:rPr>
          <w:rFonts w:ascii="Arial" w:hAnsi="Arial" w:cs="Arial"/>
          <w:b/>
        </w:rPr>
      </w:pPr>
    </w:p>
    <w:p w:rsidR="00443850" w:rsidRDefault="00443850" w:rsidP="00443850">
      <w:pPr>
        <w:pStyle w:val="NoSpacing"/>
        <w:rPr>
          <w:rFonts w:ascii="Arial" w:hAnsi="Arial" w:cs="Arial"/>
          <w:b/>
        </w:rPr>
      </w:pPr>
      <w:r>
        <w:rPr>
          <w:rFonts w:ascii="Arial" w:hAnsi="Arial" w:cs="Arial"/>
          <w:b/>
        </w:rPr>
        <w:t>Hvordan kan jeg se, om en person med diabetes har lavt blodsukker?</w:t>
      </w:r>
    </w:p>
    <w:p w:rsidR="00443850" w:rsidRDefault="00443850" w:rsidP="00443850">
      <w:pPr>
        <w:pStyle w:val="NoSpacing"/>
        <w:rPr>
          <w:rFonts w:ascii="Arial" w:hAnsi="Arial" w:cs="Arial"/>
        </w:rPr>
      </w:pPr>
      <w:r>
        <w:rPr>
          <w:rFonts w:ascii="Arial" w:hAnsi="Arial" w:cs="Arial"/>
        </w:rPr>
        <w:t>Symptomer ved lavt blodsukker er ikke altid lette at se. Nogle har nemlig tydelige symptomer, mens andre er sværere at identificere. Lavt blodsukker kan ses ved, at personen med diabetes:</w:t>
      </w:r>
    </w:p>
    <w:p w:rsidR="00443850" w:rsidRDefault="00443850" w:rsidP="00443850">
      <w:pPr>
        <w:pStyle w:val="NoSpacing"/>
        <w:rPr>
          <w:rFonts w:ascii="Arial" w:hAnsi="Arial" w:cs="Arial"/>
        </w:rPr>
      </w:pPr>
    </w:p>
    <w:p w:rsidR="00443850" w:rsidRDefault="00443850" w:rsidP="00443850">
      <w:pPr>
        <w:spacing w:after="0" w:line="240" w:lineRule="auto"/>
        <w:rPr>
          <w:rFonts w:ascii="Arial" w:hAnsi="Arial" w:cs="Arial"/>
        </w:rPr>
        <w:sectPr w:rsidR="00443850">
          <w:pgSz w:w="11906" w:h="16838"/>
          <w:pgMar w:top="720" w:right="720" w:bottom="720" w:left="720" w:header="708" w:footer="708" w:gutter="0"/>
          <w:cols w:space="720"/>
        </w:sectPr>
      </w:pPr>
    </w:p>
    <w:p w:rsidR="00443850" w:rsidRDefault="00443850" w:rsidP="00443850">
      <w:pPr>
        <w:pStyle w:val="NoSpacing"/>
        <w:numPr>
          <w:ilvl w:val="0"/>
          <w:numId w:val="5"/>
        </w:numPr>
        <w:rPr>
          <w:rFonts w:ascii="Arial" w:hAnsi="Arial" w:cs="Arial"/>
        </w:rPr>
      </w:pPr>
      <w:r>
        <w:rPr>
          <w:rFonts w:ascii="Arial" w:hAnsi="Arial" w:cs="Arial"/>
        </w:rPr>
        <w:lastRenderedPageBreak/>
        <w:t>er irritabel</w:t>
      </w:r>
    </w:p>
    <w:p w:rsidR="00443850" w:rsidRDefault="00443850" w:rsidP="00443850">
      <w:pPr>
        <w:pStyle w:val="NoSpacing"/>
        <w:numPr>
          <w:ilvl w:val="0"/>
          <w:numId w:val="5"/>
        </w:numPr>
        <w:rPr>
          <w:rFonts w:ascii="Arial" w:hAnsi="Arial" w:cs="Arial"/>
        </w:rPr>
      </w:pPr>
      <w:r>
        <w:rPr>
          <w:rFonts w:ascii="Arial" w:hAnsi="Arial" w:cs="Arial"/>
        </w:rPr>
        <w:t>er bleg</w:t>
      </w:r>
    </w:p>
    <w:p w:rsidR="00443850" w:rsidRDefault="00443850" w:rsidP="00443850">
      <w:pPr>
        <w:pStyle w:val="NoSpacing"/>
        <w:numPr>
          <w:ilvl w:val="0"/>
          <w:numId w:val="5"/>
        </w:numPr>
        <w:rPr>
          <w:rFonts w:ascii="Arial" w:hAnsi="Arial" w:cs="Arial"/>
        </w:rPr>
      </w:pPr>
      <w:r>
        <w:rPr>
          <w:rFonts w:ascii="Arial" w:hAnsi="Arial" w:cs="Arial"/>
        </w:rPr>
        <w:t xml:space="preserve">er ukoncentreret </w:t>
      </w:r>
    </w:p>
    <w:p w:rsidR="00443850" w:rsidRDefault="00443850" w:rsidP="00443850">
      <w:pPr>
        <w:pStyle w:val="NoSpacing"/>
        <w:numPr>
          <w:ilvl w:val="0"/>
          <w:numId w:val="5"/>
        </w:numPr>
        <w:rPr>
          <w:rFonts w:ascii="Arial" w:hAnsi="Arial" w:cs="Arial"/>
        </w:rPr>
      </w:pPr>
      <w:r>
        <w:rPr>
          <w:rFonts w:ascii="Arial" w:hAnsi="Arial" w:cs="Arial"/>
        </w:rPr>
        <w:t xml:space="preserve">ryster </w:t>
      </w:r>
    </w:p>
    <w:p w:rsidR="00443850" w:rsidRDefault="00443850" w:rsidP="00443850">
      <w:pPr>
        <w:pStyle w:val="NoSpacing"/>
        <w:numPr>
          <w:ilvl w:val="0"/>
          <w:numId w:val="5"/>
        </w:numPr>
        <w:rPr>
          <w:rFonts w:ascii="Arial" w:hAnsi="Arial" w:cs="Arial"/>
        </w:rPr>
      </w:pPr>
      <w:r>
        <w:rPr>
          <w:rFonts w:ascii="Arial" w:hAnsi="Arial" w:cs="Arial"/>
        </w:rPr>
        <w:lastRenderedPageBreak/>
        <w:t xml:space="preserve">sveder </w:t>
      </w:r>
    </w:p>
    <w:p w:rsidR="00443850" w:rsidRDefault="00443850" w:rsidP="00443850">
      <w:pPr>
        <w:pStyle w:val="NoSpacing"/>
        <w:numPr>
          <w:ilvl w:val="0"/>
          <w:numId w:val="5"/>
        </w:numPr>
        <w:rPr>
          <w:rFonts w:ascii="Arial" w:hAnsi="Arial" w:cs="Arial"/>
        </w:rPr>
      </w:pPr>
      <w:r>
        <w:rPr>
          <w:rFonts w:ascii="Arial" w:hAnsi="Arial" w:cs="Arial"/>
        </w:rPr>
        <w:t xml:space="preserve">er forvirret og uklar </w:t>
      </w:r>
    </w:p>
    <w:p w:rsidR="00443850" w:rsidRDefault="00443850" w:rsidP="00443850">
      <w:pPr>
        <w:pStyle w:val="NoSpacing"/>
        <w:numPr>
          <w:ilvl w:val="0"/>
          <w:numId w:val="5"/>
        </w:numPr>
        <w:rPr>
          <w:rFonts w:ascii="Arial" w:hAnsi="Arial" w:cs="Arial"/>
        </w:rPr>
      </w:pPr>
      <w:r>
        <w:rPr>
          <w:rFonts w:ascii="Arial" w:hAnsi="Arial" w:cs="Arial"/>
        </w:rPr>
        <w:t xml:space="preserve">snøvler og virker beruset </w:t>
      </w:r>
    </w:p>
    <w:p w:rsidR="00443850" w:rsidRDefault="00443850" w:rsidP="00443850">
      <w:pPr>
        <w:pStyle w:val="NoSpacing"/>
        <w:numPr>
          <w:ilvl w:val="0"/>
          <w:numId w:val="5"/>
        </w:numPr>
        <w:rPr>
          <w:rFonts w:ascii="Arial" w:hAnsi="Arial" w:cs="Arial"/>
        </w:rPr>
      </w:pPr>
      <w:r>
        <w:rPr>
          <w:rFonts w:ascii="Arial" w:hAnsi="Arial" w:cs="Arial"/>
        </w:rPr>
        <w:lastRenderedPageBreak/>
        <w:t>får kramper eller mister bevidstheden</w:t>
      </w:r>
    </w:p>
    <w:p w:rsidR="00443850" w:rsidRDefault="00443850" w:rsidP="00443850">
      <w:pPr>
        <w:spacing w:after="0" w:line="240" w:lineRule="auto"/>
        <w:rPr>
          <w:rFonts w:ascii="Arial" w:hAnsi="Arial" w:cs="Arial"/>
        </w:rPr>
        <w:sectPr w:rsidR="00443850">
          <w:type w:val="continuous"/>
          <w:pgSz w:w="11906" w:h="16838"/>
          <w:pgMar w:top="1701" w:right="1134" w:bottom="1701" w:left="1134" w:header="708" w:footer="708" w:gutter="0"/>
          <w:cols w:num="3" w:space="709"/>
        </w:sectPr>
      </w:pPr>
    </w:p>
    <w:p w:rsidR="00443850" w:rsidRDefault="00443850" w:rsidP="00443850">
      <w:pPr>
        <w:pStyle w:val="NoSpacing"/>
        <w:rPr>
          <w:rFonts w:ascii="Arial" w:hAnsi="Arial" w:cs="Arial"/>
        </w:rPr>
      </w:pPr>
    </w:p>
    <w:p w:rsidR="00443850" w:rsidRDefault="00443850" w:rsidP="00443850">
      <w:pPr>
        <w:pStyle w:val="NoSpacing"/>
        <w:rPr>
          <w:rFonts w:ascii="Arial" w:hAnsi="Arial" w:cs="Arial"/>
        </w:rPr>
      </w:pPr>
    </w:p>
    <w:p w:rsidR="00443850" w:rsidRDefault="00443850" w:rsidP="00443850">
      <w:pPr>
        <w:pStyle w:val="NoSpacing"/>
        <w:rPr>
          <w:rFonts w:ascii="Arial" w:hAnsi="Arial" w:cs="Arial"/>
          <w:b/>
        </w:rPr>
      </w:pPr>
      <w:r>
        <w:rPr>
          <w:rFonts w:ascii="Arial" w:hAnsi="Arial" w:cs="Arial"/>
          <w:b/>
        </w:rPr>
        <w:t>Hvordan kan du hjælpe?</w:t>
      </w:r>
    </w:p>
    <w:p w:rsidR="00443850" w:rsidRDefault="00443850" w:rsidP="00443850">
      <w:pPr>
        <w:pStyle w:val="NoSpacing"/>
        <w:rPr>
          <w:rFonts w:ascii="Arial" w:hAnsi="Arial" w:cs="Arial"/>
        </w:rPr>
      </w:pPr>
      <w:r>
        <w:rPr>
          <w:rFonts w:ascii="Arial" w:hAnsi="Arial" w:cs="Arial"/>
        </w:rPr>
        <w:t>Hvis din kollega, eller anden bekendt fortæller dig om sin sygdom, kan I tage en snak om, hvordan du skal reagere, hvis du mener at se symptomer på lavt blodsukker. Når I taler sammen om lavt blodsukker, skal</w:t>
      </w:r>
    </w:p>
    <w:p w:rsidR="00443850" w:rsidRDefault="00443850" w:rsidP="00443850">
      <w:pPr>
        <w:pStyle w:val="NoSpacing"/>
        <w:rPr>
          <w:rFonts w:ascii="Arial" w:hAnsi="Arial" w:cs="Arial"/>
        </w:rPr>
      </w:pPr>
      <w:r>
        <w:rPr>
          <w:rFonts w:ascii="Arial" w:hAnsi="Arial" w:cs="Arial"/>
        </w:rPr>
        <w:t>du være opmærksom på, at der er forskellige niveauer af lavt blodsukker.</w:t>
      </w:r>
    </w:p>
    <w:p w:rsidR="00443850" w:rsidRDefault="00443850" w:rsidP="00443850">
      <w:pPr>
        <w:pStyle w:val="NoSpacing"/>
        <w:rPr>
          <w:rFonts w:ascii="Arial" w:hAnsi="Arial" w:cs="Arial"/>
        </w:rPr>
      </w:pPr>
    </w:p>
    <w:p w:rsidR="00443850" w:rsidRDefault="00443850" w:rsidP="00443850">
      <w:pPr>
        <w:pStyle w:val="NoSpacing"/>
        <w:rPr>
          <w:rFonts w:ascii="Arial" w:hAnsi="Arial" w:cs="Arial"/>
        </w:rPr>
      </w:pPr>
      <w:r>
        <w:rPr>
          <w:rFonts w:ascii="Arial" w:hAnsi="Arial" w:cs="Arial"/>
          <w:bCs/>
          <w:i/>
          <w:iCs/>
        </w:rPr>
        <w:t>Insulinføling (begyndende symptomer, som personen selv kan afhjælpe)</w:t>
      </w:r>
      <w:r>
        <w:rPr>
          <w:rFonts w:ascii="Arial" w:hAnsi="Arial" w:cs="Arial"/>
        </w:rPr>
        <w:t xml:space="preserve"> </w:t>
      </w:r>
    </w:p>
    <w:p w:rsidR="00443850" w:rsidRDefault="00443850" w:rsidP="00443850">
      <w:pPr>
        <w:pStyle w:val="NoSpacing"/>
        <w:rPr>
          <w:rFonts w:ascii="Arial" w:hAnsi="Arial" w:cs="Arial"/>
        </w:rPr>
      </w:pPr>
      <w:r>
        <w:rPr>
          <w:rFonts w:ascii="Arial" w:hAnsi="Arial" w:cs="Arial"/>
        </w:rPr>
        <w:t>Personen, som får lavt blodsukker, kan ofte klare det selv eller eventuelt selv bede om hjælp til for eksempel hurtigt at få hentet et glas juice, sød saft, sodavand eller druesukker (15-20 gram hurtige kulhydrater).</w:t>
      </w:r>
    </w:p>
    <w:p w:rsidR="00443850" w:rsidRDefault="00443850" w:rsidP="00443850">
      <w:pPr>
        <w:pStyle w:val="NoSpacing"/>
        <w:rPr>
          <w:rFonts w:ascii="Arial" w:hAnsi="Arial" w:cs="Arial"/>
        </w:rPr>
      </w:pPr>
    </w:p>
    <w:p w:rsidR="00443850" w:rsidRDefault="00443850" w:rsidP="00443850">
      <w:pPr>
        <w:pStyle w:val="NoSpacing"/>
        <w:rPr>
          <w:rFonts w:ascii="Arial" w:hAnsi="Arial" w:cs="Arial"/>
          <w:bCs/>
          <w:i/>
          <w:iCs/>
        </w:rPr>
      </w:pPr>
      <w:r>
        <w:rPr>
          <w:rFonts w:ascii="Arial" w:hAnsi="Arial" w:cs="Arial"/>
          <w:bCs/>
          <w:i/>
          <w:iCs/>
        </w:rPr>
        <w:t xml:space="preserve">Insulintilfælde (hvor personen med lavt blodsukker har behov for hjælp fra andre) </w:t>
      </w:r>
    </w:p>
    <w:p w:rsidR="00443850" w:rsidRDefault="00443850" w:rsidP="00443850">
      <w:pPr>
        <w:pStyle w:val="NoSpacing"/>
        <w:rPr>
          <w:rFonts w:ascii="Arial" w:hAnsi="Arial" w:cs="Arial"/>
        </w:rPr>
      </w:pPr>
      <w:r>
        <w:rPr>
          <w:rFonts w:ascii="Arial" w:hAnsi="Arial" w:cs="Arial"/>
        </w:rPr>
        <w:t>Hvis symptomerne er meget fremtrædende (insulintilfælde), men du stadig kan komme</w:t>
      </w:r>
    </w:p>
    <w:p w:rsidR="00443850" w:rsidRDefault="00443850" w:rsidP="00443850">
      <w:pPr>
        <w:pStyle w:val="NoSpacing"/>
        <w:rPr>
          <w:rFonts w:ascii="Arial" w:hAnsi="Arial" w:cs="Arial"/>
        </w:rPr>
      </w:pPr>
      <w:r>
        <w:rPr>
          <w:rFonts w:ascii="Arial" w:hAnsi="Arial" w:cs="Arial"/>
        </w:rPr>
        <w:t>i kontakt med personen, skal du, som beskrevet ovenfor, forsøge at få personen med lavt blodsukker til at drikke juice, sød saft, sodavand eller indtage druesukker.</w:t>
      </w:r>
    </w:p>
    <w:p w:rsidR="00443850" w:rsidRDefault="00443850" w:rsidP="00443850">
      <w:pPr>
        <w:pStyle w:val="NoSpacing"/>
        <w:rPr>
          <w:rFonts w:ascii="Arial" w:hAnsi="Arial" w:cs="Arial"/>
        </w:rPr>
      </w:pPr>
    </w:p>
    <w:p w:rsidR="00443850" w:rsidRDefault="00443850" w:rsidP="00443850">
      <w:pPr>
        <w:pStyle w:val="NoSpacing"/>
        <w:rPr>
          <w:rFonts w:ascii="Arial" w:hAnsi="Arial" w:cs="Arial"/>
          <w:bCs/>
          <w:i/>
          <w:iCs/>
        </w:rPr>
      </w:pPr>
      <w:proofErr w:type="spellStart"/>
      <w:r>
        <w:rPr>
          <w:rFonts w:ascii="Arial" w:hAnsi="Arial" w:cs="Arial"/>
          <w:bCs/>
          <w:i/>
          <w:iCs/>
        </w:rPr>
        <w:t>Insulinshock</w:t>
      </w:r>
      <w:proofErr w:type="spellEnd"/>
      <w:r>
        <w:rPr>
          <w:rFonts w:ascii="Arial" w:hAnsi="Arial" w:cs="Arial"/>
          <w:bCs/>
          <w:i/>
          <w:iCs/>
        </w:rPr>
        <w:t xml:space="preserve"> (bevidstløshed og kramper)</w:t>
      </w:r>
    </w:p>
    <w:p w:rsidR="00443850" w:rsidRDefault="00443850" w:rsidP="00443850">
      <w:pPr>
        <w:pStyle w:val="NoSpacing"/>
        <w:rPr>
          <w:rFonts w:ascii="Arial" w:hAnsi="Arial" w:cs="Arial"/>
        </w:rPr>
      </w:pPr>
      <w:r>
        <w:rPr>
          <w:rFonts w:ascii="Arial" w:hAnsi="Arial" w:cs="Arial"/>
        </w:rPr>
        <w:t xml:space="preserve">I tilfælde af </w:t>
      </w:r>
      <w:proofErr w:type="spellStart"/>
      <w:r>
        <w:rPr>
          <w:rFonts w:ascii="Arial" w:hAnsi="Arial" w:cs="Arial"/>
        </w:rPr>
        <w:t>insulinshock</w:t>
      </w:r>
      <w:proofErr w:type="spellEnd"/>
      <w:r>
        <w:rPr>
          <w:rFonts w:ascii="Arial" w:hAnsi="Arial" w:cs="Arial"/>
        </w:rPr>
        <w:t>, hvor personen med diabetes bliver bevidstløs og eventuelt får kramper, skal du altid straks ringe 112. Husk at du aldrig må forsøge at give mad eller drikke til en bevidstløs person, da der</w:t>
      </w:r>
    </w:p>
    <w:p w:rsidR="00443850" w:rsidRDefault="00443850" w:rsidP="00443850">
      <w:pPr>
        <w:pStyle w:val="NoSpacing"/>
        <w:rPr>
          <w:rFonts w:ascii="Arial" w:hAnsi="Arial" w:cs="Arial"/>
        </w:rPr>
      </w:pPr>
      <w:r>
        <w:rPr>
          <w:rFonts w:ascii="Arial" w:hAnsi="Arial" w:cs="Arial"/>
        </w:rPr>
        <w:t>er risiko for fejlsynkning.</w:t>
      </w:r>
    </w:p>
    <w:p w:rsidR="00443850" w:rsidRDefault="00443850" w:rsidP="00443850">
      <w:pPr>
        <w:pStyle w:val="NoSpacing"/>
        <w:rPr>
          <w:rFonts w:ascii="Arial" w:hAnsi="Arial" w:cs="Arial"/>
        </w:rPr>
      </w:pPr>
    </w:p>
    <w:p w:rsidR="00443850" w:rsidRDefault="00443850" w:rsidP="00443850">
      <w:pPr>
        <w:pStyle w:val="NoSpacing"/>
        <w:rPr>
          <w:rFonts w:ascii="Arial" w:hAnsi="Arial" w:cs="Arial"/>
        </w:rPr>
      </w:pPr>
      <w:r>
        <w:rPr>
          <w:rFonts w:ascii="Arial" w:hAnsi="Arial" w:cs="Arial"/>
        </w:rPr>
        <w:t>Hvis lavt blodsukker er et tilbagevendende problem, er det vigtigt at tale med en læge om det. Det kan være, at diabetesmedicinen skal justeres eller skiftes.</w:t>
      </w:r>
    </w:p>
    <w:p w:rsidR="00443850" w:rsidRDefault="00443850" w:rsidP="00443850">
      <w:pPr>
        <w:pStyle w:val="NoSpacing"/>
        <w:rPr>
          <w:rFonts w:ascii="Arial" w:hAnsi="Arial" w:cs="Arial"/>
        </w:rPr>
      </w:pPr>
    </w:p>
    <w:p w:rsidR="00443850" w:rsidRDefault="00443850" w:rsidP="00443850">
      <w:pPr>
        <w:pStyle w:val="NoSpacing"/>
        <w:rPr>
          <w:rFonts w:ascii="Arial" w:hAnsi="Arial" w:cs="Arial"/>
        </w:rPr>
      </w:pPr>
      <w:r>
        <w:rPr>
          <w:rFonts w:ascii="Arial" w:hAnsi="Arial" w:cs="Arial"/>
          <w:b/>
        </w:rPr>
        <w:t>Bestil plakaten til din arbejdsplads gratis her:</w:t>
      </w:r>
      <w:r>
        <w:rPr>
          <w:rFonts w:ascii="Arial" w:hAnsi="Arial" w:cs="Arial"/>
        </w:rPr>
        <w:t xml:space="preserve"> </w:t>
      </w:r>
    </w:p>
    <w:p w:rsidR="00443850" w:rsidRDefault="00443850" w:rsidP="00443850">
      <w:pPr>
        <w:pStyle w:val="NoSpacing"/>
        <w:rPr>
          <w:rFonts w:ascii="Arial" w:hAnsi="Arial" w:cs="Arial"/>
        </w:rPr>
      </w:pPr>
      <w:r>
        <w:rPr>
          <w:rFonts w:ascii="Arial" w:hAnsi="Arial" w:cs="Arial"/>
        </w:rPr>
        <w:t>Novo Nordisk Kundeservice (Danmark)</w:t>
      </w:r>
    </w:p>
    <w:p w:rsidR="00443850" w:rsidRDefault="00443850" w:rsidP="00443850">
      <w:pPr>
        <w:pStyle w:val="NoSpacing"/>
        <w:rPr>
          <w:rFonts w:ascii="Arial" w:hAnsi="Arial" w:cs="Arial"/>
        </w:rPr>
      </w:pPr>
      <w:r>
        <w:rPr>
          <w:rFonts w:ascii="Arial" w:hAnsi="Arial" w:cs="Arial"/>
        </w:rPr>
        <w:t xml:space="preserve">Telefon +45 80 20 02 40 eller via E-mail </w:t>
      </w:r>
      <w:hyperlink r:id="rId8" w:history="1">
        <w:r>
          <w:rPr>
            <w:rStyle w:val="Hyperlink"/>
            <w:rFonts w:ascii="Arial" w:hAnsi="Arial" w:cs="Arial"/>
          </w:rPr>
          <w:t>kundeservicedanmark@novonordisk.com</w:t>
        </w:r>
      </w:hyperlink>
    </w:p>
    <w:p w:rsidR="00443850" w:rsidRDefault="00443850" w:rsidP="00443850">
      <w:pPr>
        <w:pStyle w:val="NoSpacing"/>
        <w:rPr>
          <w:rFonts w:ascii="Arial" w:hAnsi="Arial" w:cs="Arial"/>
        </w:rPr>
      </w:pPr>
    </w:p>
    <w:p w:rsidR="00443850" w:rsidRDefault="00443850" w:rsidP="00443850">
      <w:pPr>
        <w:pStyle w:val="NoSpacing"/>
        <w:rPr>
          <w:rFonts w:ascii="Arial" w:hAnsi="Arial" w:cs="Arial"/>
        </w:rPr>
      </w:pPr>
    </w:p>
    <w:p w:rsidR="00443850" w:rsidRDefault="00443850" w:rsidP="00443850">
      <w:pPr>
        <w:pStyle w:val="NoSpacing"/>
        <w:rPr>
          <w:rFonts w:ascii="Arial" w:hAnsi="Arial" w:cs="Arial"/>
          <w:b/>
          <w:bCs/>
        </w:rPr>
      </w:pPr>
      <w:r>
        <w:rPr>
          <w:rFonts w:ascii="Arial" w:hAnsi="Arial" w:cs="Arial"/>
          <w:b/>
          <w:bCs/>
        </w:rPr>
        <w:t>Kontaktperson:</w:t>
      </w:r>
    </w:p>
    <w:p w:rsidR="00443850" w:rsidRDefault="00443850" w:rsidP="00443850">
      <w:pPr>
        <w:pStyle w:val="NoSpacing"/>
        <w:rPr>
          <w:rFonts w:ascii="Arial" w:hAnsi="Arial" w:cs="Arial"/>
        </w:rPr>
      </w:pPr>
      <w:r>
        <w:rPr>
          <w:rFonts w:ascii="Arial" w:hAnsi="Arial" w:cs="Arial"/>
        </w:rPr>
        <w:t>Maria Larsson</w:t>
      </w:r>
    </w:p>
    <w:p w:rsidR="00443850" w:rsidRDefault="00443850" w:rsidP="00443850">
      <w:pPr>
        <w:pStyle w:val="NoSpacing"/>
        <w:rPr>
          <w:rFonts w:ascii="Arial" w:hAnsi="Arial" w:cs="Arial"/>
        </w:rPr>
      </w:pPr>
      <w:r>
        <w:rPr>
          <w:rFonts w:ascii="Arial" w:hAnsi="Arial" w:cs="Arial"/>
        </w:rPr>
        <w:t>Telefon:</w:t>
      </w:r>
      <w:r w:rsidR="00125CFF">
        <w:rPr>
          <w:rFonts w:ascii="Arial" w:hAnsi="Arial" w:cs="Arial"/>
        </w:rPr>
        <w:t xml:space="preserve"> +45 31 60 </w:t>
      </w:r>
      <w:proofErr w:type="spellStart"/>
      <w:r w:rsidR="00125CFF">
        <w:rPr>
          <w:rFonts w:ascii="Arial" w:hAnsi="Arial" w:cs="Arial"/>
        </w:rPr>
        <w:t>60</w:t>
      </w:r>
      <w:proofErr w:type="spellEnd"/>
      <w:r w:rsidR="00125CFF">
        <w:rPr>
          <w:rFonts w:ascii="Arial" w:hAnsi="Arial" w:cs="Arial"/>
        </w:rPr>
        <w:t xml:space="preserve"> 10</w:t>
      </w:r>
    </w:p>
    <w:p w:rsidR="00443850" w:rsidRDefault="00443850" w:rsidP="00443850">
      <w:pPr>
        <w:pStyle w:val="NoSpacing"/>
        <w:rPr>
          <w:rFonts w:ascii="Arial" w:hAnsi="Arial" w:cs="Arial"/>
        </w:rPr>
      </w:pPr>
      <w:r>
        <w:rPr>
          <w:rFonts w:ascii="Arial" w:hAnsi="Arial" w:cs="Arial"/>
        </w:rPr>
        <w:lastRenderedPageBreak/>
        <w:t xml:space="preserve">E-mail: </w:t>
      </w:r>
      <w:hyperlink r:id="rId9" w:history="1">
        <w:r>
          <w:rPr>
            <w:rStyle w:val="Hyperlink"/>
            <w:rFonts w:ascii="Arial" w:hAnsi="Arial" w:cs="Arial"/>
          </w:rPr>
          <w:t>mlarsson@kreabgavinanderson.com</w:t>
        </w:r>
      </w:hyperlink>
    </w:p>
    <w:p w:rsidR="00443850" w:rsidRDefault="00443850" w:rsidP="00443850">
      <w:pPr>
        <w:pStyle w:val="NoSpacing"/>
        <w:rPr>
          <w:rFonts w:ascii="Arial" w:hAnsi="Arial" w:cs="Arial"/>
        </w:rPr>
      </w:pPr>
    </w:p>
    <w:p w:rsidR="00443850" w:rsidRDefault="00443850" w:rsidP="00443850">
      <w:pPr>
        <w:pStyle w:val="NoSpacing"/>
        <w:rPr>
          <w:rFonts w:ascii="Arial" w:hAnsi="Arial" w:cs="Arial"/>
          <w:b/>
          <w:bCs/>
        </w:rPr>
      </w:pPr>
      <w:r>
        <w:rPr>
          <w:rFonts w:ascii="Arial" w:hAnsi="Arial" w:cs="Arial"/>
          <w:b/>
          <w:bCs/>
        </w:rPr>
        <w:t>Kilde:</w:t>
      </w:r>
    </w:p>
    <w:p w:rsidR="00443850" w:rsidRDefault="00443850" w:rsidP="00443850">
      <w:pPr>
        <w:pStyle w:val="NoSpacing"/>
        <w:rPr>
          <w:rFonts w:ascii="Arial" w:hAnsi="Arial" w:cs="Arial"/>
        </w:rPr>
      </w:pPr>
      <w:r>
        <w:rPr>
          <w:rFonts w:ascii="Arial" w:hAnsi="Arial" w:cs="Arial"/>
        </w:rPr>
        <w:t>På nedenstående link kan man se tallene for de enkelte kommuner, antallet af udiagnosticerede diabetikere, samt antallet af personer med prædiabetes</w:t>
      </w:r>
    </w:p>
    <w:p w:rsidR="00443850" w:rsidRDefault="00443850" w:rsidP="00443850">
      <w:pPr>
        <w:pStyle w:val="NormalWeb"/>
        <w:shd w:val="clear" w:color="auto" w:fill="FFFFFF"/>
        <w:rPr>
          <w:rFonts w:ascii="Arial" w:hAnsi="Arial" w:cs="Arial"/>
          <w:color w:val="222222"/>
          <w:sz w:val="22"/>
          <w:szCs w:val="22"/>
        </w:rPr>
      </w:pPr>
      <w:r>
        <w:rPr>
          <w:rFonts w:ascii="Arial" w:hAnsi="Arial" w:cs="Arial"/>
          <w:color w:val="222222"/>
          <w:sz w:val="22"/>
          <w:szCs w:val="22"/>
        </w:rPr>
        <w:t xml:space="preserve">Link: </w:t>
      </w:r>
      <w:hyperlink r:id="rId10" w:history="1">
        <w:r>
          <w:rPr>
            <w:rStyle w:val="Hyperlink"/>
            <w:rFonts w:ascii="Arial" w:hAnsi="Arial" w:cs="Arial"/>
            <w:sz w:val="22"/>
            <w:szCs w:val="22"/>
          </w:rPr>
          <w:t>http://www.diabetes.dk/presse/diabetes-i-tal/diabetesrisiko-i-din-kommune.aspx</w:t>
        </w:r>
      </w:hyperlink>
    </w:p>
    <w:p w:rsidR="00443850" w:rsidRDefault="00443850" w:rsidP="00443850">
      <w:pPr>
        <w:pStyle w:val="NoSpacing"/>
        <w:rPr>
          <w:rFonts w:ascii="Helvetica" w:hAnsi="Helvetica" w:cs="Helvetica"/>
        </w:rPr>
      </w:pPr>
    </w:p>
    <w:p w:rsidR="00832CE9" w:rsidRPr="00443850" w:rsidRDefault="00832CE9" w:rsidP="00443850"/>
    <w:sectPr w:rsidR="00832CE9" w:rsidRPr="00443850" w:rsidSect="00670D79">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3E6" w:rsidRDefault="004F43E6" w:rsidP="005B39DF">
      <w:pPr>
        <w:spacing w:after="0" w:line="240" w:lineRule="auto"/>
      </w:pPr>
      <w:r>
        <w:separator/>
      </w:r>
    </w:p>
  </w:endnote>
  <w:endnote w:type="continuationSeparator" w:id="0">
    <w:p w:rsidR="004F43E6" w:rsidRDefault="004F43E6" w:rsidP="005B3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3E6" w:rsidRDefault="004F43E6" w:rsidP="005B39DF">
      <w:pPr>
        <w:spacing w:after="0" w:line="240" w:lineRule="auto"/>
      </w:pPr>
      <w:r>
        <w:separator/>
      </w:r>
    </w:p>
  </w:footnote>
  <w:footnote w:type="continuationSeparator" w:id="0">
    <w:p w:rsidR="004F43E6" w:rsidRDefault="004F43E6" w:rsidP="005B39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497"/>
    <w:multiLevelType w:val="hybridMultilevel"/>
    <w:tmpl w:val="07D4C4C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4596BF9"/>
    <w:multiLevelType w:val="hybridMultilevel"/>
    <w:tmpl w:val="0C8CB6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C1C4EBD"/>
    <w:multiLevelType w:val="hybridMultilevel"/>
    <w:tmpl w:val="3D2E5A2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5232076A"/>
    <w:multiLevelType w:val="hybridMultilevel"/>
    <w:tmpl w:val="45F64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defaultTabStop w:val="1304"/>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
  <w:rsids>
    <w:rsidRoot w:val="00DC7B49"/>
    <w:rsid w:val="000202B3"/>
    <w:rsid w:val="00021641"/>
    <w:rsid w:val="000262CF"/>
    <w:rsid w:val="000C0A6B"/>
    <w:rsid w:val="000E3C46"/>
    <w:rsid w:val="001106D1"/>
    <w:rsid w:val="00125CFF"/>
    <w:rsid w:val="0013429E"/>
    <w:rsid w:val="001426B6"/>
    <w:rsid w:val="00167D4D"/>
    <w:rsid w:val="00186692"/>
    <w:rsid w:val="001945D1"/>
    <w:rsid w:val="001A53A6"/>
    <w:rsid w:val="001B0692"/>
    <w:rsid w:val="001E1978"/>
    <w:rsid w:val="001F3873"/>
    <w:rsid w:val="00216B0F"/>
    <w:rsid w:val="00216FC0"/>
    <w:rsid w:val="00221A65"/>
    <w:rsid w:val="00225CE5"/>
    <w:rsid w:val="00240341"/>
    <w:rsid w:val="00255E65"/>
    <w:rsid w:val="00262699"/>
    <w:rsid w:val="00281EC0"/>
    <w:rsid w:val="00284985"/>
    <w:rsid w:val="002868AC"/>
    <w:rsid w:val="00294D62"/>
    <w:rsid w:val="002A7E62"/>
    <w:rsid w:val="002E17B3"/>
    <w:rsid w:val="0031366E"/>
    <w:rsid w:val="00332663"/>
    <w:rsid w:val="003423AB"/>
    <w:rsid w:val="00380422"/>
    <w:rsid w:val="003A1DFA"/>
    <w:rsid w:val="003A3D80"/>
    <w:rsid w:val="003F5835"/>
    <w:rsid w:val="003F7F71"/>
    <w:rsid w:val="00443850"/>
    <w:rsid w:val="00454B6E"/>
    <w:rsid w:val="00471683"/>
    <w:rsid w:val="00473650"/>
    <w:rsid w:val="00473A6D"/>
    <w:rsid w:val="00475FBC"/>
    <w:rsid w:val="004A0E7E"/>
    <w:rsid w:val="004A7730"/>
    <w:rsid w:val="004F3077"/>
    <w:rsid w:val="004F43E6"/>
    <w:rsid w:val="004F6EA6"/>
    <w:rsid w:val="00577638"/>
    <w:rsid w:val="005B39DF"/>
    <w:rsid w:val="005B617E"/>
    <w:rsid w:val="005F4506"/>
    <w:rsid w:val="0062376C"/>
    <w:rsid w:val="0064544A"/>
    <w:rsid w:val="00670D79"/>
    <w:rsid w:val="00682077"/>
    <w:rsid w:val="006E1F06"/>
    <w:rsid w:val="006F59B7"/>
    <w:rsid w:val="007063D9"/>
    <w:rsid w:val="0076560D"/>
    <w:rsid w:val="007F41F1"/>
    <w:rsid w:val="007F6141"/>
    <w:rsid w:val="0080452E"/>
    <w:rsid w:val="0080765E"/>
    <w:rsid w:val="00832CE9"/>
    <w:rsid w:val="00837A8F"/>
    <w:rsid w:val="00880483"/>
    <w:rsid w:val="008D598E"/>
    <w:rsid w:val="0090244D"/>
    <w:rsid w:val="009232F6"/>
    <w:rsid w:val="00980C62"/>
    <w:rsid w:val="009C5D40"/>
    <w:rsid w:val="00A0059A"/>
    <w:rsid w:val="00A47F2B"/>
    <w:rsid w:val="00A74D7E"/>
    <w:rsid w:val="00A938FD"/>
    <w:rsid w:val="00AD5A95"/>
    <w:rsid w:val="00B05185"/>
    <w:rsid w:val="00B12A9B"/>
    <w:rsid w:val="00B43A7A"/>
    <w:rsid w:val="00B46BC9"/>
    <w:rsid w:val="00BE0681"/>
    <w:rsid w:val="00C3538C"/>
    <w:rsid w:val="00CA0AF4"/>
    <w:rsid w:val="00D80144"/>
    <w:rsid w:val="00DB6CFF"/>
    <w:rsid w:val="00DB6E28"/>
    <w:rsid w:val="00DC7B49"/>
    <w:rsid w:val="00E215C0"/>
    <w:rsid w:val="00E430F7"/>
    <w:rsid w:val="00E431A8"/>
    <w:rsid w:val="00E700DE"/>
    <w:rsid w:val="00E81FAE"/>
    <w:rsid w:val="00E82087"/>
    <w:rsid w:val="00E920F5"/>
    <w:rsid w:val="00EC02C9"/>
    <w:rsid w:val="00ED10B5"/>
    <w:rsid w:val="00EF132C"/>
    <w:rsid w:val="00F121D4"/>
    <w:rsid w:val="00F41E70"/>
    <w:rsid w:val="00F52431"/>
    <w:rsid w:val="00F601C6"/>
    <w:rsid w:val="00FA68E1"/>
    <w:rsid w:val="00FF4E26"/>
  </w:rsids>
  <m:mathPr>
    <m:mathFont m:val="Cambria Math"/>
    <m:brkBin m:val="before"/>
    <m:brkBinSub m:val="--"/>
    <m:smallFrac m:val="off"/>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3A6"/>
    <w:pPr>
      <w:spacing w:after="0" w:line="240" w:lineRule="auto"/>
    </w:pPr>
  </w:style>
  <w:style w:type="paragraph" w:styleId="ListParagraph">
    <w:name w:val="List Paragraph"/>
    <w:basedOn w:val="Normal"/>
    <w:uiPriority w:val="34"/>
    <w:qFormat/>
    <w:rsid w:val="00E920F5"/>
    <w:pPr>
      <w:ind w:left="720"/>
      <w:contextualSpacing/>
    </w:pPr>
  </w:style>
  <w:style w:type="paragraph" w:styleId="NormalWeb">
    <w:name w:val="Normal (Web)"/>
    <w:basedOn w:val="Normal"/>
    <w:uiPriority w:val="99"/>
    <w:unhideWhenUsed/>
    <w:rsid w:val="00E920F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39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39DF"/>
  </w:style>
  <w:style w:type="paragraph" w:styleId="Footer">
    <w:name w:val="footer"/>
    <w:basedOn w:val="Normal"/>
    <w:link w:val="FooterChar"/>
    <w:uiPriority w:val="99"/>
    <w:unhideWhenUsed/>
    <w:rsid w:val="005B39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39DF"/>
  </w:style>
  <w:style w:type="character" w:styleId="CommentReference">
    <w:name w:val="annotation reference"/>
    <w:basedOn w:val="DefaultParagraphFont"/>
    <w:uiPriority w:val="99"/>
    <w:semiHidden/>
    <w:unhideWhenUsed/>
    <w:rsid w:val="00FF4E26"/>
    <w:rPr>
      <w:sz w:val="16"/>
      <w:szCs w:val="16"/>
    </w:rPr>
  </w:style>
  <w:style w:type="paragraph" w:styleId="CommentText">
    <w:name w:val="annotation text"/>
    <w:basedOn w:val="Normal"/>
    <w:link w:val="CommentTextChar"/>
    <w:uiPriority w:val="99"/>
    <w:semiHidden/>
    <w:unhideWhenUsed/>
    <w:rsid w:val="00FF4E26"/>
    <w:pPr>
      <w:spacing w:line="240" w:lineRule="auto"/>
    </w:pPr>
    <w:rPr>
      <w:sz w:val="20"/>
      <w:szCs w:val="20"/>
    </w:rPr>
  </w:style>
  <w:style w:type="character" w:customStyle="1" w:styleId="CommentTextChar">
    <w:name w:val="Comment Text Char"/>
    <w:basedOn w:val="DefaultParagraphFont"/>
    <w:link w:val="CommentText"/>
    <w:uiPriority w:val="99"/>
    <w:semiHidden/>
    <w:rsid w:val="00FF4E26"/>
    <w:rPr>
      <w:sz w:val="20"/>
      <w:szCs w:val="20"/>
    </w:rPr>
  </w:style>
  <w:style w:type="paragraph" w:styleId="CommentSubject">
    <w:name w:val="annotation subject"/>
    <w:basedOn w:val="CommentText"/>
    <w:next w:val="CommentText"/>
    <w:link w:val="CommentSubjectChar"/>
    <w:uiPriority w:val="99"/>
    <w:semiHidden/>
    <w:unhideWhenUsed/>
    <w:rsid w:val="00FF4E26"/>
    <w:rPr>
      <w:b/>
      <w:bCs/>
    </w:rPr>
  </w:style>
  <w:style w:type="character" w:customStyle="1" w:styleId="CommentSubjectChar">
    <w:name w:val="Comment Subject Char"/>
    <w:basedOn w:val="CommentTextChar"/>
    <w:link w:val="CommentSubject"/>
    <w:uiPriority w:val="99"/>
    <w:semiHidden/>
    <w:rsid w:val="00FF4E26"/>
    <w:rPr>
      <w:b/>
      <w:bCs/>
      <w:sz w:val="20"/>
      <w:szCs w:val="20"/>
    </w:rPr>
  </w:style>
  <w:style w:type="paragraph" w:styleId="BalloonText">
    <w:name w:val="Balloon Text"/>
    <w:basedOn w:val="Normal"/>
    <w:link w:val="BalloonTextChar"/>
    <w:uiPriority w:val="99"/>
    <w:semiHidden/>
    <w:unhideWhenUsed/>
    <w:rsid w:val="00FF4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E26"/>
    <w:rPr>
      <w:rFonts w:ascii="Tahoma" w:hAnsi="Tahoma" w:cs="Tahoma"/>
      <w:sz w:val="16"/>
      <w:szCs w:val="16"/>
    </w:rPr>
  </w:style>
  <w:style w:type="character" w:styleId="Hyperlink">
    <w:name w:val="Hyperlink"/>
    <w:basedOn w:val="DefaultParagraphFont"/>
    <w:uiPriority w:val="99"/>
    <w:semiHidden/>
    <w:unhideWhenUsed/>
    <w:rsid w:val="00443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1A53A6"/>
    <w:pPr>
      <w:spacing w:after="0" w:line="240" w:lineRule="auto"/>
    </w:pPr>
  </w:style>
  <w:style w:type="paragraph" w:styleId="Listeafsnit">
    <w:name w:val="List Paragraph"/>
    <w:basedOn w:val="Normal"/>
    <w:uiPriority w:val="34"/>
    <w:qFormat/>
    <w:rsid w:val="00E920F5"/>
    <w:pPr>
      <w:ind w:left="720"/>
      <w:contextualSpacing/>
    </w:pPr>
  </w:style>
  <w:style w:type="paragraph" w:styleId="NormalWeb">
    <w:name w:val="Normal (Web)"/>
    <w:basedOn w:val="Normal"/>
    <w:uiPriority w:val="99"/>
    <w:unhideWhenUsed/>
    <w:rsid w:val="00E920F5"/>
    <w:pPr>
      <w:spacing w:before="100" w:beforeAutospacing="1" w:after="100" w:afterAutospacing="1" w:line="240" w:lineRule="auto"/>
    </w:pPr>
    <w:rPr>
      <w:rFonts w:ascii="Times New Roman" w:eastAsia="Times New Roman" w:hAnsi="Times New Roman" w:cs="Times New Roman"/>
      <w:sz w:val="24"/>
      <w:szCs w:val="24"/>
    </w:rPr>
  </w:style>
  <w:style w:type="paragraph" w:styleId="Sidehoved">
    <w:name w:val="header"/>
    <w:basedOn w:val="Normal"/>
    <w:link w:val="SidehovedTegn"/>
    <w:uiPriority w:val="99"/>
    <w:unhideWhenUsed/>
    <w:rsid w:val="005B39DF"/>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5B39DF"/>
  </w:style>
  <w:style w:type="paragraph" w:styleId="Sidefod">
    <w:name w:val="footer"/>
    <w:basedOn w:val="Normal"/>
    <w:link w:val="SidefodTegn"/>
    <w:uiPriority w:val="99"/>
    <w:unhideWhenUsed/>
    <w:rsid w:val="005B39DF"/>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5B39DF"/>
  </w:style>
  <w:style w:type="character" w:styleId="Kommentarhenvisning">
    <w:name w:val="annotation reference"/>
    <w:basedOn w:val="Standardskrifttypeiafsnit"/>
    <w:uiPriority w:val="99"/>
    <w:semiHidden/>
    <w:unhideWhenUsed/>
    <w:rsid w:val="00FF4E26"/>
    <w:rPr>
      <w:sz w:val="16"/>
      <w:szCs w:val="16"/>
    </w:rPr>
  </w:style>
  <w:style w:type="paragraph" w:styleId="Kommentartekst">
    <w:name w:val="annotation text"/>
    <w:basedOn w:val="Normal"/>
    <w:link w:val="KommentartekstTegn"/>
    <w:uiPriority w:val="99"/>
    <w:semiHidden/>
    <w:unhideWhenUsed/>
    <w:rsid w:val="00FF4E2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F4E26"/>
    <w:rPr>
      <w:sz w:val="20"/>
      <w:szCs w:val="20"/>
    </w:rPr>
  </w:style>
  <w:style w:type="paragraph" w:styleId="Kommentaremne">
    <w:name w:val="annotation subject"/>
    <w:basedOn w:val="Kommentartekst"/>
    <w:next w:val="Kommentartekst"/>
    <w:link w:val="KommentaremneTegn"/>
    <w:uiPriority w:val="99"/>
    <w:semiHidden/>
    <w:unhideWhenUsed/>
    <w:rsid w:val="00FF4E26"/>
    <w:rPr>
      <w:b/>
      <w:bCs/>
    </w:rPr>
  </w:style>
  <w:style w:type="character" w:customStyle="1" w:styleId="KommentaremneTegn">
    <w:name w:val="Kommentaremne Tegn"/>
    <w:basedOn w:val="KommentartekstTegn"/>
    <w:link w:val="Kommentaremne"/>
    <w:uiPriority w:val="99"/>
    <w:semiHidden/>
    <w:rsid w:val="00FF4E26"/>
    <w:rPr>
      <w:b/>
      <w:bCs/>
      <w:sz w:val="20"/>
      <w:szCs w:val="20"/>
    </w:rPr>
  </w:style>
  <w:style w:type="paragraph" w:styleId="Markeringsbobletekst">
    <w:name w:val="Balloon Text"/>
    <w:basedOn w:val="Normal"/>
    <w:link w:val="MarkeringsbobletekstTegn"/>
    <w:uiPriority w:val="99"/>
    <w:semiHidden/>
    <w:unhideWhenUsed/>
    <w:rsid w:val="00FF4E2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F4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6231222">
      <w:bodyDiv w:val="1"/>
      <w:marLeft w:val="0"/>
      <w:marRight w:val="0"/>
      <w:marTop w:val="0"/>
      <w:marBottom w:val="0"/>
      <w:divBdr>
        <w:top w:val="none" w:sz="0" w:space="0" w:color="auto"/>
        <w:left w:val="none" w:sz="0" w:space="0" w:color="auto"/>
        <w:bottom w:val="none" w:sz="0" w:space="0" w:color="auto"/>
        <w:right w:val="none" w:sz="0" w:space="0" w:color="auto"/>
      </w:divBdr>
    </w:div>
    <w:div w:id="1862159664">
      <w:bodyDiv w:val="1"/>
      <w:marLeft w:val="0"/>
      <w:marRight w:val="0"/>
      <w:marTop w:val="0"/>
      <w:marBottom w:val="0"/>
      <w:divBdr>
        <w:top w:val="none" w:sz="0" w:space="0" w:color="auto"/>
        <w:left w:val="none" w:sz="0" w:space="0" w:color="auto"/>
        <w:bottom w:val="none" w:sz="0" w:space="0" w:color="auto"/>
        <w:right w:val="none" w:sz="0" w:space="0" w:color="auto"/>
      </w:divBdr>
    </w:div>
    <w:div w:id="18739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ndeservicedanmark@novonordisk.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iabetes.dk/presse/diabetes-i-tal/diabetesrisiko-i-din-kommune.aspx" TargetMode="External"/><Relationship Id="rId4" Type="http://schemas.openxmlformats.org/officeDocument/2006/relationships/settings" Target="settings.xml"/><Relationship Id="rId9" Type="http://schemas.openxmlformats.org/officeDocument/2006/relationships/hyperlink" Target="mailto:mlarsson@kreabgavinanderson.co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F3DF8-7D48-47AA-B9FD-86D05F2B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2014-01-09T13:05:00Z</dcterms:created>
  <dcterms:modified xsi:type="dcterms:W3CDTF">2014-01-10T12:15:00Z</dcterms:modified>
</cp:coreProperties>
</file>