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EDD" w:rsidRDefault="00E912C2">
      <w:r w:rsidRPr="00E01EDD">
        <w:rPr>
          <w:noProof/>
          <w:lang w:val="da-DK" w:eastAsia="zh-CN" w:bidi="th-TH"/>
        </w:rPr>
        <w:drawing>
          <wp:anchor distT="0" distB="0" distL="114300" distR="114300" simplePos="0" relativeHeight="251659264" behindDoc="1" locked="0" layoutInCell="1" allowOverlap="1">
            <wp:simplePos x="0" y="0"/>
            <wp:positionH relativeFrom="column">
              <wp:posOffset>4053205</wp:posOffset>
            </wp:positionH>
            <wp:positionV relativeFrom="paragraph">
              <wp:posOffset>-699135</wp:posOffset>
            </wp:positionV>
            <wp:extent cx="1674495" cy="6527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slogoTag.pdf"/>
                    <pic:cNvPicPr/>
                  </pic:nvPicPr>
                  <pic:blipFill rotWithShape="1">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5990" b="27668"/>
                    <a:stretch/>
                  </pic:blipFill>
                  <pic:spPr bwMode="auto">
                    <a:xfrm>
                      <a:off x="0" y="0"/>
                      <a:ext cx="1674495" cy="65278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anchor>
        </w:drawing>
      </w:r>
    </w:p>
    <w:p w:rsidR="00E01EDD" w:rsidRDefault="00A71CEC">
      <w:r w:rsidRPr="00A71CEC">
        <w:rPr>
          <w:noProof/>
        </w:rPr>
        <w:pict>
          <v:shapetype id="_x0000_t202" coordsize="21600,21600" o:spt="202" path="m,l,21600r21600,l21600,xe">
            <v:stroke joinstyle="miter"/>
            <v:path gradientshapeok="t" o:connecttype="rect"/>
          </v:shapetype>
          <v:shape id="Text Box 5" o:spid="_x0000_s1026" type="#_x0000_t202" style="position:absolute;margin-left:318.5pt;margin-top:9.15pt;width:125pt;height:10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" filled="f" stroked="f">
            <v:path arrowok="t"/>
            <v:textbox>
              <w:txbxContent>
                <w:p w:rsidR="00DD3FC3" w:rsidRPr="00D74880" w:rsidRDefault="00DD3FC3" w:rsidP="00E01EDD">
                  <w:pPr>
                    <w:pStyle w:val="BasicParagraph"/>
                    <w:spacing w:line="240" w:lineRule="auto"/>
                    <w:rPr>
                      <w:rFonts w:ascii="Calibri" w:hAnsi="Calibri" w:cs="Calibri"/>
                      <w:color w:val="595959" w:themeColor="text1" w:themeTint="A6"/>
                      <w:sz w:val="18"/>
                      <w:szCs w:val="18"/>
                      <w:lang w:val="da-DK"/>
                    </w:rPr>
                  </w:pPr>
                  <w:proofErr w:type="spellStart"/>
                  <w:r>
                    <w:rPr>
                      <w:rFonts w:ascii="Calibri" w:hAnsi="Calibri" w:cs="Calibri"/>
                      <w:color w:val="595959" w:themeColor="text1" w:themeTint="A6"/>
                      <w:sz w:val="18"/>
                      <w:szCs w:val="18"/>
                      <w:lang w:val="da-DK"/>
                    </w:rPr>
                    <w:t>i</w:t>
                  </w:r>
                  <w:r w:rsidRPr="00D74880">
                    <w:rPr>
                      <w:rFonts w:ascii="Calibri" w:hAnsi="Calibri" w:cs="Calibri"/>
                      <w:color w:val="595959" w:themeColor="text1" w:themeTint="A6"/>
                      <w:sz w:val="18"/>
                      <w:szCs w:val="18"/>
                      <w:lang w:val="da-DK"/>
                    </w:rPr>
                    <w:t>tslearning</w:t>
                  </w:r>
                  <w:proofErr w:type="spellEnd"/>
                  <w:r w:rsidRPr="00D74880">
                    <w:rPr>
                      <w:rFonts w:ascii="Calibri" w:hAnsi="Calibri" w:cs="Calibri"/>
                      <w:color w:val="595959" w:themeColor="text1" w:themeTint="A6"/>
                      <w:sz w:val="18"/>
                      <w:szCs w:val="18"/>
                      <w:lang w:val="da-DK"/>
                    </w:rPr>
                    <w:t xml:space="preserve"> Danmark</w:t>
                  </w:r>
                </w:p>
                <w:p w:rsidR="00DD3FC3" w:rsidRPr="00D74880" w:rsidRDefault="00DD3FC3" w:rsidP="00E01EDD">
                  <w:pPr>
                    <w:pStyle w:val="BasicParagraph"/>
                    <w:spacing w:line="240" w:lineRule="auto"/>
                    <w:rPr>
                      <w:rFonts w:ascii="Calibri" w:hAnsi="Calibri" w:cs="Calibri"/>
                      <w:color w:val="595959" w:themeColor="text1" w:themeTint="A6"/>
                      <w:sz w:val="18"/>
                      <w:szCs w:val="18"/>
                      <w:lang w:val="da-DK"/>
                    </w:rPr>
                  </w:pPr>
                  <w:r>
                    <w:rPr>
                      <w:rFonts w:ascii="Calibri" w:hAnsi="Calibri" w:cs="Calibri"/>
                      <w:color w:val="595959" w:themeColor="text1" w:themeTint="A6"/>
                      <w:sz w:val="18"/>
                      <w:szCs w:val="18"/>
                      <w:lang w:val="da-DK"/>
                    </w:rPr>
                    <w:t>Nørregade 28 A, 1.</w:t>
                  </w:r>
                </w:p>
                <w:p w:rsidR="00DD3FC3" w:rsidRPr="00D74880" w:rsidRDefault="00DD3FC3" w:rsidP="00E01EDD">
                  <w:pPr>
                    <w:pStyle w:val="BasicParagraph"/>
                    <w:spacing w:line="240" w:lineRule="auto"/>
                    <w:rPr>
                      <w:rFonts w:ascii="Calibri" w:hAnsi="Calibri" w:cs="Calibri"/>
                      <w:color w:val="595959" w:themeColor="text1" w:themeTint="A6"/>
                      <w:sz w:val="18"/>
                      <w:szCs w:val="18"/>
                      <w:lang w:val="da-DK"/>
                    </w:rPr>
                  </w:pPr>
                  <w:r>
                    <w:rPr>
                      <w:rFonts w:ascii="Calibri" w:hAnsi="Calibri" w:cs="Calibri"/>
                      <w:color w:val="595959" w:themeColor="text1" w:themeTint="A6"/>
                      <w:sz w:val="18"/>
                      <w:szCs w:val="18"/>
                      <w:lang w:val="da-DK"/>
                    </w:rPr>
                    <w:t>1165</w:t>
                  </w:r>
                  <w:r w:rsidRPr="00D74880">
                    <w:rPr>
                      <w:rFonts w:ascii="Calibri" w:hAnsi="Calibri" w:cs="Calibri"/>
                      <w:color w:val="595959" w:themeColor="text1" w:themeTint="A6"/>
                      <w:sz w:val="18"/>
                      <w:szCs w:val="18"/>
                      <w:lang w:val="da-DK"/>
                    </w:rPr>
                    <w:t xml:space="preserve"> København K</w:t>
                  </w:r>
                </w:p>
                <w:p w:rsidR="00DD3FC3" w:rsidRPr="00D74880" w:rsidRDefault="00DD3FC3" w:rsidP="00E01EDD">
                  <w:pPr>
                    <w:pStyle w:val="BasicParagraph"/>
                    <w:spacing w:line="240" w:lineRule="auto"/>
                    <w:rPr>
                      <w:rFonts w:ascii="Calibri" w:hAnsi="Calibri" w:cs="Calibri"/>
                      <w:color w:val="595959" w:themeColor="text1" w:themeTint="A6"/>
                      <w:sz w:val="18"/>
                      <w:szCs w:val="18"/>
                      <w:lang w:val="da-DK"/>
                    </w:rPr>
                  </w:pPr>
                </w:p>
                <w:p w:rsidR="00DD3FC3" w:rsidRPr="00D74880" w:rsidRDefault="00DD3FC3" w:rsidP="00E01EDD">
                  <w:pPr>
                    <w:pStyle w:val="BasicParagraph"/>
                    <w:spacing w:line="240" w:lineRule="auto"/>
                    <w:rPr>
                      <w:rFonts w:ascii="Calibri" w:hAnsi="Calibri" w:cs="Calibri"/>
                      <w:color w:val="595959" w:themeColor="text1" w:themeTint="A6"/>
                      <w:sz w:val="18"/>
                      <w:szCs w:val="18"/>
                      <w:lang w:val="da-DK"/>
                    </w:rPr>
                  </w:pPr>
                </w:p>
                <w:p w:rsidR="00DD3FC3" w:rsidRPr="00A13451" w:rsidRDefault="00DD3FC3" w:rsidP="00E01EDD">
                  <w:pPr>
                    <w:rPr>
                      <w:color w:val="595959" w:themeColor="text1" w:themeTint="A6"/>
                      <w:sz w:val="18"/>
                      <w:szCs w:val="18"/>
                      <w:lang w:val="da-DK"/>
                    </w:rPr>
                  </w:pPr>
                </w:p>
                <w:p w:rsidR="00DD3FC3" w:rsidRPr="00A13451" w:rsidRDefault="00DD3FC3" w:rsidP="00E01EDD">
                  <w:pPr>
                    <w:rPr>
                      <w:color w:val="595959" w:themeColor="text1" w:themeTint="A6"/>
                      <w:sz w:val="18"/>
                      <w:szCs w:val="18"/>
                      <w:lang w:val="da-DK"/>
                    </w:rPr>
                  </w:pPr>
                </w:p>
                <w:p w:rsidR="00DD3FC3" w:rsidRPr="00A13451" w:rsidRDefault="00862E7B" w:rsidP="00E01EDD">
                  <w:pPr>
                    <w:rPr>
                      <w:color w:val="595959" w:themeColor="text1" w:themeTint="A6"/>
                      <w:sz w:val="18"/>
                      <w:szCs w:val="18"/>
                      <w:lang w:val="da-DK"/>
                    </w:rPr>
                  </w:pPr>
                  <w:r>
                    <w:rPr>
                      <w:color w:val="595959" w:themeColor="text1" w:themeTint="A6"/>
                      <w:sz w:val="18"/>
                      <w:szCs w:val="18"/>
                      <w:lang w:val="da-DK"/>
                    </w:rPr>
                    <w:t>3. maj 2015</w:t>
                  </w:r>
                </w:p>
              </w:txbxContent>
            </v:textbox>
          </v:shape>
        </w:pict>
      </w:r>
      <w:r w:rsidRPr="00A71CEC">
        <w:rPr>
          <w:noProof/>
        </w:rPr>
        <w:pict>
          <v:shape id="Text Box 6" o:spid="_x0000_s1027" type="#_x0000_t202" style="position:absolute;margin-left:-7.6pt;margin-top:9.4pt;width:137.5pt;height:9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" filled="f" stroked="f">
            <v:path arrowok="t"/>
            <v:textbox>
              <w:txbxContent>
                <w:p w:rsidR="00DD3FC3" w:rsidRDefault="00DD3FC3" w:rsidP="00E01EDD">
                  <w:pPr>
                    <w:rPr>
                      <w:color w:val="595959" w:themeColor="text1" w:themeTint="A6"/>
                      <w:sz w:val="18"/>
                      <w:szCs w:val="18"/>
                    </w:rPr>
                  </w:pPr>
                  <w:proofErr w:type="spellStart"/>
                  <w:r>
                    <w:rPr>
                      <w:color w:val="595959" w:themeColor="text1" w:themeTint="A6"/>
                      <w:sz w:val="18"/>
                      <w:szCs w:val="18"/>
                    </w:rPr>
                    <w:t>Presseinformation</w:t>
                  </w:r>
                  <w:proofErr w:type="spellEnd"/>
                </w:p>
                <w:p w:rsidR="00DD3FC3" w:rsidRPr="0060211E" w:rsidRDefault="00DD3FC3" w:rsidP="00E01EDD">
                  <w:pPr>
                    <w:rPr>
                      <w:color w:val="595959" w:themeColor="text1" w:themeTint="A6"/>
                      <w:sz w:val="18"/>
                      <w:szCs w:val="18"/>
                    </w:rPr>
                  </w:pPr>
                </w:p>
              </w:txbxContent>
            </v:textbox>
          </v:shape>
        </w:pict>
      </w:r>
    </w:p>
    <w:p w:rsidR="00E01EDD" w:rsidRPr="00893068" w:rsidRDefault="00E01EDD">
      <w:pPr>
        <w:rPr>
          <w:lang w:val="da-DK"/>
        </w:rPr>
      </w:pPr>
    </w:p>
    <w:p w:rsidR="001D37E8" w:rsidRPr="0060211E" w:rsidRDefault="001D37E8" w:rsidP="001D37E8">
      <w:pPr>
        <w:rPr>
          <w:color w:val="595959" w:themeColor="text1" w:themeTint="A6"/>
          <w:sz w:val="18"/>
          <w:szCs w:val="18"/>
        </w:rPr>
      </w:pPr>
    </w:p>
    <w:p w:rsidR="00E01EDD" w:rsidRPr="00893068" w:rsidRDefault="00E01EDD">
      <w:pPr>
        <w:rPr>
          <w:lang w:val="da-DK"/>
        </w:rPr>
      </w:pPr>
    </w:p>
    <w:p w:rsidR="00E01EDD" w:rsidRPr="00893068" w:rsidRDefault="00E01EDD">
      <w:pPr>
        <w:rPr>
          <w:lang w:val="da-DK"/>
        </w:rPr>
      </w:pPr>
    </w:p>
    <w:p w:rsidR="00F6662B" w:rsidRPr="00893068" w:rsidRDefault="00F6662B" w:rsidP="00F81CFF">
      <w:pPr>
        <w:rPr>
          <w:b/>
          <w:lang w:val="da-DK"/>
        </w:rPr>
      </w:pPr>
    </w:p>
    <w:p w:rsidR="00F6662B" w:rsidRPr="00893068" w:rsidRDefault="00F6662B" w:rsidP="00F81CFF">
      <w:pPr>
        <w:rPr>
          <w:b/>
          <w:lang w:val="da-DK"/>
        </w:rPr>
      </w:pPr>
    </w:p>
    <w:p w:rsidR="00F6662B" w:rsidRPr="00893068" w:rsidRDefault="00F6662B" w:rsidP="00F81CFF">
      <w:pPr>
        <w:rPr>
          <w:b/>
          <w:lang w:val="da-DK"/>
        </w:rPr>
      </w:pPr>
    </w:p>
    <w:p w:rsidR="00682258" w:rsidRDefault="00682258" w:rsidP="00893068">
      <w:pPr>
        <w:pStyle w:val="Heading2"/>
      </w:pPr>
    </w:p>
    <w:p w:rsidR="004C0A60" w:rsidRDefault="00EC7D99" w:rsidP="004C0A60">
      <w:pPr>
        <w:pStyle w:val="Heading2"/>
      </w:pPr>
      <w:r>
        <w:t xml:space="preserve">Ny </w:t>
      </w:r>
      <w:proofErr w:type="spellStart"/>
      <w:r>
        <w:t>ForældreIntra-app</w:t>
      </w:r>
      <w:proofErr w:type="spellEnd"/>
      <w:r>
        <w:t>: Nemmere at følge med i børnenes skole</w:t>
      </w:r>
    </w:p>
    <w:p w:rsidR="004C0A60" w:rsidRPr="00893068" w:rsidRDefault="004C0A60" w:rsidP="004C0A60">
      <w:pPr>
        <w:rPr>
          <w:szCs w:val="22"/>
          <w:lang w:val="da-DK"/>
        </w:rPr>
      </w:pPr>
    </w:p>
    <w:p w:rsidR="00DC46DA" w:rsidRDefault="00DC46DA" w:rsidP="00DC46DA">
      <w:pPr>
        <w:rPr>
          <w:lang w:val="da-DK"/>
        </w:rPr>
      </w:pPr>
      <w:r>
        <w:rPr>
          <w:lang w:val="da-DK"/>
        </w:rPr>
        <w:t xml:space="preserve">Hundredtusinder af forældre kan </w:t>
      </w:r>
      <w:r w:rsidR="001D37E8">
        <w:rPr>
          <w:lang w:val="da-DK"/>
        </w:rPr>
        <w:t xml:space="preserve">nu </w:t>
      </w:r>
      <w:r>
        <w:rPr>
          <w:lang w:val="da-DK"/>
        </w:rPr>
        <w:t>få lettere og hurtigere besked om, hvad der sker i deres børns skoler.</w:t>
      </w:r>
      <w:r w:rsidR="001D37E8">
        <w:rPr>
          <w:lang w:val="da-DK"/>
        </w:rPr>
        <w:t xml:space="preserve"> </w:t>
      </w:r>
      <w:r w:rsidR="0024498C">
        <w:rPr>
          <w:lang w:val="da-DK"/>
        </w:rPr>
        <w:t xml:space="preserve">Det sker, når </w:t>
      </w:r>
      <w:proofErr w:type="spellStart"/>
      <w:r w:rsidR="0024498C">
        <w:rPr>
          <w:lang w:val="da-DK"/>
        </w:rPr>
        <w:t>i</w:t>
      </w:r>
      <w:r w:rsidR="00DD3FC3">
        <w:rPr>
          <w:lang w:val="da-DK"/>
        </w:rPr>
        <w:t>tslearning</w:t>
      </w:r>
      <w:proofErr w:type="spellEnd"/>
      <w:r w:rsidR="00DD3FC3">
        <w:rPr>
          <w:lang w:val="da-DK"/>
        </w:rPr>
        <w:t xml:space="preserve">, som driver </w:t>
      </w:r>
      <w:proofErr w:type="spellStart"/>
      <w:r w:rsidR="00DD3FC3">
        <w:rPr>
          <w:lang w:val="da-DK"/>
        </w:rPr>
        <w:t>SkoleIntra</w:t>
      </w:r>
      <w:proofErr w:type="spellEnd"/>
      <w:r w:rsidR="00DD3FC3">
        <w:rPr>
          <w:lang w:val="da-DK"/>
        </w:rPr>
        <w:t xml:space="preserve">, mandag den 4. maj lancerer en ny </w:t>
      </w:r>
      <w:proofErr w:type="spellStart"/>
      <w:r w:rsidR="00DD3FC3">
        <w:rPr>
          <w:lang w:val="da-DK"/>
        </w:rPr>
        <w:t>app</w:t>
      </w:r>
      <w:proofErr w:type="spellEnd"/>
      <w:r w:rsidR="0024498C">
        <w:rPr>
          <w:lang w:val="da-DK"/>
        </w:rPr>
        <w:t xml:space="preserve"> til </w:t>
      </w:r>
      <w:proofErr w:type="spellStart"/>
      <w:r w:rsidR="0024498C">
        <w:rPr>
          <w:lang w:val="da-DK"/>
        </w:rPr>
        <w:t>ForældreIntra</w:t>
      </w:r>
      <w:proofErr w:type="spellEnd"/>
      <w:r w:rsidR="00DD3FC3">
        <w:rPr>
          <w:lang w:val="da-DK"/>
        </w:rPr>
        <w:t xml:space="preserve">.   </w:t>
      </w:r>
    </w:p>
    <w:p w:rsidR="00DC46DA" w:rsidRDefault="00DC46DA" w:rsidP="00DC46DA">
      <w:pPr>
        <w:rPr>
          <w:sz w:val="22"/>
          <w:szCs w:val="28"/>
          <w:lang w:val="da-DK"/>
        </w:rPr>
      </w:pPr>
    </w:p>
    <w:p w:rsidR="00DC46DA" w:rsidRDefault="00DC46DA" w:rsidP="00DC46DA">
      <w:pPr>
        <w:rPr>
          <w:lang w:val="da-DK"/>
        </w:rPr>
      </w:pPr>
      <w:r>
        <w:rPr>
          <w:lang w:val="da-DK"/>
        </w:rPr>
        <w:t xml:space="preserve">”Den nye </w:t>
      </w:r>
      <w:proofErr w:type="spellStart"/>
      <w:r>
        <w:rPr>
          <w:lang w:val="da-DK"/>
        </w:rPr>
        <w:t>app</w:t>
      </w:r>
      <w:proofErr w:type="spellEnd"/>
      <w:r>
        <w:rPr>
          <w:lang w:val="da-DK"/>
        </w:rPr>
        <w:t xml:space="preserve"> giver direkte og hurtig adgang til det, forældre har efterspurgt mest: En </w:t>
      </w:r>
      <w:proofErr w:type="spellStart"/>
      <w:r>
        <w:rPr>
          <w:lang w:val="da-DK"/>
        </w:rPr>
        <w:t>straks-notifikation</w:t>
      </w:r>
      <w:proofErr w:type="spellEnd"/>
      <w:r>
        <w:rPr>
          <w:lang w:val="da-DK"/>
        </w:rPr>
        <w:t xml:space="preserve"> når der er nyt på </w:t>
      </w:r>
      <w:proofErr w:type="spellStart"/>
      <w:r>
        <w:rPr>
          <w:lang w:val="da-DK"/>
        </w:rPr>
        <w:t>ForældreIntra</w:t>
      </w:r>
      <w:proofErr w:type="spellEnd"/>
      <w:r>
        <w:rPr>
          <w:lang w:val="da-DK"/>
        </w:rPr>
        <w:t xml:space="preserve">. Desuden er den nye </w:t>
      </w:r>
      <w:proofErr w:type="spellStart"/>
      <w:r>
        <w:rPr>
          <w:lang w:val="da-DK"/>
        </w:rPr>
        <w:t>app</w:t>
      </w:r>
      <w:proofErr w:type="spellEnd"/>
      <w:r>
        <w:rPr>
          <w:lang w:val="da-DK"/>
        </w:rPr>
        <w:t xml:space="preserve"> designet, så det er let at få overblik, hvis man har børn i forskellige skoler eller kommuner. Alt sammen med vægt på, at sikkerheden holder </w:t>
      </w:r>
      <w:proofErr w:type="spellStart"/>
      <w:r>
        <w:rPr>
          <w:lang w:val="da-DK"/>
        </w:rPr>
        <w:t>SkoleIntras</w:t>
      </w:r>
      <w:proofErr w:type="spellEnd"/>
      <w:r>
        <w:rPr>
          <w:lang w:val="da-DK"/>
        </w:rPr>
        <w:t xml:space="preserve"> høje niveau,”  siger Per Thorbøll, direktør for </w:t>
      </w:r>
      <w:proofErr w:type="spellStart"/>
      <w:r>
        <w:rPr>
          <w:lang w:val="da-DK"/>
        </w:rPr>
        <w:t>itslearning</w:t>
      </w:r>
      <w:proofErr w:type="spellEnd"/>
      <w:r w:rsidR="00DD3FC3">
        <w:rPr>
          <w:lang w:val="da-DK"/>
        </w:rPr>
        <w:t>.</w:t>
      </w:r>
    </w:p>
    <w:p w:rsidR="00DC46DA" w:rsidRDefault="00DC46DA" w:rsidP="00DC46DA">
      <w:pPr>
        <w:rPr>
          <w:lang w:val="da-DK"/>
        </w:rPr>
      </w:pPr>
    </w:p>
    <w:p w:rsidR="00DC46DA" w:rsidRDefault="00511C9F" w:rsidP="00DC46DA">
      <w:pPr>
        <w:rPr>
          <w:lang w:val="da-DK"/>
        </w:rPr>
      </w:pPr>
      <w:proofErr w:type="spellStart"/>
      <w:r>
        <w:rPr>
          <w:lang w:val="da-DK"/>
        </w:rPr>
        <w:t>Skole</w:t>
      </w:r>
      <w:r w:rsidR="00DC46DA">
        <w:rPr>
          <w:lang w:val="da-DK"/>
        </w:rPr>
        <w:t>Intra</w:t>
      </w:r>
      <w:proofErr w:type="spellEnd"/>
      <w:r w:rsidR="00DC46DA">
        <w:rPr>
          <w:lang w:val="da-DK"/>
        </w:rPr>
        <w:t xml:space="preserve"> er et af Danmarks med udbredte it-systemer. Forældre logger i gennemsnit på </w:t>
      </w:r>
      <w:proofErr w:type="spellStart"/>
      <w:r w:rsidR="00DC46DA">
        <w:rPr>
          <w:lang w:val="da-DK"/>
        </w:rPr>
        <w:t>ForældreIntra</w:t>
      </w:r>
      <w:proofErr w:type="spellEnd"/>
      <w:r w:rsidR="00DC46DA">
        <w:rPr>
          <w:lang w:val="da-DK"/>
        </w:rPr>
        <w:t xml:space="preserve"> mindst 20 gange om måneden dvs. typisk mindst en gang om dagen på skoledage. Og ofte fra mobile enheder,  fortæller Per Thorbøll. </w:t>
      </w:r>
    </w:p>
    <w:p w:rsidR="00DC46DA" w:rsidRDefault="00DC46DA" w:rsidP="00DC46DA">
      <w:pPr>
        <w:rPr>
          <w:lang w:val="da-DK"/>
        </w:rPr>
      </w:pPr>
    </w:p>
    <w:p w:rsidR="00DC46DA" w:rsidRDefault="00DC46DA" w:rsidP="00DC46DA">
      <w:pPr>
        <w:rPr>
          <w:lang w:val="da-DK"/>
        </w:rPr>
      </w:pPr>
      <w:r>
        <w:rPr>
          <w:lang w:val="da-DK"/>
        </w:rPr>
        <w:t xml:space="preserve">Den nye </w:t>
      </w:r>
      <w:proofErr w:type="spellStart"/>
      <w:r>
        <w:rPr>
          <w:lang w:val="da-DK"/>
        </w:rPr>
        <w:t>skoleapp</w:t>
      </w:r>
      <w:proofErr w:type="spellEnd"/>
      <w:r>
        <w:rPr>
          <w:lang w:val="da-DK"/>
        </w:rPr>
        <w:t xml:space="preserve"> er testet på fem kommuneskoler og blandt 300 forældre landet over, og responsen har været meget positiv, siger Per Thorbøll:</w:t>
      </w:r>
    </w:p>
    <w:p w:rsidR="00DC46DA" w:rsidRDefault="00DC46DA" w:rsidP="00DC46DA">
      <w:pPr>
        <w:rPr>
          <w:lang w:val="da-DK"/>
        </w:rPr>
      </w:pPr>
    </w:p>
    <w:p w:rsidR="00DC46DA" w:rsidRDefault="00DC46DA" w:rsidP="00DC46DA">
      <w:pPr>
        <w:rPr>
          <w:lang w:val="da-DK"/>
        </w:rPr>
      </w:pPr>
      <w:r>
        <w:rPr>
          <w:lang w:val="da-DK"/>
        </w:rPr>
        <w:t>”På testskolerne er forældrene rigtig glade for, at beskederne mellem skolen og forældrene på kryds og tværs nu kommer direkte på telefonen,  og derfor kan læses af forældrene med det samme. Det betyder, at flere beskeder nu bliver læst af flere – og at det også er lettere at skrive tilbage. Det letter samarbejdet mellem skole og forældre – og mellem forældrene indbyrdes,” siger han.</w:t>
      </w:r>
    </w:p>
    <w:p w:rsidR="00DC46DA" w:rsidRDefault="00DC46DA" w:rsidP="00DC46DA">
      <w:pPr>
        <w:rPr>
          <w:lang w:val="da-DK"/>
        </w:rPr>
      </w:pPr>
    </w:p>
    <w:p w:rsidR="00DC46DA" w:rsidRDefault="00DC46DA" w:rsidP="00DC46DA">
      <w:pPr>
        <w:rPr>
          <w:lang w:val="da-DK"/>
        </w:rPr>
      </w:pPr>
      <w:r>
        <w:rPr>
          <w:lang w:val="da-DK"/>
        </w:rPr>
        <w:t xml:space="preserve">Den nye </w:t>
      </w:r>
      <w:proofErr w:type="spellStart"/>
      <w:r>
        <w:rPr>
          <w:lang w:val="da-DK"/>
        </w:rPr>
        <w:t>app</w:t>
      </w:r>
      <w:proofErr w:type="spellEnd"/>
      <w:r>
        <w:rPr>
          <w:lang w:val="da-DK"/>
        </w:rPr>
        <w:t xml:space="preserve"> er tilgængelig på </w:t>
      </w:r>
      <w:proofErr w:type="spellStart"/>
      <w:r>
        <w:rPr>
          <w:lang w:val="da-DK"/>
        </w:rPr>
        <w:t>App</w:t>
      </w:r>
      <w:proofErr w:type="spellEnd"/>
      <w:r w:rsidR="006D17A5">
        <w:rPr>
          <w:lang w:val="da-DK"/>
        </w:rPr>
        <w:t xml:space="preserve"> S</w:t>
      </w:r>
      <w:r>
        <w:rPr>
          <w:lang w:val="da-DK"/>
        </w:rPr>
        <w:t xml:space="preserve">tore og </w:t>
      </w:r>
      <w:proofErr w:type="spellStart"/>
      <w:r>
        <w:rPr>
          <w:lang w:val="da-DK"/>
        </w:rPr>
        <w:t>Google</w:t>
      </w:r>
      <w:proofErr w:type="spellEnd"/>
      <w:r w:rsidR="006D17A5">
        <w:rPr>
          <w:lang w:val="da-DK"/>
        </w:rPr>
        <w:t xml:space="preserve"> </w:t>
      </w:r>
      <w:proofErr w:type="spellStart"/>
      <w:r>
        <w:rPr>
          <w:lang w:val="da-DK"/>
        </w:rPr>
        <w:t>Play</w:t>
      </w:r>
      <w:proofErr w:type="spellEnd"/>
      <w:r>
        <w:rPr>
          <w:lang w:val="da-DK"/>
        </w:rPr>
        <w:t xml:space="preserve">. </w:t>
      </w:r>
    </w:p>
    <w:p w:rsidR="00DC46DA" w:rsidRDefault="00DC46DA" w:rsidP="00DC46DA">
      <w:pPr>
        <w:rPr>
          <w:lang w:val="da-DK"/>
        </w:rPr>
      </w:pPr>
    </w:p>
    <w:p w:rsidR="00DC46DA" w:rsidRDefault="00DC46DA" w:rsidP="00DC46DA">
      <w:pPr>
        <w:rPr>
          <w:lang w:val="da-DK"/>
        </w:rPr>
      </w:pPr>
      <w:r>
        <w:rPr>
          <w:lang w:val="da-DK"/>
        </w:rPr>
        <w:t xml:space="preserve">Senere på året kommer en </w:t>
      </w:r>
      <w:proofErr w:type="spellStart"/>
      <w:r>
        <w:rPr>
          <w:lang w:val="da-DK"/>
        </w:rPr>
        <w:t>app</w:t>
      </w:r>
      <w:proofErr w:type="spellEnd"/>
      <w:r>
        <w:rPr>
          <w:lang w:val="da-DK"/>
        </w:rPr>
        <w:t xml:space="preserve"> til </w:t>
      </w:r>
      <w:proofErr w:type="spellStart"/>
      <w:r>
        <w:rPr>
          <w:lang w:val="da-DK"/>
        </w:rPr>
        <w:t>PersonaleIntra</w:t>
      </w:r>
      <w:proofErr w:type="spellEnd"/>
      <w:r>
        <w:rPr>
          <w:lang w:val="da-DK"/>
        </w:rPr>
        <w:t xml:space="preserve"> og </w:t>
      </w:r>
      <w:proofErr w:type="spellStart"/>
      <w:r>
        <w:rPr>
          <w:lang w:val="da-DK"/>
        </w:rPr>
        <w:t>ElevIntra</w:t>
      </w:r>
      <w:proofErr w:type="spellEnd"/>
      <w:r>
        <w:rPr>
          <w:lang w:val="da-DK"/>
        </w:rPr>
        <w:t>.</w:t>
      </w:r>
    </w:p>
    <w:p w:rsidR="00DC46DA" w:rsidRDefault="00DC46DA" w:rsidP="00DC46DA">
      <w:pPr>
        <w:rPr>
          <w:b/>
          <w:bCs/>
          <w:lang w:val="da-DK"/>
        </w:rPr>
      </w:pPr>
    </w:p>
    <w:p w:rsidR="00DC46DA" w:rsidRDefault="00DC46DA" w:rsidP="00DC46DA">
      <w:pPr>
        <w:rPr>
          <w:b/>
          <w:bCs/>
          <w:lang w:val="da-DK"/>
        </w:rPr>
      </w:pPr>
    </w:p>
    <w:p w:rsidR="00DC46DA" w:rsidRDefault="00DC46DA" w:rsidP="00DC46DA">
      <w:pPr>
        <w:rPr>
          <w:b/>
          <w:bCs/>
          <w:lang w:val="da-DK"/>
        </w:rPr>
      </w:pPr>
      <w:r>
        <w:rPr>
          <w:b/>
          <w:bCs/>
          <w:lang w:val="da-DK"/>
        </w:rPr>
        <w:t>For yderligere information</w:t>
      </w:r>
    </w:p>
    <w:p w:rsidR="00DC46DA" w:rsidRDefault="00DC46DA" w:rsidP="00DC46DA">
      <w:pPr>
        <w:rPr>
          <w:lang w:val="da-DK"/>
        </w:rPr>
      </w:pPr>
      <w:r>
        <w:rPr>
          <w:lang w:val="da-DK"/>
        </w:rPr>
        <w:t>Direktør Per Thorbøll, tlf. 2044 0038</w:t>
      </w:r>
      <w:r w:rsidR="0024498C">
        <w:rPr>
          <w:lang w:val="da-DK"/>
        </w:rPr>
        <w:t>.</w:t>
      </w:r>
    </w:p>
    <w:p w:rsidR="00DC46DA" w:rsidRDefault="00DC46DA" w:rsidP="00DC46DA">
      <w:pPr>
        <w:rPr>
          <w:b/>
          <w:bCs/>
          <w:sz w:val="21"/>
          <w:szCs w:val="21"/>
          <w:lang w:val="da-DK"/>
        </w:rPr>
      </w:pPr>
    </w:p>
    <w:p w:rsidR="00DC46DA" w:rsidRDefault="00DC46DA" w:rsidP="00DC46DA">
      <w:pPr>
        <w:rPr>
          <w:b/>
          <w:bCs/>
          <w:sz w:val="21"/>
          <w:szCs w:val="21"/>
          <w:lang w:val="da-DK"/>
        </w:rPr>
      </w:pPr>
    </w:p>
    <w:p w:rsidR="00DC46DA" w:rsidRDefault="00DC46DA" w:rsidP="00DC46DA">
      <w:pPr>
        <w:rPr>
          <w:b/>
          <w:bCs/>
          <w:sz w:val="21"/>
          <w:szCs w:val="21"/>
          <w:lang w:val="da-DK"/>
        </w:rPr>
      </w:pPr>
      <w:r>
        <w:rPr>
          <w:b/>
          <w:bCs/>
          <w:sz w:val="21"/>
          <w:szCs w:val="21"/>
          <w:lang w:val="da-DK"/>
        </w:rPr>
        <w:t xml:space="preserve">Facts om </w:t>
      </w:r>
      <w:proofErr w:type="spellStart"/>
      <w:r>
        <w:rPr>
          <w:b/>
          <w:bCs/>
          <w:sz w:val="21"/>
          <w:szCs w:val="21"/>
          <w:lang w:val="da-DK"/>
        </w:rPr>
        <w:t>SkoleIntra</w:t>
      </w:r>
      <w:proofErr w:type="spellEnd"/>
    </w:p>
    <w:p w:rsidR="00DC46DA" w:rsidRDefault="0024498C" w:rsidP="00DC46DA">
      <w:pPr>
        <w:rPr>
          <w:i/>
          <w:iCs/>
          <w:sz w:val="18"/>
          <w:szCs w:val="18"/>
          <w:lang w:val="da-DK"/>
        </w:rPr>
      </w:pPr>
      <w:proofErr w:type="spellStart"/>
      <w:r>
        <w:rPr>
          <w:i/>
          <w:iCs/>
          <w:sz w:val="18"/>
          <w:szCs w:val="18"/>
          <w:lang w:val="da-DK"/>
        </w:rPr>
        <w:t>SkoleIntra</w:t>
      </w:r>
      <w:proofErr w:type="spellEnd"/>
      <w:r>
        <w:rPr>
          <w:i/>
          <w:iCs/>
          <w:sz w:val="18"/>
          <w:szCs w:val="18"/>
          <w:lang w:val="da-DK"/>
        </w:rPr>
        <w:t xml:space="preserve"> er </w:t>
      </w:r>
      <w:r w:rsidR="00DC46DA">
        <w:rPr>
          <w:i/>
          <w:iCs/>
          <w:sz w:val="18"/>
          <w:szCs w:val="18"/>
          <w:lang w:val="da-DK"/>
        </w:rPr>
        <w:t xml:space="preserve">livsnerven i danske skolers kommunikation – alene i 2014 håndterede </w:t>
      </w:r>
      <w:proofErr w:type="spellStart"/>
      <w:r w:rsidR="00DC46DA">
        <w:rPr>
          <w:i/>
          <w:iCs/>
          <w:sz w:val="18"/>
          <w:szCs w:val="18"/>
          <w:lang w:val="da-DK"/>
        </w:rPr>
        <w:t>SkoleIntra</w:t>
      </w:r>
      <w:proofErr w:type="spellEnd"/>
      <w:r w:rsidR="00DC46DA">
        <w:rPr>
          <w:i/>
          <w:iCs/>
          <w:sz w:val="18"/>
          <w:szCs w:val="18"/>
          <w:lang w:val="da-DK"/>
        </w:rPr>
        <w:t xml:space="preserve"> 307 mio. </w:t>
      </w:r>
      <w:proofErr w:type="spellStart"/>
      <w:r w:rsidR="00DC46DA">
        <w:rPr>
          <w:i/>
          <w:iCs/>
          <w:sz w:val="18"/>
          <w:szCs w:val="18"/>
          <w:lang w:val="da-DK"/>
        </w:rPr>
        <w:t>logins</w:t>
      </w:r>
      <w:proofErr w:type="spellEnd"/>
      <w:r w:rsidR="00DC46DA">
        <w:rPr>
          <w:i/>
          <w:iCs/>
          <w:sz w:val="18"/>
          <w:szCs w:val="18"/>
          <w:lang w:val="da-DK"/>
        </w:rPr>
        <w:t xml:space="preserve"> </w:t>
      </w:r>
      <w:r>
        <w:rPr>
          <w:i/>
          <w:iCs/>
          <w:sz w:val="18"/>
          <w:szCs w:val="18"/>
          <w:lang w:val="da-DK"/>
        </w:rPr>
        <w:t xml:space="preserve">fra </w:t>
      </w:r>
      <w:r w:rsidR="00DC46DA">
        <w:rPr>
          <w:i/>
          <w:iCs/>
          <w:sz w:val="18"/>
          <w:szCs w:val="18"/>
          <w:lang w:val="da-DK"/>
        </w:rPr>
        <w:t xml:space="preserve">lærere, </w:t>
      </w:r>
      <w:r>
        <w:rPr>
          <w:i/>
          <w:iCs/>
          <w:sz w:val="18"/>
          <w:szCs w:val="18"/>
          <w:lang w:val="da-DK"/>
        </w:rPr>
        <w:t xml:space="preserve">øvrige </w:t>
      </w:r>
      <w:r w:rsidR="00DC46DA">
        <w:rPr>
          <w:i/>
          <w:iCs/>
          <w:sz w:val="18"/>
          <w:szCs w:val="18"/>
          <w:lang w:val="da-DK"/>
        </w:rPr>
        <w:t>ansatte, forældre og elever.</w:t>
      </w:r>
    </w:p>
    <w:p w:rsidR="00DC46DA" w:rsidRDefault="00DC46DA" w:rsidP="00DC46DA">
      <w:pPr>
        <w:rPr>
          <w:i/>
          <w:iCs/>
          <w:sz w:val="18"/>
          <w:szCs w:val="18"/>
          <w:lang w:val="da-DK"/>
        </w:rPr>
      </w:pPr>
    </w:p>
    <w:p w:rsidR="00DC46DA" w:rsidRDefault="00DC46DA" w:rsidP="00DC46DA">
      <w:pPr>
        <w:rPr>
          <w:i/>
          <w:iCs/>
          <w:sz w:val="18"/>
          <w:szCs w:val="18"/>
          <w:lang w:val="da-DK"/>
        </w:rPr>
      </w:pPr>
      <w:proofErr w:type="spellStart"/>
      <w:r>
        <w:rPr>
          <w:i/>
          <w:iCs/>
          <w:sz w:val="18"/>
          <w:szCs w:val="18"/>
          <w:lang w:val="da-DK"/>
        </w:rPr>
        <w:t>S</w:t>
      </w:r>
      <w:r w:rsidR="0024498C">
        <w:rPr>
          <w:i/>
          <w:iCs/>
          <w:sz w:val="18"/>
          <w:szCs w:val="18"/>
          <w:lang w:val="da-DK"/>
        </w:rPr>
        <w:t>koleIntra</w:t>
      </w:r>
      <w:proofErr w:type="spellEnd"/>
      <w:r>
        <w:rPr>
          <w:i/>
          <w:iCs/>
          <w:sz w:val="18"/>
          <w:szCs w:val="18"/>
          <w:lang w:val="da-DK"/>
        </w:rPr>
        <w:t xml:space="preserve"> er let</w:t>
      </w:r>
      <w:r w:rsidR="0024498C">
        <w:rPr>
          <w:i/>
          <w:iCs/>
          <w:sz w:val="18"/>
          <w:szCs w:val="18"/>
          <w:lang w:val="da-DK"/>
        </w:rPr>
        <w:t xml:space="preserve"> at gå til for alle – brugeren </w:t>
      </w:r>
      <w:r>
        <w:rPr>
          <w:i/>
          <w:iCs/>
          <w:sz w:val="18"/>
          <w:szCs w:val="18"/>
          <w:lang w:val="da-DK"/>
        </w:rPr>
        <w:t xml:space="preserve">har dog kun adgang til netop de informationer og muligheder, som den enkelte skole ønsker. </w:t>
      </w:r>
    </w:p>
    <w:p w:rsidR="00DC46DA" w:rsidRDefault="00DC46DA" w:rsidP="00DC46DA">
      <w:pPr>
        <w:rPr>
          <w:i/>
          <w:iCs/>
          <w:sz w:val="18"/>
          <w:szCs w:val="18"/>
          <w:lang w:val="da-DK"/>
        </w:rPr>
      </w:pPr>
    </w:p>
    <w:p w:rsidR="00DC46DA" w:rsidRDefault="006D17A5" w:rsidP="00DC46DA">
      <w:pPr>
        <w:rPr>
          <w:i/>
          <w:iCs/>
          <w:sz w:val="18"/>
          <w:szCs w:val="18"/>
          <w:lang w:val="da-DK"/>
        </w:rPr>
      </w:pPr>
      <w:proofErr w:type="spellStart"/>
      <w:r>
        <w:rPr>
          <w:i/>
          <w:iCs/>
          <w:sz w:val="18"/>
          <w:szCs w:val="18"/>
          <w:lang w:val="da-DK"/>
        </w:rPr>
        <w:t>SkoleI</w:t>
      </w:r>
      <w:r w:rsidR="00DC46DA">
        <w:rPr>
          <w:i/>
          <w:iCs/>
          <w:sz w:val="18"/>
          <w:szCs w:val="18"/>
          <w:lang w:val="da-DK"/>
        </w:rPr>
        <w:t>ntra</w:t>
      </w:r>
      <w:proofErr w:type="spellEnd"/>
      <w:r w:rsidR="00DC46DA">
        <w:rPr>
          <w:i/>
          <w:iCs/>
          <w:sz w:val="18"/>
          <w:szCs w:val="18"/>
          <w:lang w:val="da-DK"/>
        </w:rPr>
        <w:t xml:space="preserve">, der anvendes af mere end 2.000 skoler, har i dag mere end 1,2 mio. brugere.   </w:t>
      </w:r>
    </w:p>
    <w:p w:rsidR="00DC46DA" w:rsidRDefault="00DC46DA" w:rsidP="00DC46DA">
      <w:pPr>
        <w:rPr>
          <w:i/>
          <w:iCs/>
          <w:sz w:val="18"/>
          <w:szCs w:val="18"/>
          <w:lang w:val="da-DK"/>
        </w:rPr>
      </w:pPr>
    </w:p>
    <w:sectPr w:rsidR="00DC46DA" w:rsidSect="00E01EDD">
      <w:headerReference w:type="even" r:id="rId11"/>
      <w:headerReference w:type="default" r:id="rId12"/>
      <w:footerReference w:type="even" r:id="rId13"/>
      <w:footerReference w:type="default" r:id="rId14"/>
      <w:headerReference w:type="first" r:id="rId15"/>
      <w:footerReference w:type="first" r:id="rId16"/>
      <w:pgSz w:w="11900" w:h="16840"/>
      <w:pgMar w:top="1440" w:right="1797" w:bottom="1440" w:left="1797"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FC3" w:rsidRDefault="00DD3FC3" w:rsidP="00E01EDD">
      <w:r>
        <w:separator/>
      </w:r>
    </w:p>
  </w:endnote>
  <w:endnote w:type="continuationSeparator" w:id="0">
    <w:p w:rsidR="00DD3FC3" w:rsidRDefault="00DD3FC3" w:rsidP="00E01E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GrandesignNeueSerif">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C3" w:rsidRDefault="00DD3F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C3" w:rsidRDefault="00DD3FC3">
    <w:pPr>
      <w:pStyle w:val="Footer"/>
    </w:pPr>
    <w:r w:rsidRPr="00C421A0">
      <w:rPr>
        <w:noProof/>
        <w:lang w:val="da-DK" w:eastAsia="zh-CN" w:bidi="th-TH"/>
      </w:rPr>
      <w:drawing>
        <wp:anchor distT="0" distB="0" distL="114300" distR="114300" simplePos="0" relativeHeight="251659264" behindDoc="1" locked="0" layoutInCell="1" allowOverlap="1">
          <wp:simplePos x="0" y="0"/>
          <wp:positionH relativeFrom="column">
            <wp:posOffset>5137785</wp:posOffset>
          </wp:positionH>
          <wp:positionV relativeFrom="paragraph">
            <wp:posOffset>-111125</wp:posOffset>
          </wp:positionV>
          <wp:extent cx="1056640" cy="746760"/>
          <wp:effectExtent l="0" t="0" r="1016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slogoTag.pdf"/>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56640" cy="746760"/>
                  </a:xfrm>
                  <a:prstGeom prst="rect">
                    <a:avLst/>
                  </a:prstGeom>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anchor>
      </w:drawing>
    </w:r>
    <w:r w:rsidR="00A71CEC" w:rsidRPr="00A71CEC">
      <w:rPr>
        <w:rFonts w:ascii="Mistral" w:hAnsi="Mistral"/>
        <w:noProof/>
        <w:sz w:val="28"/>
      </w:rPr>
      <w:pict>
        <v:shapetype id="_x0000_t202" coordsize="21600,21600" o:spt="202" path="m,l,21600r21600,l21600,xe">
          <v:stroke joinstyle="miter"/>
          <v:path gradientshapeok="t" o:connecttype="rect"/>
        </v:shapetype>
        <v:shape id="Text Box 3" o:spid="_x0000_s4097" type="#_x0000_t202" style="position:absolute;margin-left:-62.05pt;margin-top:-.75pt;width:431.8pt;height:3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" filled="f" stroked="f">
          <v:path arrowok="t"/>
          <v:textbox>
            <w:txbxContent>
              <w:p w:rsidR="00DD3FC3" w:rsidRPr="00042918" w:rsidRDefault="00DD3FC3" w:rsidP="00E01EDD">
                <w:pPr>
                  <w:pStyle w:val="Footer1"/>
                  <w:jc w:val="both"/>
                  <w:rPr>
                    <w:rFonts w:ascii="Calibri" w:hAnsi="Calibri"/>
                    <w:color w:val="7F7F7F" w:themeColor="text1" w:themeTint="80"/>
                    <w:lang w:val="da-DK"/>
                  </w:rPr>
                </w:pPr>
                <w:proofErr w:type="spellStart"/>
                <w:r w:rsidRPr="00042918">
                  <w:rPr>
                    <w:rFonts w:ascii="Calibri" w:hAnsi="Calibri"/>
                    <w:color w:val="7F7F7F" w:themeColor="text1" w:themeTint="80"/>
                    <w:lang w:val="da-DK"/>
                  </w:rPr>
                  <w:t>itslearning</w:t>
                </w:r>
                <w:proofErr w:type="spellEnd"/>
                <w:r w:rsidRPr="00042918">
                  <w:rPr>
                    <w:rFonts w:ascii="Calibri" w:hAnsi="Calibri"/>
                    <w:color w:val="7F7F7F" w:themeColor="text1" w:themeTint="80"/>
                    <w:lang w:val="da-DK"/>
                  </w:rPr>
                  <w:t xml:space="preserve"> Danmark – Amaliegade 39 – 1256 København K</w:t>
                </w:r>
                <w:r>
                  <w:rPr>
                    <w:rFonts w:ascii="Calibri" w:hAnsi="Calibri"/>
                    <w:color w:val="7F7F7F" w:themeColor="text1" w:themeTint="80"/>
                    <w:lang w:val="da-DK"/>
                  </w:rPr>
                  <w:t xml:space="preserve">  |  +</w:t>
                </w:r>
                <w:r w:rsidRPr="00042918">
                  <w:rPr>
                    <w:color w:val="262626"/>
                    <w:lang w:val="da-DK"/>
                  </w:rPr>
                  <w:t xml:space="preserve"> </w:t>
                </w:r>
                <w:r>
                  <w:rPr>
                    <w:rFonts w:ascii="Calibri" w:hAnsi="Calibri"/>
                    <w:color w:val="7F7F7F" w:themeColor="text1" w:themeTint="80"/>
                    <w:lang w:val="da-DK"/>
                  </w:rPr>
                  <w:t xml:space="preserve">45 42 </w:t>
                </w:r>
                <w:r w:rsidRPr="00042918">
                  <w:rPr>
                    <w:rFonts w:ascii="Calibri" w:hAnsi="Calibri"/>
                    <w:color w:val="7F7F7F" w:themeColor="text1" w:themeTint="80"/>
                    <w:lang w:val="da-DK"/>
                  </w:rPr>
                  <w:t xml:space="preserve">40 77 </w:t>
                </w:r>
                <w:proofErr w:type="spellStart"/>
                <w:r w:rsidRPr="00042918">
                  <w:rPr>
                    <w:rFonts w:ascii="Calibri" w:hAnsi="Calibri"/>
                    <w:color w:val="7F7F7F" w:themeColor="text1" w:themeTint="80"/>
                    <w:lang w:val="da-DK"/>
                  </w:rPr>
                  <w:t>77</w:t>
                </w:r>
                <w:proofErr w:type="spellEnd"/>
                <w:r>
                  <w:rPr>
                    <w:rFonts w:ascii="Calibri" w:hAnsi="Calibri"/>
                    <w:color w:val="7F7F7F" w:themeColor="text1" w:themeTint="80"/>
                    <w:lang w:val="da-DK"/>
                  </w:rPr>
                  <w:t>|  www.itslearning.dk</w:t>
                </w:r>
                <w:r w:rsidRPr="00042918">
                  <w:rPr>
                    <w:rFonts w:ascii="Calibri" w:hAnsi="Calibri"/>
                    <w:color w:val="7F7F7F" w:themeColor="text1" w:themeTint="80"/>
                    <w:lang w:val="da-DK"/>
                  </w:rPr>
                  <w:t xml:space="preserve">  |  post</w:t>
                </w:r>
                <w:r>
                  <w:rPr>
                    <w:rFonts w:ascii="Calibri" w:hAnsi="Calibri"/>
                    <w:color w:val="7F7F7F" w:themeColor="text1" w:themeTint="80"/>
                    <w:lang w:val="da-DK"/>
                  </w:rPr>
                  <w:t>.dk</w:t>
                </w:r>
                <w:r w:rsidRPr="00042918">
                  <w:rPr>
                    <w:rFonts w:ascii="Calibri" w:hAnsi="Calibri"/>
                    <w:color w:val="7F7F7F" w:themeColor="text1" w:themeTint="80"/>
                    <w:lang w:val="da-DK"/>
                  </w:rPr>
                  <w:t>@itslearning.com</w:t>
                </w:r>
              </w:p>
            </w:txbxContent>
          </v:textbox>
          <w10:wrap type="squar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C3" w:rsidRDefault="00DD3F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FC3" w:rsidRDefault="00DD3FC3" w:rsidP="00E01EDD">
      <w:r>
        <w:separator/>
      </w:r>
    </w:p>
  </w:footnote>
  <w:footnote w:type="continuationSeparator" w:id="0">
    <w:p w:rsidR="00DD3FC3" w:rsidRDefault="00DD3FC3" w:rsidP="00E01E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C3" w:rsidRDefault="00DD3F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C3" w:rsidRDefault="00DD3F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C3" w:rsidRDefault="00DD3FC3">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 Thorbøll">
    <w15:presenceInfo w15:providerId="AD" w15:userId="S-1-5-21-1894024141-2517395604-3346464987-417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seFELayout/>
  </w:compat>
  <w:rsids>
    <w:rsidRoot w:val="00E01EDD"/>
    <w:rsid w:val="00042918"/>
    <w:rsid w:val="00045A9F"/>
    <w:rsid w:val="001204ED"/>
    <w:rsid w:val="00141BC5"/>
    <w:rsid w:val="00147706"/>
    <w:rsid w:val="00185B22"/>
    <w:rsid w:val="001D37E8"/>
    <w:rsid w:val="00215FE4"/>
    <w:rsid w:val="0024498C"/>
    <w:rsid w:val="00251FC6"/>
    <w:rsid w:val="00285B44"/>
    <w:rsid w:val="002B3D5B"/>
    <w:rsid w:val="003121F7"/>
    <w:rsid w:val="003157D3"/>
    <w:rsid w:val="0035293F"/>
    <w:rsid w:val="003B723D"/>
    <w:rsid w:val="00492ED1"/>
    <w:rsid w:val="004A4061"/>
    <w:rsid w:val="004C0A60"/>
    <w:rsid w:val="004F7D5A"/>
    <w:rsid w:val="005009A8"/>
    <w:rsid w:val="00511C9F"/>
    <w:rsid w:val="0051465F"/>
    <w:rsid w:val="00515BFC"/>
    <w:rsid w:val="00564C0D"/>
    <w:rsid w:val="005844C3"/>
    <w:rsid w:val="00595CFE"/>
    <w:rsid w:val="005F5114"/>
    <w:rsid w:val="006801E2"/>
    <w:rsid w:val="00682258"/>
    <w:rsid w:val="0069140F"/>
    <w:rsid w:val="006A227A"/>
    <w:rsid w:val="006B5823"/>
    <w:rsid w:val="006B6948"/>
    <w:rsid w:val="006D17A5"/>
    <w:rsid w:val="0073523F"/>
    <w:rsid w:val="007A1242"/>
    <w:rsid w:val="00803CD3"/>
    <w:rsid w:val="00861CA8"/>
    <w:rsid w:val="00862E7B"/>
    <w:rsid w:val="00873A8C"/>
    <w:rsid w:val="00884C74"/>
    <w:rsid w:val="00893068"/>
    <w:rsid w:val="008A0C45"/>
    <w:rsid w:val="00910161"/>
    <w:rsid w:val="00911220"/>
    <w:rsid w:val="00933A93"/>
    <w:rsid w:val="00934AE1"/>
    <w:rsid w:val="009549CC"/>
    <w:rsid w:val="009671DA"/>
    <w:rsid w:val="009E28F2"/>
    <w:rsid w:val="00A13451"/>
    <w:rsid w:val="00A2701D"/>
    <w:rsid w:val="00A71CEC"/>
    <w:rsid w:val="00A820E0"/>
    <w:rsid w:val="00AC077C"/>
    <w:rsid w:val="00AE1137"/>
    <w:rsid w:val="00AE67BF"/>
    <w:rsid w:val="00B10C9A"/>
    <w:rsid w:val="00B12921"/>
    <w:rsid w:val="00B43E2D"/>
    <w:rsid w:val="00B62ECD"/>
    <w:rsid w:val="00B93AA5"/>
    <w:rsid w:val="00B9762B"/>
    <w:rsid w:val="00C22970"/>
    <w:rsid w:val="00C41504"/>
    <w:rsid w:val="00C53EFD"/>
    <w:rsid w:val="00C77802"/>
    <w:rsid w:val="00CB3E9B"/>
    <w:rsid w:val="00CC2914"/>
    <w:rsid w:val="00CE787E"/>
    <w:rsid w:val="00CF36E2"/>
    <w:rsid w:val="00CF78BD"/>
    <w:rsid w:val="00D2170A"/>
    <w:rsid w:val="00D74880"/>
    <w:rsid w:val="00DC46DA"/>
    <w:rsid w:val="00DD3FC3"/>
    <w:rsid w:val="00E01EDD"/>
    <w:rsid w:val="00E13A70"/>
    <w:rsid w:val="00E152ED"/>
    <w:rsid w:val="00E425E1"/>
    <w:rsid w:val="00E82604"/>
    <w:rsid w:val="00E912C2"/>
    <w:rsid w:val="00EA46CE"/>
    <w:rsid w:val="00EB5FDE"/>
    <w:rsid w:val="00EC4DF2"/>
    <w:rsid w:val="00EC7D99"/>
    <w:rsid w:val="00EE56FF"/>
    <w:rsid w:val="00F57BD6"/>
    <w:rsid w:val="00F63D04"/>
    <w:rsid w:val="00F6662B"/>
    <w:rsid w:val="00F73F46"/>
    <w:rsid w:val="00F81CFF"/>
    <w:rsid w:val="00FF416C"/>
    <w:rsid w:val="00FF7C39"/>
  </w:rsids>
  <m:mathPr>
    <m:mathFont m:val="Cambria Math"/>
    <m:brkBin m:val="before"/>
    <m:brkBinSub m:val="--"/>
    <m:smallFrac m:val="off"/>
    <m:dispDef m:val="off"/>
    <m:lMargin m:val="0"/>
    <m:rMargin m:val="0"/>
    <m:defJc m:val="centerGroup"/>
    <m:wrapRight/>
    <m:intLim m:val="subSup"/>
    <m:naryLim m:val="subSup"/>
  </m:mathPr>
  <w:themeFontLang w:val="da-DK"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DE"/>
  </w:style>
  <w:style w:type="paragraph" w:styleId="Heading2">
    <w:name w:val="heading 2"/>
    <w:basedOn w:val="Normal"/>
    <w:next w:val="Normal"/>
    <w:link w:val="Heading2Char"/>
    <w:uiPriority w:val="9"/>
    <w:semiHidden/>
    <w:unhideWhenUsed/>
    <w:qFormat/>
    <w:rsid w:val="00893068"/>
    <w:pPr>
      <w:keepNext/>
      <w:keepLines/>
      <w:spacing w:before="200" w:line="276" w:lineRule="auto"/>
      <w:outlineLvl w:val="1"/>
    </w:pPr>
    <w:rPr>
      <w:rFonts w:asciiTheme="majorHAnsi" w:eastAsiaTheme="majorEastAsia" w:hAnsiTheme="majorHAnsi" w:cstheme="majorBidi"/>
      <w:b/>
      <w:bCs/>
      <w:color w:val="4F81BD" w:themeColor="accent1"/>
      <w:sz w:val="26"/>
      <w:szCs w:val="33"/>
      <w:lang w:val="da-DK"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EDD"/>
    <w:pPr>
      <w:spacing w:before="100" w:beforeAutospacing="1" w:after="100" w:afterAutospacing="1"/>
    </w:pPr>
    <w:rPr>
      <w:rFonts w:ascii="Times" w:hAnsi="Times"/>
      <w:lang w:val="en-GB"/>
    </w:rPr>
  </w:style>
  <w:style w:type="character" w:styleId="Hyperlink">
    <w:name w:val="Hyperlink"/>
    <w:basedOn w:val="DefaultParagraphFont"/>
    <w:uiPriority w:val="99"/>
    <w:unhideWhenUsed/>
    <w:rsid w:val="00E01EDD"/>
    <w:rPr>
      <w:color w:val="0000FF" w:themeColor="hyperlink"/>
      <w:u w:val="single"/>
    </w:rPr>
  </w:style>
  <w:style w:type="paragraph" w:customStyle="1" w:styleId="BasicParagraph">
    <w:name w:val="[Basic Paragraph]"/>
    <w:basedOn w:val="Normal"/>
    <w:uiPriority w:val="99"/>
    <w:rsid w:val="00E01EDD"/>
    <w:pPr>
      <w:widowControl w:val="0"/>
      <w:suppressAutoHyphens/>
      <w:autoSpaceDE w:val="0"/>
      <w:autoSpaceDN w:val="0"/>
      <w:adjustRightInd w:val="0"/>
      <w:spacing w:line="320" w:lineRule="atLeast"/>
      <w:textAlignment w:val="center"/>
    </w:pPr>
    <w:rPr>
      <w:rFonts w:ascii="GrandesignNeueSerif" w:hAnsi="GrandesignNeueSerif" w:cs="GrandesignNeueSerif"/>
      <w:color w:val="000000"/>
      <w:sz w:val="22"/>
      <w:szCs w:val="22"/>
      <w:lang w:val="en-GB"/>
    </w:rPr>
  </w:style>
  <w:style w:type="paragraph" w:styleId="Header">
    <w:name w:val="header"/>
    <w:basedOn w:val="Normal"/>
    <w:link w:val="HeaderChar"/>
    <w:uiPriority w:val="99"/>
    <w:unhideWhenUsed/>
    <w:rsid w:val="00E01EDD"/>
    <w:pPr>
      <w:tabs>
        <w:tab w:val="center" w:pos="4320"/>
        <w:tab w:val="right" w:pos="8640"/>
      </w:tabs>
    </w:pPr>
  </w:style>
  <w:style w:type="character" w:customStyle="1" w:styleId="HeaderChar">
    <w:name w:val="Header Char"/>
    <w:basedOn w:val="DefaultParagraphFont"/>
    <w:link w:val="Header"/>
    <w:uiPriority w:val="99"/>
    <w:rsid w:val="00E01EDD"/>
  </w:style>
  <w:style w:type="paragraph" w:styleId="Footer">
    <w:name w:val="footer"/>
    <w:basedOn w:val="Normal"/>
    <w:link w:val="FooterChar"/>
    <w:uiPriority w:val="99"/>
    <w:unhideWhenUsed/>
    <w:rsid w:val="00E01EDD"/>
    <w:pPr>
      <w:tabs>
        <w:tab w:val="center" w:pos="4320"/>
        <w:tab w:val="right" w:pos="8640"/>
      </w:tabs>
    </w:pPr>
  </w:style>
  <w:style w:type="character" w:customStyle="1" w:styleId="FooterChar">
    <w:name w:val="Footer Char"/>
    <w:basedOn w:val="DefaultParagraphFont"/>
    <w:link w:val="Footer"/>
    <w:uiPriority w:val="99"/>
    <w:rsid w:val="00E01EDD"/>
  </w:style>
  <w:style w:type="paragraph" w:customStyle="1" w:styleId="Footer1">
    <w:name w:val="Footer1"/>
    <w:basedOn w:val="Normal"/>
    <w:qFormat/>
    <w:rsid w:val="00E01EDD"/>
    <w:pPr>
      <w:spacing w:line="360" w:lineRule="exact"/>
    </w:pPr>
    <w:rPr>
      <w:rFonts w:ascii="Arial" w:hAnsi="Arial"/>
      <w:sz w:val="16"/>
      <w:lang w:val="en-GB"/>
    </w:rPr>
  </w:style>
  <w:style w:type="character" w:customStyle="1" w:styleId="Heading2Char">
    <w:name w:val="Heading 2 Char"/>
    <w:basedOn w:val="DefaultParagraphFont"/>
    <w:link w:val="Heading2"/>
    <w:uiPriority w:val="9"/>
    <w:semiHidden/>
    <w:rsid w:val="00893068"/>
    <w:rPr>
      <w:rFonts w:asciiTheme="majorHAnsi" w:eastAsiaTheme="majorEastAsia" w:hAnsiTheme="majorHAnsi" w:cstheme="majorBidi"/>
      <w:b/>
      <w:bCs/>
      <w:color w:val="4F81BD" w:themeColor="accent1"/>
      <w:sz w:val="26"/>
      <w:szCs w:val="33"/>
      <w:lang w:val="da-DK" w:eastAsia="zh-CN" w:bidi="th-TH"/>
    </w:rPr>
  </w:style>
  <w:style w:type="paragraph" w:styleId="BalloonText">
    <w:name w:val="Balloon Text"/>
    <w:basedOn w:val="Normal"/>
    <w:link w:val="BalloonTextChar"/>
    <w:uiPriority w:val="99"/>
    <w:semiHidden/>
    <w:unhideWhenUsed/>
    <w:rsid w:val="00B9762B"/>
    <w:rPr>
      <w:rFonts w:ascii="Tahoma" w:hAnsi="Tahoma" w:cs="Tahoma"/>
      <w:sz w:val="16"/>
      <w:szCs w:val="16"/>
    </w:rPr>
  </w:style>
  <w:style w:type="character" w:customStyle="1" w:styleId="BalloonTextChar">
    <w:name w:val="Balloon Text Char"/>
    <w:basedOn w:val="DefaultParagraphFont"/>
    <w:link w:val="BalloonText"/>
    <w:uiPriority w:val="99"/>
    <w:semiHidden/>
    <w:rsid w:val="00B9762B"/>
    <w:rPr>
      <w:rFonts w:ascii="Tahoma" w:hAnsi="Tahoma" w:cs="Tahoma"/>
      <w:sz w:val="16"/>
      <w:szCs w:val="16"/>
    </w:rPr>
  </w:style>
  <w:style w:type="character" w:styleId="CommentReference">
    <w:name w:val="annotation reference"/>
    <w:basedOn w:val="DefaultParagraphFont"/>
    <w:uiPriority w:val="99"/>
    <w:semiHidden/>
    <w:unhideWhenUsed/>
    <w:rsid w:val="00B93AA5"/>
    <w:rPr>
      <w:sz w:val="16"/>
      <w:szCs w:val="16"/>
    </w:rPr>
  </w:style>
  <w:style w:type="paragraph" w:styleId="CommentText">
    <w:name w:val="annotation text"/>
    <w:basedOn w:val="Normal"/>
    <w:link w:val="CommentTextChar"/>
    <w:uiPriority w:val="99"/>
    <w:semiHidden/>
    <w:unhideWhenUsed/>
    <w:rsid w:val="00B93AA5"/>
  </w:style>
  <w:style w:type="character" w:customStyle="1" w:styleId="CommentTextChar">
    <w:name w:val="Comment Text Char"/>
    <w:basedOn w:val="DefaultParagraphFont"/>
    <w:link w:val="CommentText"/>
    <w:uiPriority w:val="99"/>
    <w:semiHidden/>
    <w:rsid w:val="00B93AA5"/>
  </w:style>
  <w:style w:type="paragraph" w:styleId="CommentSubject">
    <w:name w:val="annotation subject"/>
    <w:basedOn w:val="CommentText"/>
    <w:next w:val="CommentText"/>
    <w:link w:val="CommentSubjectChar"/>
    <w:uiPriority w:val="99"/>
    <w:semiHidden/>
    <w:unhideWhenUsed/>
    <w:rsid w:val="00B93AA5"/>
    <w:rPr>
      <w:b/>
      <w:bCs/>
    </w:rPr>
  </w:style>
  <w:style w:type="character" w:customStyle="1" w:styleId="CommentSubjectChar">
    <w:name w:val="Comment Subject Char"/>
    <w:basedOn w:val="CommentTextChar"/>
    <w:link w:val="CommentSubject"/>
    <w:uiPriority w:val="99"/>
    <w:semiHidden/>
    <w:rsid w:val="00B93A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93068"/>
    <w:pPr>
      <w:keepNext/>
      <w:keepLines/>
      <w:spacing w:before="200" w:line="276" w:lineRule="auto"/>
      <w:outlineLvl w:val="1"/>
    </w:pPr>
    <w:rPr>
      <w:rFonts w:asciiTheme="majorHAnsi" w:eastAsiaTheme="majorEastAsia" w:hAnsiTheme="majorHAnsi" w:cstheme="majorBidi"/>
      <w:b/>
      <w:bCs/>
      <w:color w:val="4F81BD" w:themeColor="accent1"/>
      <w:sz w:val="26"/>
      <w:szCs w:val="33"/>
      <w:lang w:val="da-DK"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EDD"/>
    <w:pPr>
      <w:spacing w:before="100" w:beforeAutospacing="1" w:after="100" w:afterAutospacing="1"/>
    </w:pPr>
    <w:rPr>
      <w:rFonts w:ascii="Times" w:hAnsi="Times"/>
      <w:lang w:val="en-GB"/>
    </w:rPr>
  </w:style>
  <w:style w:type="character" w:styleId="Hyperlink">
    <w:name w:val="Hyperlink"/>
    <w:basedOn w:val="DefaultParagraphFont"/>
    <w:uiPriority w:val="99"/>
    <w:unhideWhenUsed/>
    <w:rsid w:val="00E01EDD"/>
    <w:rPr>
      <w:color w:val="0000FF" w:themeColor="hyperlink"/>
      <w:u w:val="single"/>
    </w:rPr>
  </w:style>
  <w:style w:type="paragraph" w:customStyle="1" w:styleId="BasicParagraph">
    <w:name w:val="[Basic Paragraph]"/>
    <w:basedOn w:val="Normal"/>
    <w:uiPriority w:val="99"/>
    <w:rsid w:val="00E01EDD"/>
    <w:pPr>
      <w:widowControl w:val="0"/>
      <w:suppressAutoHyphens/>
      <w:autoSpaceDE w:val="0"/>
      <w:autoSpaceDN w:val="0"/>
      <w:adjustRightInd w:val="0"/>
      <w:spacing w:line="320" w:lineRule="atLeast"/>
      <w:textAlignment w:val="center"/>
    </w:pPr>
    <w:rPr>
      <w:rFonts w:ascii="GrandesignNeueSerif" w:hAnsi="GrandesignNeueSerif" w:cs="GrandesignNeueSerif"/>
      <w:color w:val="000000"/>
      <w:sz w:val="22"/>
      <w:szCs w:val="22"/>
      <w:lang w:val="en-GB"/>
    </w:rPr>
  </w:style>
  <w:style w:type="paragraph" w:styleId="Header">
    <w:name w:val="header"/>
    <w:basedOn w:val="Normal"/>
    <w:link w:val="HeaderChar"/>
    <w:uiPriority w:val="99"/>
    <w:unhideWhenUsed/>
    <w:rsid w:val="00E01EDD"/>
    <w:pPr>
      <w:tabs>
        <w:tab w:val="center" w:pos="4320"/>
        <w:tab w:val="right" w:pos="8640"/>
      </w:tabs>
    </w:pPr>
  </w:style>
  <w:style w:type="character" w:customStyle="1" w:styleId="HeaderChar">
    <w:name w:val="Header Char"/>
    <w:basedOn w:val="DefaultParagraphFont"/>
    <w:link w:val="Header"/>
    <w:uiPriority w:val="99"/>
    <w:rsid w:val="00E01EDD"/>
  </w:style>
  <w:style w:type="paragraph" w:styleId="Footer">
    <w:name w:val="footer"/>
    <w:basedOn w:val="Normal"/>
    <w:link w:val="FooterChar"/>
    <w:uiPriority w:val="99"/>
    <w:unhideWhenUsed/>
    <w:rsid w:val="00E01EDD"/>
    <w:pPr>
      <w:tabs>
        <w:tab w:val="center" w:pos="4320"/>
        <w:tab w:val="right" w:pos="8640"/>
      </w:tabs>
    </w:pPr>
  </w:style>
  <w:style w:type="character" w:customStyle="1" w:styleId="FooterChar">
    <w:name w:val="Footer Char"/>
    <w:basedOn w:val="DefaultParagraphFont"/>
    <w:link w:val="Footer"/>
    <w:uiPriority w:val="99"/>
    <w:rsid w:val="00E01EDD"/>
  </w:style>
  <w:style w:type="paragraph" w:customStyle="1" w:styleId="Footer1">
    <w:name w:val="Footer1"/>
    <w:basedOn w:val="Normal"/>
    <w:qFormat/>
    <w:rsid w:val="00E01EDD"/>
    <w:pPr>
      <w:spacing w:line="360" w:lineRule="exact"/>
    </w:pPr>
    <w:rPr>
      <w:rFonts w:ascii="Arial" w:hAnsi="Arial"/>
      <w:sz w:val="16"/>
      <w:lang w:val="en-GB"/>
    </w:rPr>
  </w:style>
  <w:style w:type="character" w:customStyle="1" w:styleId="Heading2Char">
    <w:name w:val="Heading 2 Char"/>
    <w:basedOn w:val="DefaultParagraphFont"/>
    <w:link w:val="Heading2"/>
    <w:uiPriority w:val="9"/>
    <w:semiHidden/>
    <w:rsid w:val="00893068"/>
    <w:rPr>
      <w:rFonts w:asciiTheme="majorHAnsi" w:eastAsiaTheme="majorEastAsia" w:hAnsiTheme="majorHAnsi" w:cstheme="majorBidi"/>
      <w:b/>
      <w:bCs/>
      <w:color w:val="4F81BD" w:themeColor="accent1"/>
      <w:sz w:val="26"/>
      <w:szCs w:val="33"/>
      <w:lang w:val="da-DK" w:eastAsia="zh-CN" w:bidi="th-TH"/>
    </w:rPr>
  </w:style>
  <w:style w:type="paragraph" w:styleId="BalloonText">
    <w:name w:val="Balloon Text"/>
    <w:basedOn w:val="Normal"/>
    <w:link w:val="BalloonTextChar"/>
    <w:uiPriority w:val="99"/>
    <w:semiHidden/>
    <w:unhideWhenUsed/>
    <w:rsid w:val="00B9762B"/>
    <w:rPr>
      <w:rFonts w:ascii="Tahoma" w:hAnsi="Tahoma" w:cs="Tahoma"/>
      <w:sz w:val="16"/>
      <w:szCs w:val="16"/>
    </w:rPr>
  </w:style>
  <w:style w:type="character" w:customStyle="1" w:styleId="BalloonTextChar">
    <w:name w:val="Balloon Text Char"/>
    <w:basedOn w:val="DefaultParagraphFont"/>
    <w:link w:val="BalloonText"/>
    <w:uiPriority w:val="99"/>
    <w:semiHidden/>
    <w:rsid w:val="00B9762B"/>
    <w:rPr>
      <w:rFonts w:ascii="Tahoma" w:hAnsi="Tahoma" w:cs="Tahoma"/>
      <w:sz w:val="16"/>
      <w:szCs w:val="16"/>
    </w:rPr>
  </w:style>
  <w:style w:type="character" w:styleId="CommentReference">
    <w:name w:val="annotation reference"/>
    <w:basedOn w:val="DefaultParagraphFont"/>
    <w:uiPriority w:val="99"/>
    <w:semiHidden/>
    <w:unhideWhenUsed/>
    <w:rsid w:val="00B93AA5"/>
    <w:rPr>
      <w:sz w:val="16"/>
      <w:szCs w:val="16"/>
    </w:rPr>
  </w:style>
  <w:style w:type="paragraph" w:styleId="CommentText">
    <w:name w:val="annotation text"/>
    <w:basedOn w:val="Normal"/>
    <w:link w:val="CommentTextChar"/>
    <w:uiPriority w:val="99"/>
    <w:semiHidden/>
    <w:unhideWhenUsed/>
    <w:rsid w:val="00B93AA5"/>
  </w:style>
  <w:style w:type="character" w:customStyle="1" w:styleId="CommentTextChar">
    <w:name w:val="Comment Text Char"/>
    <w:basedOn w:val="DefaultParagraphFont"/>
    <w:link w:val="CommentText"/>
    <w:uiPriority w:val="99"/>
    <w:semiHidden/>
    <w:rsid w:val="00B93AA5"/>
  </w:style>
  <w:style w:type="paragraph" w:styleId="CommentSubject">
    <w:name w:val="annotation subject"/>
    <w:basedOn w:val="CommentText"/>
    <w:next w:val="CommentText"/>
    <w:link w:val="CommentSubjectChar"/>
    <w:uiPriority w:val="99"/>
    <w:semiHidden/>
    <w:unhideWhenUsed/>
    <w:rsid w:val="00B93AA5"/>
    <w:rPr>
      <w:b/>
      <w:bCs/>
    </w:rPr>
  </w:style>
  <w:style w:type="character" w:customStyle="1" w:styleId="CommentSubjectChar">
    <w:name w:val="Comment Subject Char"/>
    <w:basedOn w:val="CommentTextChar"/>
    <w:link w:val="CommentSubject"/>
    <w:uiPriority w:val="99"/>
    <w:semiHidden/>
    <w:rsid w:val="00B93AA5"/>
    <w:rPr>
      <w:b/>
      <w:bCs/>
    </w:rPr>
  </w:style>
</w:styles>
</file>

<file path=word/webSettings.xml><?xml version="1.0" encoding="utf-8"?>
<w:webSettings xmlns:r="http://schemas.openxmlformats.org/officeDocument/2006/relationships" xmlns:w="http://schemas.openxmlformats.org/wordprocessingml/2006/main">
  <w:divs>
    <w:div w:id="343900133">
      <w:bodyDiv w:val="1"/>
      <w:marLeft w:val="0"/>
      <w:marRight w:val="0"/>
      <w:marTop w:val="0"/>
      <w:marBottom w:val="0"/>
      <w:divBdr>
        <w:top w:val="none" w:sz="0" w:space="0" w:color="auto"/>
        <w:left w:val="none" w:sz="0" w:space="0" w:color="auto"/>
        <w:bottom w:val="none" w:sz="0" w:space="0" w:color="auto"/>
        <w:right w:val="none" w:sz="0" w:space="0" w:color="auto"/>
      </w:divBdr>
    </w:div>
    <w:div w:id="776750265">
      <w:bodyDiv w:val="1"/>
      <w:marLeft w:val="0"/>
      <w:marRight w:val="0"/>
      <w:marTop w:val="0"/>
      <w:marBottom w:val="0"/>
      <w:divBdr>
        <w:top w:val="none" w:sz="0" w:space="0" w:color="auto"/>
        <w:left w:val="none" w:sz="0" w:space="0" w:color="auto"/>
        <w:bottom w:val="none" w:sz="0" w:space="0" w:color="auto"/>
        <w:right w:val="none" w:sz="0" w:space="0" w:color="auto"/>
      </w:divBdr>
    </w:div>
    <w:div w:id="1556087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85E49A0EDEFA4F897F607FD2CD96BD" ma:contentTypeVersion="0" ma:contentTypeDescription="Create a new document." ma:contentTypeScope="" ma:versionID="5b047f4f6513a6ff63646242e2ee568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69803-5CAE-498D-A2D8-CADB2813191F}">
  <ds:schemaRefs>
    <ds:schemaRef ds:uri="http://schemas.microsoft.com/office/2006/metadata/properties"/>
  </ds:schemaRefs>
</ds:datastoreItem>
</file>

<file path=customXml/itemProps2.xml><?xml version="1.0" encoding="utf-8"?>
<ds:datastoreItem xmlns:ds="http://schemas.openxmlformats.org/officeDocument/2006/customXml" ds:itemID="{F4770CFB-1CF5-40D9-8991-3816F22EA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AE69B61-4C28-4447-87F1-B3E4B3BA396C}">
  <ds:schemaRefs>
    <ds:schemaRef ds:uri="http://schemas.microsoft.com/sharepoint/v3/contenttype/forms"/>
  </ds:schemaRefs>
</ds:datastoreItem>
</file>

<file path=customXml/itemProps4.xml><?xml version="1.0" encoding="utf-8"?>
<ds:datastoreItem xmlns:ds="http://schemas.openxmlformats.org/officeDocument/2006/customXml" ds:itemID="{137F60C8-12F6-4862-B834-280DC660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1747</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itslearning</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Peters</dc:creator>
  <cp:lastModifiedBy>Paul Svinth Jensen</cp:lastModifiedBy>
  <cp:revision>3</cp:revision>
  <dcterms:created xsi:type="dcterms:W3CDTF">2015-04-30T13:15:00Z</dcterms:created>
  <dcterms:modified xsi:type="dcterms:W3CDTF">2015-04-30T13:17:00Z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0x010100A585E49A0EDEFA4F897F607FD2CD96BD</vt:lpwstr>
  </property>
</Properties>
</file>