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F7DFA" w14:textId="77777777" w:rsidR="00B25F57" w:rsidRDefault="00B25F57" w:rsidP="00B25F57">
      <w:pPr>
        <w:rPr>
          <w:rFonts w:asciiTheme="majorHAnsi" w:hAnsiTheme="majorHAnsi"/>
          <w:b/>
        </w:rPr>
      </w:pPr>
      <w:r w:rsidRPr="00F74D4A">
        <w:rPr>
          <w:rFonts w:asciiTheme="majorHAnsi" w:hAnsiTheme="majorHAnsi"/>
          <w:b/>
          <w:noProof/>
          <w:lang w:val="en-US"/>
        </w:rPr>
        <w:drawing>
          <wp:inline distT="0" distB="0" distL="0" distR="0" wp14:anchorId="367BF616" wp14:editId="4C9C8C39">
            <wp:extent cx="2057400" cy="546100"/>
            <wp:effectExtent l="0" t="0" r="0" b="12700"/>
            <wp:docPr id="2" name="Picture 1" descr="logotop_w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top_wss.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546100"/>
                    </a:xfrm>
                    <a:prstGeom prst="rect">
                      <a:avLst/>
                    </a:prstGeom>
                  </pic:spPr>
                </pic:pic>
              </a:graphicData>
            </a:graphic>
          </wp:inline>
        </w:drawing>
      </w:r>
    </w:p>
    <w:p w14:paraId="41C0B41D" w14:textId="77777777" w:rsidR="00B25F57" w:rsidRDefault="00B25F57" w:rsidP="00B25F57">
      <w:pPr>
        <w:rPr>
          <w:rFonts w:asciiTheme="majorHAnsi" w:hAnsiTheme="majorHAnsi"/>
          <w:b/>
        </w:rPr>
      </w:pPr>
    </w:p>
    <w:p w14:paraId="18CAA3A4" w14:textId="77777777" w:rsidR="00B25F57" w:rsidRDefault="00B25F57" w:rsidP="00B25F57">
      <w:pPr>
        <w:rPr>
          <w:rFonts w:asciiTheme="majorHAnsi" w:hAnsiTheme="majorHAnsi"/>
          <w:b/>
        </w:rPr>
      </w:pPr>
      <w:r>
        <w:rPr>
          <w:rFonts w:asciiTheme="majorHAnsi" w:hAnsiTheme="majorHAnsi"/>
          <w:b/>
        </w:rPr>
        <w:t>PRESS RELEASE</w:t>
      </w:r>
    </w:p>
    <w:p w14:paraId="30F47BA8" w14:textId="36F38856" w:rsidR="00B25F57" w:rsidRDefault="00B31B3E" w:rsidP="00B25F57">
      <w:pPr>
        <w:rPr>
          <w:rFonts w:asciiTheme="majorHAnsi" w:hAnsiTheme="majorHAnsi"/>
          <w:b/>
        </w:rPr>
      </w:pPr>
      <w:r>
        <w:rPr>
          <w:rFonts w:asciiTheme="majorHAnsi" w:hAnsiTheme="majorHAnsi"/>
          <w:b/>
        </w:rPr>
        <w:t>4</w:t>
      </w:r>
      <w:r w:rsidR="00F76B23">
        <w:rPr>
          <w:rFonts w:asciiTheme="majorHAnsi" w:hAnsiTheme="majorHAnsi"/>
          <w:b/>
        </w:rPr>
        <w:t xml:space="preserve"> July</w:t>
      </w:r>
      <w:r w:rsidR="00B25F57">
        <w:rPr>
          <w:rFonts w:asciiTheme="majorHAnsi" w:hAnsiTheme="majorHAnsi"/>
          <w:b/>
        </w:rPr>
        <w:t xml:space="preserve"> 2016</w:t>
      </w:r>
    </w:p>
    <w:p w14:paraId="2E38B4E6" w14:textId="77777777" w:rsidR="00B25F57" w:rsidRDefault="00B25F57">
      <w:pPr>
        <w:rPr>
          <w:rFonts w:asciiTheme="majorHAnsi" w:hAnsiTheme="majorHAnsi"/>
        </w:rPr>
      </w:pPr>
    </w:p>
    <w:p w14:paraId="50809F5D" w14:textId="4BCAF0BF" w:rsidR="00457507" w:rsidRPr="00B25F57" w:rsidRDefault="00E75033" w:rsidP="00B25F57">
      <w:pPr>
        <w:jc w:val="center"/>
        <w:rPr>
          <w:rFonts w:asciiTheme="majorHAnsi" w:hAnsiTheme="majorHAnsi"/>
          <w:b/>
        </w:rPr>
      </w:pPr>
      <w:r w:rsidRPr="00B25F57">
        <w:rPr>
          <w:rFonts w:asciiTheme="majorHAnsi" w:hAnsiTheme="majorHAnsi"/>
          <w:b/>
        </w:rPr>
        <w:t>WSS launches canal transit offer and signs</w:t>
      </w:r>
      <w:r w:rsidR="00D60749">
        <w:rPr>
          <w:rFonts w:asciiTheme="majorHAnsi" w:hAnsiTheme="majorHAnsi"/>
          <w:b/>
        </w:rPr>
        <w:t xml:space="preserve"> Avance Gas</w:t>
      </w:r>
      <w:r w:rsidRPr="00B25F57">
        <w:rPr>
          <w:rFonts w:asciiTheme="majorHAnsi" w:hAnsiTheme="majorHAnsi"/>
          <w:b/>
        </w:rPr>
        <w:t xml:space="preserve"> neo-panamax vessels for opening of new Panama Canal</w:t>
      </w:r>
    </w:p>
    <w:p w14:paraId="716E9B62" w14:textId="77777777" w:rsidR="00E75033" w:rsidRPr="00AA2A52" w:rsidRDefault="00E75033">
      <w:pPr>
        <w:rPr>
          <w:rFonts w:asciiTheme="majorHAnsi" w:hAnsiTheme="majorHAnsi"/>
        </w:rPr>
      </w:pPr>
    </w:p>
    <w:p w14:paraId="3B4BEE52" w14:textId="508470AB" w:rsidR="00E75033" w:rsidRPr="00AA2A52" w:rsidRDefault="00E75033">
      <w:pPr>
        <w:rPr>
          <w:rFonts w:asciiTheme="majorHAnsi" w:hAnsiTheme="majorHAnsi"/>
        </w:rPr>
      </w:pPr>
      <w:bookmarkStart w:id="0" w:name="_GoBack"/>
      <w:r w:rsidRPr="00AA2A52">
        <w:rPr>
          <w:rFonts w:asciiTheme="majorHAnsi" w:hAnsiTheme="majorHAnsi"/>
        </w:rPr>
        <w:t>Wilhelmsen Ships Service (WSS) is moving to ensure that its customers’ vessels pass through the new Panama and Suez Can</w:t>
      </w:r>
      <w:r w:rsidR="00DA4C76">
        <w:rPr>
          <w:rFonts w:asciiTheme="majorHAnsi" w:hAnsiTheme="majorHAnsi"/>
        </w:rPr>
        <w:t>als with the optimum efficiency,</w:t>
      </w:r>
      <w:r w:rsidR="00173203">
        <w:rPr>
          <w:rFonts w:asciiTheme="majorHAnsi" w:hAnsiTheme="majorHAnsi"/>
        </w:rPr>
        <w:t xml:space="preserve"> speed </w:t>
      </w:r>
      <w:r w:rsidR="00DA4C76">
        <w:rPr>
          <w:rFonts w:asciiTheme="majorHAnsi" w:hAnsiTheme="majorHAnsi"/>
        </w:rPr>
        <w:t xml:space="preserve">and safety </w:t>
      </w:r>
      <w:r w:rsidRPr="00AA2A52">
        <w:rPr>
          <w:rFonts w:asciiTheme="majorHAnsi" w:hAnsiTheme="majorHAnsi"/>
        </w:rPr>
        <w:t xml:space="preserve">thanks to a fresh Ships Agency ‘canal transit’ </w:t>
      </w:r>
      <w:r w:rsidR="00BF40E3">
        <w:rPr>
          <w:rFonts w:asciiTheme="majorHAnsi" w:hAnsiTheme="majorHAnsi"/>
        </w:rPr>
        <w:t>solution</w:t>
      </w:r>
      <w:r w:rsidRPr="00AA2A52">
        <w:rPr>
          <w:rFonts w:asciiTheme="majorHAnsi" w:hAnsiTheme="majorHAnsi"/>
        </w:rPr>
        <w:t>. The service, which will be run by dedicated local teams, has alread</w:t>
      </w:r>
      <w:r w:rsidR="00B31B3E">
        <w:rPr>
          <w:rFonts w:asciiTheme="majorHAnsi" w:hAnsiTheme="majorHAnsi"/>
        </w:rPr>
        <w:t>y picked up its</w:t>
      </w:r>
      <w:r w:rsidR="00295B8E">
        <w:rPr>
          <w:rFonts w:asciiTheme="majorHAnsi" w:hAnsiTheme="majorHAnsi"/>
        </w:rPr>
        <w:t xml:space="preserve"> first contract,</w:t>
      </w:r>
      <w:r w:rsidR="000D1BF3">
        <w:rPr>
          <w:rFonts w:asciiTheme="majorHAnsi" w:hAnsiTheme="majorHAnsi"/>
        </w:rPr>
        <w:t xml:space="preserve"> securing a</w:t>
      </w:r>
      <w:r w:rsidR="00E83834">
        <w:rPr>
          <w:rFonts w:asciiTheme="majorHAnsi" w:hAnsiTheme="majorHAnsi"/>
        </w:rPr>
        <w:t>n</w:t>
      </w:r>
      <w:r w:rsidR="000D1BF3">
        <w:rPr>
          <w:rFonts w:asciiTheme="majorHAnsi" w:hAnsiTheme="majorHAnsi"/>
        </w:rPr>
        <w:t xml:space="preserve"> </w:t>
      </w:r>
      <w:r w:rsidR="00B31B3E">
        <w:rPr>
          <w:rFonts w:asciiTheme="majorHAnsi" w:hAnsiTheme="majorHAnsi"/>
        </w:rPr>
        <w:t>agree</w:t>
      </w:r>
      <w:r w:rsidR="000D1BF3">
        <w:rPr>
          <w:rFonts w:asciiTheme="majorHAnsi" w:hAnsiTheme="majorHAnsi"/>
        </w:rPr>
        <w:t xml:space="preserve">ment with leading very large gas carrier (VLGC) owner and operator Avance Gas for the Panama Canal transit of its neo-panamax ships </w:t>
      </w:r>
      <w:r w:rsidR="00B31B3E" w:rsidRPr="00AA2A52">
        <w:rPr>
          <w:rFonts w:asciiTheme="majorHAnsi" w:hAnsiTheme="majorHAnsi"/>
        </w:rPr>
        <w:t>P</w:t>
      </w:r>
      <w:r w:rsidR="00B31B3E">
        <w:rPr>
          <w:rFonts w:asciiTheme="majorHAnsi" w:hAnsiTheme="majorHAnsi"/>
        </w:rPr>
        <w:t>assat</w:t>
      </w:r>
      <w:r w:rsidR="00B31B3E" w:rsidRPr="00AA2A52">
        <w:rPr>
          <w:rFonts w:asciiTheme="majorHAnsi" w:hAnsiTheme="majorHAnsi"/>
        </w:rPr>
        <w:t xml:space="preserve"> and </w:t>
      </w:r>
      <w:r w:rsidR="000D1BF3">
        <w:rPr>
          <w:rFonts w:asciiTheme="majorHAnsi" w:hAnsiTheme="majorHAnsi"/>
        </w:rPr>
        <w:t>Breeze.</w:t>
      </w:r>
    </w:p>
    <w:p w14:paraId="6B029308" w14:textId="77777777" w:rsidR="00E75033" w:rsidRDefault="00E75033">
      <w:pPr>
        <w:rPr>
          <w:rFonts w:asciiTheme="majorHAnsi" w:hAnsiTheme="majorHAnsi"/>
        </w:rPr>
      </w:pPr>
    </w:p>
    <w:p w14:paraId="5CCF928A" w14:textId="72E7609C" w:rsidR="00AA2A52" w:rsidRDefault="00AA2A52">
      <w:pPr>
        <w:rPr>
          <w:rFonts w:asciiTheme="majorHAnsi" w:hAnsiTheme="majorHAnsi"/>
        </w:rPr>
      </w:pPr>
      <w:r>
        <w:rPr>
          <w:rFonts w:asciiTheme="majorHAnsi" w:hAnsiTheme="majorHAnsi"/>
        </w:rPr>
        <w:t xml:space="preserve">WSS, </w:t>
      </w:r>
      <w:r w:rsidRPr="00201D62">
        <w:rPr>
          <w:rFonts w:asciiTheme="majorHAnsi" w:hAnsiTheme="majorHAnsi"/>
        </w:rPr>
        <w:t>the leading global provider of products and services to the shipping industry</w:t>
      </w:r>
      <w:r>
        <w:rPr>
          <w:rFonts w:asciiTheme="majorHAnsi" w:hAnsiTheme="majorHAnsi"/>
        </w:rPr>
        <w:t>, has created 24/7 Transit Desks in both Panama and Egypt. These combine local knowledge with global support and service standards, arranging all permits, payments, rebates (where applicable), handling PDA/RDA/FDA needs, giving regulatory advice, and delivering further support services, including husbandry.</w:t>
      </w:r>
      <w:r w:rsidR="00BF40E3">
        <w:rPr>
          <w:rFonts w:asciiTheme="majorHAnsi" w:hAnsiTheme="majorHAnsi"/>
        </w:rPr>
        <w:t xml:space="preserve"> In addition, WSS can supply vessels with their extensive range of marine products and chemicals during transit</w:t>
      </w:r>
      <w:r w:rsidR="006F3080">
        <w:rPr>
          <w:rFonts w:asciiTheme="majorHAnsi" w:hAnsiTheme="majorHAnsi"/>
        </w:rPr>
        <w:t>s</w:t>
      </w:r>
      <w:r w:rsidR="00BF40E3">
        <w:rPr>
          <w:rFonts w:asciiTheme="majorHAnsi" w:hAnsiTheme="majorHAnsi"/>
        </w:rPr>
        <w:t>.</w:t>
      </w:r>
    </w:p>
    <w:p w14:paraId="2235A30F" w14:textId="4BC95287" w:rsidR="00AA2A52" w:rsidRDefault="00284A81" w:rsidP="00BF40E3">
      <w:pPr>
        <w:tabs>
          <w:tab w:val="left" w:pos="1080"/>
        </w:tabs>
        <w:rPr>
          <w:rFonts w:asciiTheme="majorHAnsi" w:hAnsiTheme="majorHAnsi"/>
        </w:rPr>
      </w:pPr>
      <w:r>
        <w:rPr>
          <w:rFonts w:asciiTheme="majorHAnsi" w:hAnsiTheme="majorHAnsi"/>
        </w:rPr>
        <w:tab/>
      </w:r>
    </w:p>
    <w:p w14:paraId="7EBD31A4" w14:textId="06472046" w:rsidR="00AA2A52" w:rsidRPr="006F3080" w:rsidRDefault="00AA2A52" w:rsidP="006F3080">
      <w:pPr>
        <w:pStyle w:val="CommentText"/>
        <w:rPr>
          <w:rFonts w:asciiTheme="majorHAnsi" w:hAnsiTheme="majorHAnsi"/>
          <w:sz w:val="24"/>
          <w:szCs w:val="24"/>
        </w:rPr>
      </w:pPr>
      <w:r w:rsidRPr="00BF40E3">
        <w:rPr>
          <w:rFonts w:asciiTheme="majorHAnsi" w:hAnsiTheme="majorHAnsi"/>
          <w:sz w:val="24"/>
          <w:szCs w:val="24"/>
        </w:rPr>
        <w:t xml:space="preserve">The concept, according to </w:t>
      </w:r>
      <w:r w:rsidR="00BF40E3" w:rsidRPr="00BF40E3">
        <w:rPr>
          <w:rFonts w:asciiTheme="majorHAnsi" w:hAnsiTheme="majorHAnsi"/>
          <w:sz w:val="24"/>
          <w:szCs w:val="24"/>
        </w:rPr>
        <w:t>Steffen Langlete, Product Manager, Ships Agency</w:t>
      </w:r>
      <w:r w:rsidR="00BF40E3" w:rsidRPr="00BF40E3" w:rsidDel="00BF40E3">
        <w:rPr>
          <w:rFonts w:asciiTheme="majorHAnsi" w:hAnsiTheme="majorHAnsi"/>
          <w:sz w:val="24"/>
          <w:szCs w:val="24"/>
        </w:rPr>
        <w:t xml:space="preserve"> </w:t>
      </w:r>
      <w:r w:rsidRPr="006F3080">
        <w:rPr>
          <w:rFonts w:asciiTheme="majorHAnsi" w:hAnsiTheme="majorHAnsi"/>
          <w:sz w:val="24"/>
          <w:szCs w:val="24"/>
        </w:rPr>
        <w:t>WSS, is a simple one.</w:t>
      </w:r>
    </w:p>
    <w:p w14:paraId="3B264D73" w14:textId="77777777" w:rsidR="00AA2A52" w:rsidRDefault="00AA2A52">
      <w:pPr>
        <w:rPr>
          <w:rFonts w:asciiTheme="majorHAnsi" w:hAnsiTheme="majorHAnsi"/>
        </w:rPr>
      </w:pPr>
    </w:p>
    <w:p w14:paraId="47760BC5" w14:textId="7CBDF189" w:rsidR="00AA2A52" w:rsidRDefault="00AA2A52">
      <w:pPr>
        <w:rPr>
          <w:rFonts w:asciiTheme="majorHAnsi" w:hAnsiTheme="majorHAnsi"/>
        </w:rPr>
      </w:pPr>
      <w:r>
        <w:rPr>
          <w:rFonts w:asciiTheme="majorHAnsi" w:hAnsiTheme="majorHAnsi"/>
        </w:rPr>
        <w:t xml:space="preserve">“We’re answering market demand with a service that will help our customers maximise the potential of these exciting new shipping infrastructure projects,” </w:t>
      </w:r>
      <w:r w:rsidR="006F3080">
        <w:rPr>
          <w:rFonts w:asciiTheme="majorHAnsi" w:hAnsiTheme="majorHAnsi"/>
        </w:rPr>
        <w:t>he explains</w:t>
      </w:r>
      <w:r>
        <w:rPr>
          <w:rFonts w:asciiTheme="majorHAnsi" w:hAnsiTheme="majorHAnsi"/>
        </w:rPr>
        <w:t>. “Both of these expansion programmes have the potential to deliver huge time, capacity and cost efficiencies for shipowners and operators, but only if</w:t>
      </w:r>
      <w:r w:rsidR="004622C3">
        <w:rPr>
          <w:rFonts w:asciiTheme="majorHAnsi" w:hAnsiTheme="majorHAnsi"/>
        </w:rPr>
        <w:t xml:space="preserve"> their transits are problem free.</w:t>
      </w:r>
    </w:p>
    <w:p w14:paraId="16AE59FD" w14:textId="77777777" w:rsidR="004622C3" w:rsidRDefault="004622C3">
      <w:pPr>
        <w:rPr>
          <w:rFonts w:asciiTheme="majorHAnsi" w:hAnsiTheme="majorHAnsi"/>
        </w:rPr>
      </w:pPr>
    </w:p>
    <w:p w14:paraId="03E01BF3" w14:textId="782BF817" w:rsidR="006F3080" w:rsidRDefault="009564F5">
      <w:pPr>
        <w:rPr>
          <w:rFonts w:asciiTheme="majorHAnsi" w:hAnsiTheme="majorHAnsi"/>
        </w:rPr>
      </w:pPr>
      <w:r>
        <w:rPr>
          <w:rFonts w:asciiTheme="majorHAnsi" w:hAnsiTheme="majorHAnsi"/>
        </w:rPr>
        <w:t xml:space="preserve">“Our </w:t>
      </w:r>
      <w:r w:rsidR="006F3080">
        <w:rPr>
          <w:rFonts w:asciiTheme="majorHAnsi" w:hAnsiTheme="majorHAnsi"/>
        </w:rPr>
        <w:t xml:space="preserve">local </w:t>
      </w:r>
      <w:r>
        <w:rPr>
          <w:rFonts w:asciiTheme="majorHAnsi" w:hAnsiTheme="majorHAnsi"/>
        </w:rPr>
        <w:t>expert</w:t>
      </w:r>
      <w:r w:rsidR="004622C3">
        <w:rPr>
          <w:rFonts w:asciiTheme="majorHAnsi" w:hAnsiTheme="majorHAnsi"/>
        </w:rPr>
        <w:t xml:space="preserve"> ships agency staff are effectively taking the administration and transit support concerns off their hands, leaving them with peace of mind and an ability to focus on what’s most important to them – a safe and efficient passage for their vessels and crew.</w:t>
      </w:r>
      <w:r w:rsidR="006F3080">
        <w:rPr>
          <w:rFonts w:asciiTheme="majorHAnsi" w:hAnsiTheme="majorHAnsi"/>
        </w:rPr>
        <w:t>”</w:t>
      </w:r>
    </w:p>
    <w:p w14:paraId="6C1943ED" w14:textId="77777777" w:rsidR="006F3080" w:rsidRDefault="006F3080">
      <w:pPr>
        <w:rPr>
          <w:rFonts w:asciiTheme="majorHAnsi" w:hAnsiTheme="majorHAnsi"/>
        </w:rPr>
      </w:pPr>
    </w:p>
    <w:p w14:paraId="39BEF516" w14:textId="544B4811" w:rsidR="004622C3" w:rsidRDefault="006F3080">
      <w:pPr>
        <w:rPr>
          <w:rFonts w:asciiTheme="majorHAnsi" w:hAnsiTheme="majorHAnsi"/>
        </w:rPr>
      </w:pPr>
      <w:r>
        <w:rPr>
          <w:rFonts w:asciiTheme="majorHAnsi" w:hAnsiTheme="majorHAnsi"/>
        </w:rPr>
        <w:t>Langlete continues: “</w:t>
      </w:r>
      <w:r w:rsidR="008D4CEA">
        <w:rPr>
          <w:rFonts w:asciiTheme="majorHAnsi" w:hAnsiTheme="majorHAnsi"/>
        </w:rPr>
        <w:t xml:space="preserve">Though it’s unlikely the expansions will </w:t>
      </w:r>
      <w:r w:rsidR="00685184">
        <w:rPr>
          <w:rFonts w:asciiTheme="majorHAnsi" w:hAnsiTheme="majorHAnsi"/>
        </w:rPr>
        <w:t xml:space="preserve">in fact </w:t>
      </w:r>
      <w:r w:rsidR="00930873">
        <w:rPr>
          <w:rFonts w:asciiTheme="majorHAnsi" w:hAnsiTheme="majorHAnsi"/>
        </w:rPr>
        <w:t xml:space="preserve">cause </w:t>
      </w:r>
      <w:r>
        <w:rPr>
          <w:rFonts w:asciiTheme="majorHAnsi" w:hAnsiTheme="majorHAnsi"/>
        </w:rPr>
        <w:t>congestion</w:t>
      </w:r>
      <w:r w:rsidR="00685184">
        <w:rPr>
          <w:rFonts w:asciiTheme="majorHAnsi" w:hAnsiTheme="majorHAnsi"/>
        </w:rPr>
        <w:t xml:space="preserve"> and lengthy delays as</w:t>
      </w:r>
      <w:r w:rsidR="008D4CEA">
        <w:rPr>
          <w:rFonts w:asciiTheme="majorHAnsi" w:hAnsiTheme="majorHAnsi"/>
        </w:rPr>
        <w:t xml:space="preserve"> some have suggested</w:t>
      </w:r>
      <w:r>
        <w:rPr>
          <w:rFonts w:asciiTheme="majorHAnsi" w:hAnsiTheme="majorHAnsi"/>
        </w:rPr>
        <w:t>, it</w:t>
      </w:r>
      <w:r w:rsidR="008D4CEA">
        <w:rPr>
          <w:rFonts w:asciiTheme="majorHAnsi" w:hAnsiTheme="majorHAnsi"/>
        </w:rPr>
        <w:t xml:space="preserve"> i</w:t>
      </w:r>
      <w:r>
        <w:rPr>
          <w:rFonts w:asciiTheme="majorHAnsi" w:hAnsiTheme="majorHAnsi"/>
        </w:rPr>
        <w:t xml:space="preserve">s </w:t>
      </w:r>
      <w:r w:rsidR="008D4CEA">
        <w:rPr>
          <w:rFonts w:asciiTheme="majorHAnsi" w:hAnsiTheme="majorHAnsi"/>
        </w:rPr>
        <w:t xml:space="preserve">nevertheless </w:t>
      </w:r>
      <w:r>
        <w:rPr>
          <w:rFonts w:asciiTheme="majorHAnsi" w:hAnsiTheme="majorHAnsi"/>
        </w:rPr>
        <w:t xml:space="preserve">a real advantage for our customers to have someone on hand that knows the authorities, the real-time weather and transit conditions, and the language. We are effectively their </w:t>
      </w:r>
      <w:r w:rsidR="00CD27E2">
        <w:rPr>
          <w:rFonts w:asciiTheme="majorHAnsi" w:hAnsiTheme="majorHAnsi"/>
        </w:rPr>
        <w:t>eyes and ears on the ground</w:t>
      </w:r>
      <w:r>
        <w:rPr>
          <w:rFonts w:asciiTheme="majorHAnsi" w:hAnsiTheme="majorHAnsi"/>
        </w:rPr>
        <w:t>.”</w:t>
      </w:r>
    </w:p>
    <w:p w14:paraId="6DCD0CFA" w14:textId="77777777" w:rsidR="004622C3" w:rsidRDefault="004622C3">
      <w:pPr>
        <w:rPr>
          <w:rFonts w:asciiTheme="majorHAnsi" w:hAnsiTheme="majorHAnsi"/>
        </w:rPr>
      </w:pPr>
    </w:p>
    <w:p w14:paraId="6E77D7AA" w14:textId="1E4BE3FE" w:rsidR="004622C3" w:rsidRDefault="004622C3">
      <w:pPr>
        <w:rPr>
          <w:rFonts w:asciiTheme="majorHAnsi" w:hAnsiTheme="majorHAnsi"/>
        </w:rPr>
      </w:pPr>
      <w:r>
        <w:rPr>
          <w:rFonts w:asciiTheme="majorHAnsi" w:hAnsiTheme="majorHAnsi"/>
        </w:rPr>
        <w:t xml:space="preserve">The first ships to take advantage of the offer are the two </w:t>
      </w:r>
      <w:r w:rsidR="00D60749">
        <w:rPr>
          <w:rFonts w:asciiTheme="majorHAnsi" w:hAnsiTheme="majorHAnsi"/>
        </w:rPr>
        <w:t>83,000 CMB VLGCs</w:t>
      </w:r>
      <w:r>
        <w:rPr>
          <w:rFonts w:asciiTheme="majorHAnsi" w:hAnsiTheme="majorHAnsi"/>
        </w:rPr>
        <w:t xml:space="preserve"> from</w:t>
      </w:r>
      <w:r w:rsidR="00D60749">
        <w:rPr>
          <w:rFonts w:asciiTheme="majorHAnsi" w:hAnsiTheme="majorHAnsi"/>
        </w:rPr>
        <w:t xml:space="preserve"> Avance Gas</w:t>
      </w:r>
      <w:r>
        <w:rPr>
          <w:rFonts w:asciiTheme="majorHAnsi" w:hAnsiTheme="majorHAnsi"/>
        </w:rPr>
        <w:t xml:space="preserve">. </w:t>
      </w:r>
      <w:r w:rsidR="000D1BF3" w:rsidRPr="00AA2A52">
        <w:rPr>
          <w:rFonts w:asciiTheme="majorHAnsi" w:hAnsiTheme="majorHAnsi"/>
        </w:rPr>
        <w:t>P</w:t>
      </w:r>
      <w:r w:rsidR="000D1BF3">
        <w:rPr>
          <w:rFonts w:asciiTheme="majorHAnsi" w:hAnsiTheme="majorHAnsi"/>
        </w:rPr>
        <w:t>assat</w:t>
      </w:r>
      <w:r w:rsidR="000D1BF3" w:rsidRPr="00AA2A52">
        <w:rPr>
          <w:rFonts w:asciiTheme="majorHAnsi" w:hAnsiTheme="majorHAnsi"/>
        </w:rPr>
        <w:t xml:space="preserve"> and </w:t>
      </w:r>
      <w:r w:rsidR="000D1BF3">
        <w:rPr>
          <w:rFonts w:asciiTheme="majorHAnsi" w:hAnsiTheme="majorHAnsi"/>
        </w:rPr>
        <w:t xml:space="preserve">Breeze </w:t>
      </w:r>
      <w:r w:rsidR="00295B8E">
        <w:rPr>
          <w:rFonts w:asciiTheme="majorHAnsi" w:hAnsiTheme="majorHAnsi"/>
        </w:rPr>
        <w:t>passed</w:t>
      </w:r>
      <w:r>
        <w:rPr>
          <w:rFonts w:asciiTheme="majorHAnsi" w:hAnsiTheme="majorHAnsi"/>
        </w:rPr>
        <w:t xml:space="preserve"> through the new canal – which should double </w:t>
      </w:r>
      <w:r>
        <w:rPr>
          <w:rFonts w:asciiTheme="majorHAnsi" w:hAnsiTheme="majorHAnsi"/>
        </w:rPr>
        <w:lastRenderedPageBreak/>
        <w:t xml:space="preserve">the capacity of the existing waterway, with two new sets of locks and deeper, wider shipping channels – in the </w:t>
      </w:r>
      <w:r w:rsidR="00D60749">
        <w:rPr>
          <w:rFonts w:asciiTheme="majorHAnsi" w:hAnsiTheme="majorHAnsi"/>
        </w:rPr>
        <w:t>last</w:t>
      </w:r>
      <w:r>
        <w:rPr>
          <w:rFonts w:asciiTheme="majorHAnsi" w:hAnsiTheme="majorHAnsi"/>
        </w:rPr>
        <w:t xml:space="preserve"> week of Ju</w:t>
      </w:r>
      <w:r w:rsidR="00D60749">
        <w:rPr>
          <w:rFonts w:asciiTheme="majorHAnsi" w:hAnsiTheme="majorHAnsi"/>
        </w:rPr>
        <w:t>ne</w:t>
      </w:r>
      <w:r>
        <w:rPr>
          <w:rFonts w:asciiTheme="majorHAnsi" w:hAnsiTheme="majorHAnsi"/>
        </w:rPr>
        <w:t xml:space="preserve">. The canal itself </w:t>
      </w:r>
      <w:r w:rsidR="00B627E0">
        <w:rPr>
          <w:rFonts w:asciiTheme="majorHAnsi" w:hAnsiTheme="majorHAnsi"/>
        </w:rPr>
        <w:t>opened</w:t>
      </w:r>
      <w:r>
        <w:rPr>
          <w:rFonts w:asciiTheme="majorHAnsi" w:hAnsiTheme="majorHAnsi"/>
        </w:rPr>
        <w:t xml:space="preserve"> on 26</w:t>
      </w:r>
      <w:r w:rsidR="00D60749">
        <w:rPr>
          <w:rFonts w:asciiTheme="majorHAnsi" w:hAnsiTheme="majorHAnsi"/>
        </w:rPr>
        <w:t>th</w:t>
      </w:r>
      <w:r>
        <w:rPr>
          <w:rFonts w:asciiTheme="majorHAnsi" w:hAnsiTheme="majorHAnsi"/>
        </w:rPr>
        <w:t xml:space="preserve"> June as the </w:t>
      </w:r>
      <w:r w:rsidR="009564F5">
        <w:rPr>
          <w:rFonts w:asciiTheme="majorHAnsi" w:hAnsiTheme="majorHAnsi"/>
        </w:rPr>
        <w:t>neo-panamax vessel COSCO Shipping Panama ma</w:t>
      </w:r>
      <w:r w:rsidR="00D60749">
        <w:rPr>
          <w:rFonts w:asciiTheme="majorHAnsi" w:hAnsiTheme="majorHAnsi"/>
        </w:rPr>
        <w:t>de</w:t>
      </w:r>
      <w:r w:rsidR="009564F5">
        <w:rPr>
          <w:rFonts w:asciiTheme="majorHAnsi" w:hAnsiTheme="majorHAnsi"/>
        </w:rPr>
        <w:t xml:space="preserve"> its</w:t>
      </w:r>
      <w:r w:rsidR="00B627E0">
        <w:rPr>
          <w:rFonts w:asciiTheme="majorHAnsi" w:hAnsiTheme="majorHAnsi"/>
        </w:rPr>
        <w:t xml:space="preserve"> inaugural passage.</w:t>
      </w:r>
    </w:p>
    <w:p w14:paraId="069996E9" w14:textId="77777777" w:rsidR="00B627E0" w:rsidRDefault="00B627E0">
      <w:pPr>
        <w:rPr>
          <w:rFonts w:asciiTheme="majorHAnsi" w:hAnsiTheme="majorHAnsi"/>
        </w:rPr>
      </w:pPr>
    </w:p>
    <w:p w14:paraId="4D3F2FC0" w14:textId="691A08F1" w:rsidR="00B627E0" w:rsidRDefault="00B627E0">
      <w:pPr>
        <w:rPr>
          <w:rFonts w:asciiTheme="majorHAnsi" w:hAnsiTheme="majorHAnsi"/>
        </w:rPr>
      </w:pPr>
      <w:r>
        <w:rPr>
          <w:rFonts w:asciiTheme="majorHAnsi" w:hAnsiTheme="majorHAnsi"/>
        </w:rPr>
        <w:t xml:space="preserve">Speaking about the </w:t>
      </w:r>
      <w:r w:rsidR="000D1BF3">
        <w:rPr>
          <w:rFonts w:asciiTheme="majorHAnsi" w:hAnsiTheme="majorHAnsi"/>
        </w:rPr>
        <w:t>on-going</w:t>
      </w:r>
      <w:r w:rsidR="00D60749">
        <w:rPr>
          <w:rFonts w:asciiTheme="majorHAnsi" w:hAnsiTheme="majorHAnsi"/>
        </w:rPr>
        <w:t xml:space="preserve"> </w:t>
      </w:r>
      <w:r>
        <w:rPr>
          <w:rFonts w:asciiTheme="majorHAnsi" w:hAnsiTheme="majorHAnsi"/>
        </w:rPr>
        <w:t xml:space="preserve">agreement with </w:t>
      </w:r>
      <w:r w:rsidR="00D60749">
        <w:rPr>
          <w:rFonts w:asciiTheme="majorHAnsi" w:hAnsiTheme="majorHAnsi"/>
        </w:rPr>
        <w:t>Avance</w:t>
      </w:r>
      <w:r>
        <w:rPr>
          <w:rFonts w:asciiTheme="majorHAnsi" w:hAnsiTheme="majorHAnsi"/>
        </w:rPr>
        <w:t>,</w:t>
      </w:r>
      <w:r w:rsidR="00B86D02">
        <w:rPr>
          <w:rFonts w:asciiTheme="majorHAnsi" w:hAnsiTheme="majorHAnsi"/>
        </w:rPr>
        <w:t xml:space="preserve"> which will see a number of </w:t>
      </w:r>
      <w:r w:rsidR="003F3230">
        <w:rPr>
          <w:rFonts w:asciiTheme="majorHAnsi" w:hAnsiTheme="majorHAnsi"/>
        </w:rPr>
        <w:t>additional vessels from their</w:t>
      </w:r>
      <w:r w:rsidR="00B86D02">
        <w:rPr>
          <w:rFonts w:asciiTheme="majorHAnsi" w:hAnsiTheme="majorHAnsi"/>
        </w:rPr>
        <w:t xml:space="preserve"> </w:t>
      </w:r>
      <w:r w:rsidR="001E3D5D">
        <w:rPr>
          <w:rFonts w:asciiTheme="majorHAnsi" w:hAnsiTheme="majorHAnsi"/>
        </w:rPr>
        <w:t>fourteen</w:t>
      </w:r>
      <w:r w:rsidR="00B86D02">
        <w:rPr>
          <w:rFonts w:asciiTheme="majorHAnsi" w:hAnsiTheme="majorHAnsi"/>
        </w:rPr>
        <w:t xml:space="preserve"> strong</w:t>
      </w:r>
      <w:r w:rsidR="001E3D5D">
        <w:rPr>
          <w:rFonts w:asciiTheme="majorHAnsi" w:hAnsiTheme="majorHAnsi"/>
        </w:rPr>
        <w:t xml:space="preserve"> VLGC</w:t>
      </w:r>
      <w:r w:rsidR="00B86D02">
        <w:rPr>
          <w:rFonts w:asciiTheme="majorHAnsi" w:hAnsiTheme="majorHAnsi"/>
        </w:rPr>
        <w:t xml:space="preserve"> fleet transit the canal with assistance from WSS</w:t>
      </w:r>
      <w:r w:rsidR="001E3D5D">
        <w:rPr>
          <w:rFonts w:asciiTheme="majorHAnsi" w:hAnsiTheme="majorHAnsi"/>
        </w:rPr>
        <w:t>,</w:t>
      </w:r>
      <w:r w:rsidR="00B86D02">
        <w:rPr>
          <w:rFonts w:asciiTheme="majorHAnsi" w:hAnsiTheme="majorHAnsi"/>
        </w:rPr>
        <w:t xml:space="preserve"> </w:t>
      </w:r>
      <w:r w:rsidR="006F3080">
        <w:rPr>
          <w:rFonts w:asciiTheme="majorHAnsi" w:hAnsiTheme="majorHAnsi"/>
        </w:rPr>
        <w:t>Langlete</w:t>
      </w:r>
      <w:r>
        <w:rPr>
          <w:rFonts w:asciiTheme="majorHAnsi" w:hAnsiTheme="majorHAnsi"/>
        </w:rPr>
        <w:t xml:space="preserve"> adds: “WSS Agency has a strong relationship with</w:t>
      </w:r>
      <w:r w:rsidR="00B86D02">
        <w:rPr>
          <w:rFonts w:asciiTheme="majorHAnsi" w:hAnsiTheme="majorHAnsi"/>
        </w:rPr>
        <w:t xml:space="preserve"> Avance</w:t>
      </w:r>
      <w:r>
        <w:rPr>
          <w:rFonts w:asciiTheme="majorHAnsi" w:hAnsiTheme="majorHAnsi"/>
        </w:rPr>
        <w:t xml:space="preserve">, which appreciates our global network and standardised high quality services for its diverse international fleet. </w:t>
      </w:r>
    </w:p>
    <w:p w14:paraId="0C17C10E" w14:textId="77777777" w:rsidR="00B627E0" w:rsidRDefault="00B627E0">
      <w:pPr>
        <w:rPr>
          <w:rFonts w:asciiTheme="majorHAnsi" w:hAnsiTheme="majorHAnsi"/>
        </w:rPr>
      </w:pPr>
    </w:p>
    <w:p w14:paraId="0655E392" w14:textId="69068752" w:rsidR="00B627E0" w:rsidRDefault="00B627E0">
      <w:pPr>
        <w:rPr>
          <w:rFonts w:asciiTheme="majorHAnsi" w:hAnsiTheme="majorHAnsi"/>
        </w:rPr>
      </w:pPr>
      <w:r>
        <w:rPr>
          <w:rFonts w:asciiTheme="majorHAnsi" w:hAnsiTheme="majorHAnsi"/>
        </w:rPr>
        <w:t xml:space="preserve">“We understand their needs and they understand the benefits of our integrated service, products and expert staff. We’re delighted that they’re the first customer to take advantage of this brand new service and look forward to many more canal transits with them, and </w:t>
      </w:r>
      <w:r w:rsidR="004D5B67">
        <w:rPr>
          <w:rFonts w:asciiTheme="majorHAnsi" w:hAnsiTheme="majorHAnsi"/>
        </w:rPr>
        <w:t>our other</w:t>
      </w:r>
      <w:r>
        <w:rPr>
          <w:rFonts w:asciiTheme="majorHAnsi" w:hAnsiTheme="majorHAnsi"/>
        </w:rPr>
        <w:t xml:space="preserve"> valued clients, in the future.”</w:t>
      </w:r>
    </w:p>
    <w:p w14:paraId="28081555" w14:textId="77777777" w:rsidR="00AA2A52" w:rsidRDefault="00AA2A52">
      <w:pPr>
        <w:rPr>
          <w:rFonts w:asciiTheme="majorHAnsi" w:hAnsiTheme="majorHAnsi"/>
        </w:rPr>
      </w:pPr>
    </w:p>
    <w:p w14:paraId="592727AF" w14:textId="77777777" w:rsidR="00B627E0" w:rsidRDefault="00B627E0">
      <w:pPr>
        <w:rPr>
          <w:rFonts w:asciiTheme="majorHAnsi" w:hAnsiTheme="majorHAnsi"/>
        </w:rPr>
      </w:pPr>
      <w:r>
        <w:rPr>
          <w:rFonts w:asciiTheme="majorHAnsi" w:hAnsiTheme="majorHAnsi"/>
        </w:rPr>
        <w:t>The Panama Canal Expansion Programme is the largest development project to take place on the waterway since its opening in 1914. Egypt’s new Suez Canal expansion</w:t>
      </w:r>
      <w:r w:rsidR="003539CA">
        <w:rPr>
          <w:rFonts w:asciiTheme="majorHAnsi" w:hAnsiTheme="majorHAnsi"/>
        </w:rPr>
        <w:t xml:space="preserve"> opened</w:t>
      </w:r>
      <w:r>
        <w:rPr>
          <w:rFonts w:asciiTheme="majorHAnsi" w:hAnsiTheme="majorHAnsi"/>
        </w:rPr>
        <w:t xml:space="preserve"> in </w:t>
      </w:r>
      <w:r w:rsidR="003539CA">
        <w:rPr>
          <w:rFonts w:asciiTheme="majorHAnsi" w:hAnsiTheme="majorHAnsi"/>
        </w:rPr>
        <w:t>August</w:t>
      </w:r>
      <w:r>
        <w:rPr>
          <w:rFonts w:asciiTheme="majorHAnsi" w:hAnsiTheme="majorHAnsi"/>
        </w:rPr>
        <w:t xml:space="preserve"> 2015</w:t>
      </w:r>
      <w:r w:rsidR="00B25F57">
        <w:rPr>
          <w:rFonts w:asciiTheme="majorHAnsi" w:hAnsiTheme="majorHAnsi"/>
        </w:rPr>
        <w:t>, cutting vessel waiting time from 11 hours to 3 hours and potentially doubling the number of daily transits.</w:t>
      </w:r>
    </w:p>
    <w:p w14:paraId="4E2A3B31" w14:textId="77777777" w:rsidR="00B25F57" w:rsidRDefault="00B25F57">
      <w:pPr>
        <w:rPr>
          <w:rFonts w:asciiTheme="majorHAnsi" w:hAnsiTheme="majorHAnsi"/>
        </w:rPr>
      </w:pPr>
    </w:p>
    <w:p w14:paraId="452D9FBE" w14:textId="1211634E" w:rsidR="00B25F57" w:rsidRDefault="00B25F57">
      <w:pPr>
        <w:rPr>
          <w:rFonts w:asciiTheme="majorHAnsi" w:hAnsiTheme="majorHAnsi"/>
        </w:rPr>
      </w:pPr>
      <w:r>
        <w:rPr>
          <w:rFonts w:asciiTheme="majorHAnsi" w:hAnsiTheme="majorHAnsi"/>
        </w:rPr>
        <w:t xml:space="preserve">The WSS Transit </w:t>
      </w:r>
      <w:r w:rsidR="00E05431">
        <w:rPr>
          <w:rFonts w:asciiTheme="majorHAnsi" w:hAnsiTheme="majorHAnsi"/>
        </w:rPr>
        <w:t>Desks</w:t>
      </w:r>
      <w:r>
        <w:rPr>
          <w:rFonts w:asciiTheme="majorHAnsi" w:hAnsiTheme="majorHAnsi"/>
        </w:rPr>
        <w:t xml:space="preserve"> are</w:t>
      </w:r>
      <w:r w:rsidR="003539CA">
        <w:rPr>
          <w:rFonts w:asciiTheme="majorHAnsi" w:hAnsiTheme="majorHAnsi"/>
        </w:rPr>
        <w:t xml:space="preserve"> now</w:t>
      </w:r>
      <w:r>
        <w:rPr>
          <w:rFonts w:asciiTheme="majorHAnsi" w:hAnsiTheme="majorHAnsi"/>
        </w:rPr>
        <w:t xml:space="preserve"> open to provide support and advice to the global market 24/7 365 days a year. Both have attained ISO 9001 Quality Management certification.</w:t>
      </w:r>
    </w:p>
    <w:p w14:paraId="025606CE" w14:textId="77777777" w:rsidR="00B25F57" w:rsidRDefault="00B25F57">
      <w:pPr>
        <w:rPr>
          <w:rFonts w:asciiTheme="majorHAnsi" w:hAnsiTheme="majorHAnsi"/>
        </w:rPr>
      </w:pPr>
    </w:p>
    <w:p w14:paraId="394FCAF4" w14:textId="5B3B7160" w:rsidR="00B25F57" w:rsidRPr="000C3E40" w:rsidRDefault="000C3E40" w:rsidP="00B25F57">
      <w:pPr>
        <w:rPr>
          <w:rFonts w:asciiTheme="majorHAnsi" w:hAnsiTheme="majorHAnsi"/>
          <w:i/>
        </w:rPr>
      </w:pPr>
      <w:r w:rsidRPr="000C3E40">
        <w:rPr>
          <w:rFonts w:asciiTheme="majorHAnsi" w:hAnsiTheme="majorHAnsi"/>
          <w:i/>
        </w:rPr>
        <w:t xml:space="preserve">To find out more about the WSS canal transit offer please see - </w:t>
      </w:r>
      <w:hyperlink r:id="rId8" w:history="1">
        <w:r w:rsidRPr="000C3E40">
          <w:rPr>
            <w:rFonts w:asciiTheme="majorHAnsi" w:hAnsiTheme="majorHAnsi" w:cs="Arial"/>
            <w:i/>
            <w:color w:val="103CC0"/>
            <w:u w:val="single" w:color="103CC0"/>
            <w:lang w:val="en-US"/>
          </w:rPr>
          <w:t>http://www.wilhelmsen.com/ships-agency/panama-canal/</w:t>
        </w:r>
      </w:hyperlink>
    </w:p>
    <w:p w14:paraId="4529BC5F" w14:textId="77777777" w:rsidR="00B25F57" w:rsidRPr="00201D62" w:rsidRDefault="00B25F57" w:rsidP="00B25F57">
      <w:pPr>
        <w:rPr>
          <w:rFonts w:asciiTheme="majorHAnsi" w:hAnsiTheme="majorHAnsi"/>
        </w:rPr>
      </w:pPr>
    </w:p>
    <w:p w14:paraId="6D2C6F29" w14:textId="77777777" w:rsidR="00B25F57" w:rsidRPr="00201D62" w:rsidRDefault="00B25F57" w:rsidP="00B25F57">
      <w:pPr>
        <w:widowControl w:val="0"/>
        <w:autoSpaceDE w:val="0"/>
        <w:autoSpaceDN w:val="0"/>
        <w:adjustRightInd w:val="0"/>
        <w:rPr>
          <w:rFonts w:asciiTheme="majorHAnsi" w:hAnsiTheme="majorHAnsi" w:cs="Times"/>
          <w:color w:val="262626"/>
        </w:rPr>
      </w:pPr>
      <w:r w:rsidRPr="00201D62">
        <w:rPr>
          <w:rFonts w:asciiTheme="majorHAnsi" w:hAnsiTheme="majorHAnsi" w:cs="Times"/>
          <w:b/>
          <w:color w:val="262626"/>
        </w:rPr>
        <w:t>For further information, contact:</w:t>
      </w:r>
      <w:r w:rsidRPr="00201D62">
        <w:rPr>
          <w:rFonts w:asciiTheme="majorHAnsi" w:hAnsiTheme="majorHAnsi" w:cs="Times"/>
          <w:color w:val="262626"/>
        </w:rPr>
        <w:t xml:space="preserve">  </w:t>
      </w:r>
    </w:p>
    <w:p w14:paraId="5CB17240" w14:textId="77777777" w:rsidR="00B25F57" w:rsidRPr="00201D62" w:rsidRDefault="00B25F57" w:rsidP="00B25F57">
      <w:pPr>
        <w:widowControl w:val="0"/>
        <w:autoSpaceDE w:val="0"/>
        <w:autoSpaceDN w:val="0"/>
        <w:adjustRightInd w:val="0"/>
        <w:rPr>
          <w:rFonts w:asciiTheme="majorHAnsi" w:hAnsiTheme="majorHAnsi" w:cs="Times"/>
          <w:color w:val="262626"/>
        </w:rPr>
      </w:pPr>
      <w:r w:rsidRPr="00201D62">
        <w:rPr>
          <w:rFonts w:asciiTheme="majorHAnsi" w:hAnsiTheme="majorHAnsi" w:cs="Times"/>
          <w:color w:val="262626"/>
        </w:rPr>
        <w:t xml:space="preserve">Ole Jakob Ytterdal </w:t>
      </w:r>
    </w:p>
    <w:p w14:paraId="1E78F2EB" w14:textId="77777777" w:rsidR="00B25F57" w:rsidRPr="00201D62" w:rsidRDefault="00B25F57" w:rsidP="00B25F57">
      <w:pPr>
        <w:widowControl w:val="0"/>
        <w:autoSpaceDE w:val="0"/>
        <w:autoSpaceDN w:val="0"/>
        <w:adjustRightInd w:val="0"/>
        <w:rPr>
          <w:rFonts w:asciiTheme="majorHAnsi" w:hAnsiTheme="majorHAnsi" w:cs="Times"/>
          <w:color w:val="262626"/>
        </w:rPr>
      </w:pPr>
      <w:r w:rsidRPr="00201D62">
        <w:rPr>
          <w:rFonts w:asciiTheme="majorHAnsi" w:hAnsiTheme="majorHAnsi" w:cs="Times"/>
          <w:color w:val="262626"/>
        </w:rPr>
        <w:t xml:space="preserve">Head of Communications </w:t>
      </w:r>
    </w:p>
    <w:p w14:paraId="210BE9E7" w14:textId="77777777" w:rsidR="00B25F57" w:rsidRPr="00201D62" w:rsidRDefault="00B25F57" w:rsidP="00B25F57">
      <w:pPr>
        <w:widowControl w:val="0"/>
        <w:autoSpaceDE w:val="0"/>
        <w:autoSpaceDN w:val="0"/>
        <w:adjustRightInd w:val="0"/>
        <w:rPr>
          <w:rFonts w:asciiTheme="majorHAnsi" w:hAnsiTheme="majorHAnsi" w:cs="Times"/>
          <w:color w:val="262626"/>
        </w:rPr>
      </w:pPr>
      <w:r w:rsidRPr="00201D62">
        <w:rPr>
          <w:rFonts w:asciiTheme="majorHAnsi" w:hAnsiTheme="majorHAnsi" w:cs="Times"/>
          <w:color w:val="262626"/>
        </w:rPr>
        <w:t>Wilhelmsen Ships Service</w:t>
      </w:r>
    </w:p>
    <w:p w14:paraId="61191629" w14:textId="77777777" w:rsidR="00B25F57" w:rsidRPr="006F3080" w:rsidRDefault="00B25F57" w:rsidP="00B25F57">
      <w:pPr>
        <w:widowControl w:val="0"/>
        <w:autoSpaceDE w:val="0"/>
        <w:autoSpaceDN w:val="0"/>
        <w:adjustRightInd w:val="0"/>
        <w:rPr>
          <w:rFonts w:asciiTheme="majorHAnsi" w:hAnsiTheme="majorHAnsi" w:cs="Times"/>
          <w:color w:val="262626"/>
        </w:rPr>
      </w:pPr>
      <w:r w:rsidRPr="006F3080">
        <w:rPr>
          <w:rFonts w:asciiTheme="majorHAnsi" w:hAnsiTheme="majorHAnsi" w:cs="Times"/>
          <w:color w:val="262626"/>
        </w:rPr>
        <w:t xml:space="preserve">Tel: +47 67 58 40 00 </w:t>
      </w:r>
    </w:p>
    <w:p w14:paraId="1A741B88" w14:textId="77777777" w:rsidR="00B25F57" w:rsidRPr="006F3080" w:rsidRDefault="00B25F57" w:rsidP="00B25F57">
      <w:pPr>
        <w:widowControl w:val="0"/>
        <w:autoSpaceDE w:val="0"/>
        <w:autoSpaceDN w:val="0"/>
        <w:adjustRightInd w:val="0"/>
        <w:rPr>
          <w:rFonts w:asciiTheme="majorHAnsi" w:hAnsiTheme="majorHAnsi" w:cs="Times"/>
          <w:color w:val="262626"/>
        </w:rPr>
      </w:pPr>
      <w:r w:rsidRPr="006F3080">
        <w:rPr>
          <w:rFonts w:asciiTheme="majorHAnsi" w:hAnsiTheme="majorHAnsi" w:cs="Times"/>
          <w:color w:val="262626"/>
        </w:rPr>
        <w:t>Mobile: +47 97 08 83 62</w:t>
      </w:r>
    </w:p>
    <w:p w14:paraId="7350F4D0" w14:textId="77777777" w:rsidR="00B25F57" w:rsidRPr="006F3080" w:rsidRDefault="0066724D" w:rsidP="00B25F57">
      <w:pPr>
        <w:widowControl w:val="0"/>
        <w:autoSpaceDE w:val="0"/>
        <w:autoSpaceDN w:val="0"/>
        <w:adjustRightInd w:val="0"/>
        <w:rPr>
          <w:rFonts w:asciiTheme="majorHAnsi" w:hAnsiTheme="majorHAnsi" w:cs="Times"/>
          <w:color w:val="262626"/>
        </w:rPr>
      </w:pPr>
      <w:hyperlink r:id="rId9" w:history="1">
        <w:r w:rsidR="00B25F57" w:rsidRPr="006F3080">
          <w:rPr>
            <w:rFonts w:asciiTheme="majorHAnsi" w:hAnsiTheme="majorHAnsi" w:cs="Times"/>
            <w:color w:val="5087A3"/>
          </w:rPr>
          <w:t>ole.j.ytterdal@wilhelmsen.com</w:t>
        </w:r>
      </w:hyperlink>
    </w:p>
    <w:p w14:paraId="03CCC98D" w14:textId="77777777" w:rsidR="00B25F57" w:rsidRPr="006F3080" w:rsidRDefault="00B25F57" w:rsidP="00B25F57">
      <w:pPr>
        <w:rPr>
          <w:rFonts w:asciiTheme="majorHAnsi" w:hAnsiTheme="majorHAnsi"/>
        </w:rPr>
      </w:pPr>
    </w:p>
    <w:p w14:paraId="625CCE9B" w14:textId="32D89EE8" w:rsidR="00B25F57" w:rsidRPr="00201D62" w:rsidRDefault="00B25F57" w:rsidP="00B25F57">
      <w:pPr>
        <w:rPr>
          <w:rFonts w:asciiTheme="majorHAnsi" w:hAnsiTheme="majorHAnsi"/>
        </w:rPr>
      </w:pPr>
      <w:r w:rsidRPr="00201D62">
        <w:rPr>
          <w:rFonts w:asciiTheme="majorHAnsi" w:hAnsiTheme="majorHAnsi" w:cs="Times"/>
          <w:b/>
          <w:color w:val="262626"/>
        </w:rPr>
        <w:t>Wilhelmsen Ships Service</w:t>
      </w:r>
      <w:r w:rsidRPr="00201D62">
        <w:rPr>
          <w:rFonts w:asciiTheme="majorHAnsi" w:hAnsiTheme="majorHAnsi" w:cs="Times"/>
          <w:color w:val="262626"/>
        </w:rPr>
        <w:t xml:space="preserve"> is part of Wilhelmsen Maritime Services, a Wilh. Wilhelmsen group company. It has the world’s largest maritime services network, with 4,500 marine professionals servicing 2,200 ports in 125 countries. Wilhelmsen Ships Service supplies safety products and services, Unitor products, Unicool refrigerants, Unitor and Nalfleet marine chemicals, maritime logistics and ships agency to the maritime industry. Last year the company made product deliveries to</w:t>
      </w:r>
      <w:r w:rsidR="004D5B67">
        <w:rPr>
          <w:rFonts w:asciiTheme="majorHAnsi" w:hAnsiTheme="majorHAnsi" w:cs="Times"/>
          <w:color w:val="262626"/>
        </w:rPr>
        <w:t xml:space="preserve"> 25,000 vessels and handled 70,</w:t>
      </w:r>
      <w:r w:rsidRPr="00201D62">
        <w:rPr>
          <w:rFonts w:asciiTheme="majorHAnsi" w:hAnsiTheme="majorHAnsi" w:cs="Times"/>
          <w:color w:val="262626"/>
        </w:rPr>
        <w:t>000 port calls. For more information, see wilhelmsen.com/shipsservice</w:t>
      </w:r>
    </w:p>
    <w:bookmarkEnd w:id="0"/>
    <w:p w14:paraId="1D6F0CD8" w14:textId="77777777" w:rsidR="00B25F57" w:rsidRDefault="00B25F57">
      <w:pPr>
        <w:rPr>
          <w:rFonts w:asciiTheme="majorHAnsi" w:hAnsiTheme="majorHAnsi"/>
        </w:rPr>
      </w:pPr>
    </w:p>
    <w:p w14:paraId="484C6999" w14:textId="77777777" w:rsidR="00AA2A52" w:rsidRDefault="00AA2A52">
      <w:pPr>
        <w:rPr>
          <w:rFonts w:asciiTheme="majorHAnsi" w:hAnsiTheme="majorHAnsi"/>
        </w:rPr>
      </w:pPr>
    </w:p>
    <w:sectPr w:rsidR="00AA2A52"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33"/>
    <w:rsid w:val="000C3E40"/>
    <w:rsid w:val="000D1BF3"/>
    <w:rsid w:val="00170236"/>
    <w:rsid w:val="00173203"/>
    <w:rsid w:val="001E3D5D"/>
    <w:rsid w:val="00284A81"/>
    <w:rsid w:val="00295B8E"/>
    <w:rsid w:val="003539CA"/>
    <w:rsid w:val="003708D8"/>
    <w:rsid w:val="003E036A"/>
    <w:rsid w:val="003F3230"/>
    <w:rsid w:val="00405789"/>
    <w:rsid w:val="004276E3"/>
    <w:rsid w:val="00457507"/>
    <w:rsid w:val="004622C3"/>
    <w:rsid w:val="004D5B67"/>
    <w:rsid w:val="0066724D"/>
    <w:rsid w:val="00685184"/>
    <w:rsid w:val="006F3080"/>
    <w:rsid w:val="008D4CEA"/>
    <w:rsid w:val="00930873"/>
    <w:rsid w:val="009427BD"/>
    <w:rsid w:val="009564F5"/>
    <w:rsid w:val="009A18B9"/>
    <w:rsid w:val="00AA2A52"/>
    <w:rsid w:val="00B25F57"/>
    <w:rsid w:val="00B31B3E"/>
    <w:rsid w:val="00B627E0"/>
    <w:rsid w:val="00B86D02"/>
    <w:rsid w:val="00BF40E3"/>
    <w:rsid w:val="00C4013E"/>
    <w:rsid w:val="00CD27E2"/>
    <w:rsid w:val="00D60749"/>
    <w:rsid w:val="00DA4C76"/>
    <w:rsid w:val="00E05431"/>
    <w:rsid w:val="00E41263"/>
    <w:rsid w:val="00E75033"/>
    <w:rsid w:val="00E83834"/>
    <w:rsid w:val="00F76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5A3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F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F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05431"/>
    <w:rPr>
      <w:sz w:val="16"/>
      <w:szCs w:val="16"/>
    </w:rPr>
  </w:style>
  <w:style w:type="paragraph" w:styleId="CommentText">
    <w:name w:val="annotation text"/>
    <w:basedOn w:val="Normal"/>
    <w:link w:val="CommentTextChar"/>
    <w:uiPriority w:val="99"/>
    <w:unhideWhenUsed/>
    <w:rsid w:val="00E05431"/>
    <w:rPr>
      <w:sz w:val="20"/>
      <w:szCs w:val="20"/>
    </w:rPr>
  </w:style>
  <w:style w:type="character" w:customStyle="1" w:styleId="CommentTextChar">
    <w:name w:val="Comment Text Char"/>
    <w:basedOn w:val="DefaultParagraphFont"/>
    <w:link w:val="CommentText"/>
    <w:uiPriority w:val="99"/>
    <w:rsid w:val="00E05431"/>
    <w:rPr>
      <w:sz w:val="20"/>
      <w:szCs w:val="20"/>
    </w:rPr>
  </w:style>
  <w:style w:type="paragraph" w:styleId="CommentSubject">
    <w:name w:val="annotation subject"/>
    <w:basedOn w:val="CommentText"/>
    <w:next w:val="CommentText"/>
    <w:link w:val="CommentSubjectChar"/>
    <w:uiPriority w:val="99"/>
    <w:semiHidden/>
    <w:unhideWhenUsed/>
    <w:rsid w:val="00E05431"/>
    <w:rPr>
      <w:b/>
      <w:bCs/>
    </w:rPr>
  </w:style>
  <w:style w:type="character" w:customStyle="1" w:styleId="CommentSubjectChar">
    <w:name w:val="Comment Subject Char"/>
    <w:basedOn w:val="CommentTextChar"/>
    <w:link w:val="CommentSubject"/>
    <w:uiPriority w:val="99"/>
    <w:semiHidden/>
    <w:rsid w:val="00E05431"/>
    <w:rPr>
      <w:b/>
      <w:bCs/>
      <w:sz w:val="20"/>
      <w:szCs w:val="20"/>
    </w:rPr>
  </w:style>
  <w:style w:type="paragraph" w:styleId="Revision">
    <w:name w:val="Revision"/>
    <w:hidden/>
    <w:uiPriority w:val="99"/>
    <w:semiHidden/>
    <w:rsid w:val="00E054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F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F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05431"/>
    <w:rPr>
      <w:sz w:val="16"/>
      <w:szCs w:val="16"/>
    </w:rPr>
  </w:style>
  <w:style w:type="paragraph" w:styleId="CommentText">
    <w:name w:val="annotation text"/>
    <w:basedOn w:val="Normal"/>
    <w:link w:val="CommentTextChar"/>
    <w:uiPriority w:val="99"/>
    <w:unhideWhenUsed/>
    <w:rsid w:val="00E05431"/>
    <w:rPr>
      <w:sz w:val="20"/>
      <w:szCs w:val="20"/>
    </w:rPr>
  </w:style>
  <w:style w:type="character" w:customStyle="1" w:styleId="CommentTextChar">
    <w:name w:val="Comment Text Char"/>
    <w:basedOn w:val="DefaultParagraphFont"/>
    <w:link w:val="CommentText"/>
    <w:uiPriority w:val="99"/>
    <w:rsid w:val="00E05431"/>
    <w:rPr>
      <w:sz w:val="20"/>
      <w:szCs w:val="20"/>
    </w:rPr>
  </w:style>
  <w:style w:type="paragraph" w:styleId="CommentSubject">
    <w:name w:val="annotation subject"/>
    <w:basedOn w:val="CommentText"/>
    <w:next w:val="CommentText"/>
    <w:link w:val="CommentSubjectChar"/>
    <w:uiPriority w:val="99"/>
    <w:semiHidden/>
    <w:unhideWhenUsed/>
    <w:rsid w:val="00E05431"/>
    <w:rPr>
      <w:b/>
      <w:bCs/>
    </w:rPr>
  </w:style>
  <w:style w:type="character" w:customStyle="1" w:styleId="CommentSubjectChar">
    <w:name w:val="Comment Subject Char"/>
    <w:basedOn w:val="CommentTextChar"/>
    <w:link w:val="CommentSubject"/>
    <w:uiPriority w:val="99"/>
    <w:semiHidden/>
    <w:rsid w:val="00E05431"/>
    <w:rPr>
      <w:b/>
      <w:bCs/>
      <w:sz w:val="20"/>
      <w:szCs w:val="20"/>
    </w:rPr>
  </w:style>
  <w:style w:type="paragraph" w:styleId="Revision">
    <w:name w:val="Revision"/>
    <w:hidden/>
    <w:uiPriority w:val="99"/>
    <w:semiHidden/>
    <w:rsid w:val="00E0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gif"/><Relationship Id="rId8" Type="http://schemas.openxmlformats.org/officeDocument/2006/relationships/hyperlink" Target="http://www.wilhelmsen.com/ships-agency/panama-canal/" TargetMode="External"/><Relationship Id="rId9" Type="http://schemas.openxmlformats.org/officeDocument/2006/relationships/hyperlink" Target="mailto:ole.j.ytterdal@wilhelmsen.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C8BB4-14D6-F64A-AADF-63C459D2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2016-06-14T09:29:00Z</cp:lastPrinted>
  <dcterms:created xsi:type="dcterms:W3CDTF">2016-07-04T01:31:00Z</dcterms:created>
  <dcterms:modified xsi:type="dcterms:W3CDTF">2016-07-04T01:31:00Z</dcterms:modified>
</cp:coreProperties>
</file>