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D6" w:rsidRDefault="00DB6DB1" w:rsidP="000233D6">
      <w:pPr>
        <w:jc w:val="right"/>
        <w:rPr>
          <w:rFonts w:ascii="Verdana" w:hAnsi="Verdana"/>
          <w:b/>
          <w:sz w:val="32"/>
          <w:szCs w:val="32"/>
        </w:rPr>
      </w:pPr>
      <w:r w:rsidRPr="00DB6DB1">
        <w:rPr>
          <w:rFonts w:ascii="Verdana" w:hAnsi="Verdana"/>
          <w:b/>
          <w:noProof/>
          <w:u w:val="single"/>
          <w:lang w:val="en-US" w:eastAsia="nb-N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40.75pt;width:104.4pt;height:35.4pt;z-index:251658240;mso-wrap-edited:f" wrapcoords="-155 0 -155 20680 21600 20680 21600 0 -155 0">
            <v:imagedata r:id="rId7" o:title=""/>
            <w10:wrap type="through"/>
          </v:shape>
          <o:OLEObject Type="Embed" ProgID="MS_ClipArt_Gallery" ShapeID="_x0000_s1027" DrawAspect="Content" ObjectID="_1436784686" r:id="rId8"/>
        </w:pict>
      </w:r>
      <w:r w:rsidR="00CC5CF6">
        <w:rPr>
          <w:rFonts w:ascii="Verdana" w:hAnsi="Verdana"/>
          <w:b/>
          <w:sz w:val="32"/>
          <w:szCs w:val="32"/>
        </w:rPr>
        <w:br/>
      </w:r>
      <w:r w:rsidR="000233D6">
        <w:rPr>
          <w:rFonts w:ascii="Verdana" w:hAnsi="Verdana"/>
        </w:rPr>
        <w:t>Pressemelding, tirsdag 6. august 2013</w:t>
      </w:r>
    </w:p>
    <w:p w:rsidR="00260857" w:rsidRPr="00CA541F" w:rsidRDefault="00D051BB" w:rsidP="00862E10">
      <w:pPr>
        <w:rPr>
          <w:rFonts w:ascii="Verdana" w:hAnsi="Verdana"/>
        </w:rPr>
      </w:pPr>
      <w:r w:rsidRPr="00CA541F">
        <w:rPr>
          <w:rFonts w:ascii="Verdana" w:hAnsi="Verdana"/>
        </w:rPr>
        <w:t xml:space="preserve">Oppsummering av </w:t>
      </w:r>
      <w:r w:rsidR="00CA541F">
        <w:rPr>
          <w:rFonts w:ascii="Verdana" w:hAnsi="Verdana"/>
        </w:rPr>
        <w:t xml:space="preserve">fersk </w:t>
      </w:r>
      <w:r w:rsidRPr="00CA541F">
        <w:rPr>
          <w:rFonts w:ascii="Verdana" w:hAnsi="Verdana"/>
        </w:rPr>
        <w:t>befolkningsundersøkelse</w:t>
      </w:r>
      <w:r w:rsidR="00CA541F" w:rsidRPr="00CA541F">
        <w:rPr>
          <w:rFonts w:ascii="Verdana" w:hAnsi="Verdana"/>
        </w:rPr>
        <w:t>:</w:t>
      </w:r>
      <w:r w:rsidR="00CA541F">
        <w:rPr>
          <w:rFonts w:ascii="Verdana" w:hAnsi="Verdana"/>
        </w:rPr>
        <w:br/>
      </w:r>
      <w:r w:rsidR="00CA541F">
        <w:rPr>
          <w:rFonts w:ascii="Verdana" w:hAnsi="Verdana"/>
          <w:b/>
          <w:sz w:val="32"/>
          <w:szCs w:val="32"/>
        </w:rPr>
        <w:t>Nordmenn strekker ikke til i hverdagen</w:t>
      </w:r>
    </w:p>
    <w:p w:rsidR="00392BDF" w:rsidRDefault="007C01C8" w:rsidP="00CA541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 forbindelse med lanseringen av </w:t>
      </w:r>
      <w:r w:rsidR="00CA541F">
        <w:rPr>
          <w:rFonts w:ascii="Verdana" w:hAnsi="Verdana"/>
          <w:b/>
        </w:rPr>
        <w:t>IKEA-katalogen 2014 har Respons Analyse gjennomført en befolkningsundersøkelse på oppdrag av IKEA. Undersøkels</w:t>
      </w:r>
      <w:r>
        <w:rPr>
          <w:rFonts w:ascii="Verdana" w:hAnsi="Verdana"/>
          <w:b/>
        </w:rPr>
        <w:t xml:space="preserve">en er gjennomført blant et </w:t>
      </w:r>
      <w:r w:rsidR="00CA541F">
        <w:rPr>
          <w:rFonts w:ascii="Verdana" w:hAnsi="Verdana"/>
          <w:b/>
        </w:rPr>
        <w:t xml:space="preserve">representativt utvalg på 1000 personer. Nedenfor </w:t>
      </w:r>
      <w:r w:rsidR="00BD24D5" w:rsidRPr="008E0997">
        <w:rPr>
          <w:rFonts w:ascii="Verdana" w:hAnsi="Verdana"/>
          <w:b/>
        </w:rPr>
        <w:t>følger en oppsum</w:t>
      </w:r>
      <w:r w:rsidR="00BD24D5">
        <w:rPr>
          <w:rFonts w:ascii="Verdana" w:hAnsi="Verdana"/>
          <w:b/>
        </w:rPr>
        <w:t>mering av de viktigste funnene.</w:t>
      </w:r>
      <w:r w:rsidR="00CA541F">
        <w:rPr>
          <w:rFonts w:ascii="Verdana" w:hAnsi="Verdana"/>
          <w:b/>
        </w:rPr>
        <w:br/>
      </w:r>
    </w:p>
    <w:p w:rsidR="00F71088" w:rsidRDefault="002C19C9" w:rsidP="00C272E6">
      <w:pPr>
        <w:rPr>
          <w:rFonts w:ascii="Verdana" w:hAnsi="Verdana"/>
          <w:b/>
        </w:rPr>
      </w:pPr>
      <w:r>
        <w:rPr>
          <w:rFonts w:ascii="Verdana" w:hAnsi="Verdana"/>
          <w:b/>
        </w:rPr>
        <w:t>Nordmenn føler at de</w:t>
      </w:r>
      <w:r w:rsidR="0042595A">
        <w:rPr>
          <w:rFonts w:ascii="Verdana" w:hAnsi="Verdana"/>
          <w:b/>
        </w:rPr>
        <w:t>t alltid er noe som må gjøres</w:t>
      </w:r>
      <w:r w:rsidR="00EC4AAE">
        <w:rPr>
          <w:rFonts w:ascii="Verdana" w:hAnsi="Verdana"/>
          <w:b/>
        </w:rPr>
        <w:t xml:space="preserve"> </w:t>
      </w:r>
      <w:r w:rsidR="00F71088">
        <w:rPr>
          <w:rFonts w:ascii="Verdana" w:hAnsi="Verdana"/>
          <w:b/>
        </w:rPr>
        <w:t>i familien</w:t>
      </w:r>
    </w:p>
    <w:p w:rsidR="00392BDF" w:rsidRPr="00392BDF" w:rsidRDefault="00392BDF" w:rsidP="00392BDF">
      <w:pPr>
        <w:pStyle w:val="Listeavsnitt"/>
        <w:rPr>
          <w:rFonts w:ascii="Verdana" w:hAnsi="Verdana"/>
          <w:b/>
        </w:rPr>
      </w:pPr>
    </w:p>
    <w:p w:rsidR="00F71088" w:rsidRPr="00C272E6" w:rsidRDefault="00F71088">
      <w:pPr>
        <w:pStyle w:val="Listeavsnitt"/>
        <w:numPr>
          <w:ilvl w:val="0"/>
          <w:numId w:val="7"/>
        </w:numPr>
        <w:rPr>
          <w:rFonts w:ascii="Verdana" w:hAnsi="Verdana"/>
        </w:rPr>
      </w:pPr>
      <w:r w:rsidRPr="00C272E6">
        <w:rPr>
          <w:rFonts w:ascii="Verdana" w:hAnsi="Verdana"/>
        </w:rPr>
        <w:t xml:space="preserve">1 av 2 (51 prosent) oppgir at det alltid er noe som må gjøres, og at de aldri strekker helt til i familien. </w:t>
      </w:r>
      <w:r w:rsidRPr="00C272E6">
        <w:rPr>
          <w:rFonts w:ascii="Verdana" w:hAnsi="Verdana"/>
        </w:rPr>
        <w:br/>
      </w:r>
    </w:p>
    <w:p w:rsidR="00392BDF" w:rsidRDefault="00260857" w:rsidP="00392BDF">
      <w:pPr>
        <w:pStyle w:val="Listeavsnitt"/>
        <w:numPr>
          <w:ilvl w:val="0"/>
          <w:numId w:val="7"/>
        </w:numPr>
        <w:rPr>
          <w:rFonts w:ascii="Verdana" w:hAnsi="Verdana"/>
        </w:rPr>
      </w:pPr>
      <w:r w:rsidRPr="00392BDF">
        <w:rPr>
          <w:rFonts w:ascii="Verdana" w:hAnsi="Verdana"/>
        </w:rPr>
        <w:t>1 av 3 (31</w:t>
      </w:r>
      <w:r w:rsidR="001F0722">
        <w:rPr>
          <w:rFonts w:ascii="Verdana" w:hAnsi="Verdana"/>
        </w:rPr>
        <w:t xml:space="preserve"> </w:t>
      </w:r>
      <w:r w:rsidR="00767036">
        <w:rPr>
          <w:rFonts w:ascii="Verdana" w:hAnsi="Verdana"/>
        </w:rPr>
        <w:t>prosent</w:t>
      </w:r>
      <w:r w:rsidRPr="00392BDF">
        <w:rPr>
          <w:rFonts w:ascii="Verdana" w:hAnsi="Verdana"/>
        </w:rPr>
        <w:t>) oppgir at de ikke rekker alt de skal i hv</w:t>
      </w:r>
      <w:r w:rsidR="001F0722">
        <w:rPr>
          <w:rFonts w:ascii="Verdana" w:hAnsi="Verdana"/>
        </w:rPr>
        <w:t>erdagen. D</w:t>
      </w:r>
      <w:r w:rsidR="00392BDF" w:rsidRPr="00392BDF">
        <w:rPr>
          <w:rFonts w:ascii="Verdana" w:hAnsi="Verdana"/>
        </w:rPr>
        <w:t xml:space="preserve">et er flest kvinner som ikke rekker alt de </w:t>
      </w:r>
      <w:r w:rsidR="001F0722">
        <w:rPr>
          <w:rFonts w:ascii="Verdana" w:hAnsi="Verdana"/>
        </w:rPr>
        <w:t xml:space="preserve">skal over 1 av 3 kvinner </w:t>
      </w:r>
      <w:r w:rsidR="000F3008">
        <w:rPr>
          <w:rFonts w:ascii="Verdana" w:hAnsi="Verdana"/>
        </w:rPr>
        <w:t>(</w:t>
      </w:r>
      <w:r w:rsidR="00392BDF" w:rsidRPr="00392BDF">
        <w:rPr>
          <w:rFonts w:ascii="Verdana" w:hAnsi="Verdana"/>
        </w:rPr>
        <w:t xml:space="preserve">36 </w:t>
      </w:r>
      <w:r w:rsidR="00767036">
        <w:rPr>
          <w:rFonts w:ascii="Verdana" w:hAnsi="Verdana"/>
        </w:rPr>
        <w:t>prosent</w:t>
      </w:r>
      <w:r w:rsidR="000F3008">
        <w:rPr>
          <w:rFonts w:ascii="Verdana" w:hAnsi="Verdana"/>
        </w:rPr>
        <w:t>)</w:t>
      </w:r>
      <w:r w:rsidR="00392BDF" w:rsidRPr="00392BDF">
        <w:rPr>
          <w:rFonts w:ascii="Verdana" w:hAnsi="Verdana"/>
        </w:rPr>
        <w:t xml:space="preserve"> oppgir dette, </w:t>
      </w:r>
      <w:r w:rsidR="000F3008">
        <w:rPr>
          <w:rFonts w:ascii="Verdana" w:hAnsi="Verdana"/>
        </w:rPr>
        <w:t xml:space="preserve">mot </w:t>
      </w:r>
      <w:r w:rsidR="00392BDF" w:rsidRPr="00392BDF">
        <w:rPr>
          <w:rFonts w:ascii="Verdana" w:hAnsi="Verdana"/>
        </w:rPr>
        <w:t xml:space="preserve">25 </w:t>
      </w:r>
      <w:r w:rsidR="00767036">
        <w:rPr>
          <w:rFonts w:ascii="Verdana" w:hAnsi="Verdana"/>
        </w:rPr>
        <w:t>prosent</w:t>
      </w:r>
      <w:r w:rsidR="00392BDF" w:rsidRPr="00392BDF">
        <w:rPr>
          <w:rFonts w:ascii="Verdana" w:hAnsi="Verdana"/>
        </w:rPr>
        <w:t xml:space="preserve"> </w:t>
      </w:r>
      <w:r w:rsidR="000F3008">
        <w:rPr>
          <w:rFonts w:ascii="Verdana" w:hAnsi="Verdana"/>
        </w:rPr>
        <w:t xml:space="preserve">av </w:t>
      </w:r>
      <w:r w:rsidR="00392BDF" w:rsidRPr="00392BDF">
        <w:rPr>
          <w:rFonts w:ascii="Verdana" w:hAnsi="Verdana"/>
        </w:rPr>
        <w:t>menn</w:t>
      </w:r>
      <w:r w:rsidR="000F3008">
        <w:rPr>
          <w:rFonts w:ascii="Verdana" w:hAnsi="Verdana"/>
        </w:rPr>
        <w:t>ene</w:t>
      </w:r>
      <w:r w:rsidR="00392BDF" w:rsidRPr="00392BDF">
        <w:rPr>
          <w:rFonts w:ascii="Verdana" w:hAnsi="Verdana"/>
        </w:rPr>
        <w:t xml:space="preserve">. </w:t>
      </w:r>
    </w:p>
    <w:p w:rsidR="00392BDF" w:rsidRPr="00392BDF" w:rsidRDefault="00392BDF" w:rsidP="00392BDF">
      <w:pPr>
        <w:pStyle w:val="Listeavsnitt"/>
        <w:rPr>
          <w:rFonts w:ascii="Verdana" w:hAnsi="Verdana"/>
        </w:rPr>
      </w:pPr>
    </w:p>
    <w:p w:rsidR="00F16002" w:rsidRPr="00E46961" w:rsidRDefault="00E46961" w:rsidP="00F16002">
      <w:pPr>
        <w:pStyle w:val="Listeavsnitt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De</w:t>
      </w:r>
      <w:r w:rsidR="000F3008">
        <w:rPr>
          <w:rFonts w:ascii="Verdana" w:hAnsi="Verdana"/>
        </w:rPr>
        <w:t>t</w:t>
      </w:r>
      <w:r w:rsidR="002C19C9" w:rsidRPr="00392BDF">
        <w:rPr>
          <w:rFonts w:ascii="Verdana" w:hAnsi="Verdana"/>
        </w:rPr>
        <w:t xml:space="preserve"> er flest av de med barn som ikke rekker det de </w:t>
      </w:r>
      <w:r w:rsidR="000F3008">
        <w:rPr>
          <w:rFonts w:ascii="Verdana" w:hAnsi="Verdana"/>
        </w:rPr>
        <w:t>skal</w:t>
      </w:r>
      <w:r w:rsidR="002C19C9" w:rsidRPr="00392BDF">
        <w:rPr>
          <w:rFonts w:ascii="Verdana" w:hAnsi="Verdana"/>
        </w:rPr>
        <w:t xml:space="preserve"> i hverdagen. Hele </w:t>
      </w:r>
      <w:r w:rsidR="00B62833">
        <w:rPr>
          <w:rFonts w:ascii="Verdana" w:hAnsi="Verdana"/>
        </w:rPr>
        <w:t>40 prosent</w:t>
      </w:r>
      <w:r w:rsidR="002C19C9" w:rsidRPr="00B62833">
        <w:rPr>
          <w:rFonts w:ascii="Verdana" w:hAnsi="Verdana"/>
          <w:color w:val="FF0000"/>
        </w:rPr>
        <w:t xml:space="preserve"> </w:t>
      </w:r>
      <w:r w:rsidR="002C19C9" w:rsidRPr="00392BDF">
        <w:rPr>
          <w:rFonts w:ascii="Verdana" w:hAnsi="Verdana"/>
        </w:rPr>
        <w:t xml:space="preserve">av de </w:t>
      </w:r>
      <w:r w:rsidR="00416871">
        <w:rPr>
          <w:rFonts w:ascii="Verdana" w:hAnsi="Verdana"/>
        </w:rPr>
        <w:t xml:space="preserve">som bor </w:t>
      </w:r>
      <w:r w:rsidR="002C19C9" w:rsidRPr="00392BDF">
        <w:rPr>
          <w:rFonts w:ascii="Verdana" w:hAnsi="Verdana"/>
        </w:rPr>
        <w:t>med barn oppgir at de ikke rekker alt de skal,</w:t>
      </w:r>
      <w:r w:rsidR="00696765">
        <w:rPr>
          <w:rFonts w:ascii="Verdana" w:hAnsi="Verdana"/>
        </w:rPr>
        <w:t xml:space="preserve"> </w:t>
      </w:r>
      <w:r w:rsidR="0042595A">
        <w:rPr>
          <w:rFonts w:ascii="Verdana" w:hAnsi="Verdana"/>
        </w:rPr>
        <w:t xml:space="preserve">til sammenligning med 7 prosent </w:t>
      </w:r>
      <w:r w:rsidR="00696765">
        <w:rPr>
          <w:rFonts w:ascii="Verdana" w:hAnsi="Verdana"/>
        </w:rPr>
        <w:t xml:space="preserve">av </w:t>
      </w:r>
      <w:r w:rsidR="0042595A">
        <w:rPr>
          <w:rFonts w:ascii="Verdana" w:hAnsi="Verdana"/>
        </w:rPr>
        <w:t xml:space="preserve">de som bor alene. </w:t>
      </w:r>
      <w:r>
        <w:rPr>
          <w:rFonts w:ascii="Verdana" w:hAnsi="Verdana"/>
        </w:rPr>
        <w:br/>
      </w:r>
    </w:p>
    <w:p w:rsidR="0088677B" w:rsidRDefault="00E46961" w:rsidP="00392BDF">
      <w:pPr>
        <w:pStyle w:val="Listeavsnitt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T</w:t>
      </w:r>
      <w:r w:rsidR="00263F19">
        <w:rPr>
          <w:rFonts w:ascii="Verdana" w:hAnsi="Verdana"/>
        </w:rPr>
        <w:t>id med venner topper listen over våre dårlige samvittigheter i hverdagen. Hele 40 prosent sier at de har dårlig samvittighet for å ikke bruke mer tid med venner. På de neste plassene følger</w:t>
      </w:r>
      <w:r w:rsidR="0088677B">
        <w:rPr>
          <w:rFonts w:ascii="Verdana" w:hAnsi="Verdana"/>
        </w:rPr>
        <w:t>:</w:t>
      </w:r>
    </w:p>
    <w:p w:rsidR="0088677B" w:rsidRDefault="0088677B" w:rsidP="000B3FD0">
      <w:pPr>
        <w:pStyle w:val="Listeavsnitt"/>
        <w:numPr>
          <w:ilvl w:val="1"/>
          <w:numId w:val="7"/>
        </w:numPr>
        <w:rPr>
          <w:rFonts w:ascii="Verdana" w:hAnsi="Verdana"/>
        </w:rPr>
      </w:pPr>
      <w:r>
        <w:rPr>
          <w:rFonts w:ascii="Verdana" w:hAnsi="Verdana"/>
        </w:rPr>
        <w:t>H</w:t>
      </w:r>
      <w:r w:rsidR="00F16002">
        <w:rPr>
          <w:rFonts w:ascii="Verdana" w:hAnsi="Verdana"/>
        </w:rPr>
        <w:t>usarbeid</w:t>
      </w:r>
      <w:r>
        <w:rPr>
          <w:rFonts w:ascii="Verdana" w:hAnsi="Verdana"/>
        </w:rPr>
        <w:t xml:space="preserve"> </w:t>
      </w:r>
      <w:r w:rsidR="000233D6">
        <w:rPr>
          <w:rFonts w:ascii="Verdana" w:hAnsi="Verdana"/>
        </w:rPr>
        <w:t>(</w:t>
      </w:r>
      <w:r>
        <w:rPr>
          <w:rFonts w:ascii="Verdana" w:hAnsi="Verdana"/>
        </w:rPr>
        <w:t>34 prosent</w:t>
      </w:r>
      <w:r w:rsidR="000233D6">
        <w:rPr>
          <w:rFonts w:ascii="Verdana" w:hAnsi="Verdana"/>
        </w:rPr>
        <w:t>)</w:t>
      </w:r>
    </w:p>
    <w:p w:rsidR="0088677B" w:rsidRDefault="0088677B" w:rsidP="000B3FD0">
      <w:pPr>
        <w:pStyle w:val="Listeavsnitt"/>
        <w:numPr>
          <w:ilvl w:val="1"/>
          <w:numId w:val="7"/>
        </w:numPr>
        <w:rPr>
          <w:rFonts w:ascii="Verdana" w:hAnsi="Verdana"/>
        </w:rPr>
      </w:pPr>
      <w:r>
        <w:rPr>
          <w:rFonts w:ascii="Verdana" w:hAnsi="Verdana"/>
        </w:rPr>
        <w:t>H</w:t>
      </w:r>
      <w:r w:rsidR="00F16002">
        <w:rPr>
          <w:rFonts w:ascii="Verdana" w:hAnsi="Verdana"/>
        </w:rPr>
        <w:t>agearbeid og oppussing</w:t>
      </w:r>
      <w:r>
        <w:rPr>
          <w:rFonts w:ascii="Verdana" w:hAnsi="Verdana"/>
        </w:rPr>
        <w:t xml:space="preserve"> </w:t>
      </w:r>
      <w:r w:rsidR="000233D6">
        <w:rPr>
          <w:rFonts w:ascii="Verdana" w:hAnsi="Verdana"/>
        </w:rPr>
        <w:t>(</w:t>
      </w:r>
      <w:r>
        <w:rPr>
          <w:rFonts w:ascii="Verdana" w:hAnsi="Verdana"/>
        </w:rPr>
        <w:t>31 prosent</w:t>
      </w:r>
      <w:r w:rsidR="000233D6">
        <w:rPr>
          <w:rFonts w:ascii="Verdana" w:hAnsi="Verdana"/>
        </w:rPr>
        <w:t>)</w:t>
      </w:r>
    </w:p>
    <w:p w:rsidR="00F16002" w:rsidRDefault="0088677B" w:rsidP="000B3FD0">
      <w:pPr>
        <w:pStyle w:val="Listeavsnitt"/>
        <w:numPr>
          <w:ilvl w:val="1"/>
          <w:numId w:val="7"/>
        </w:numPr>
        <w:rPr>
          <w:rFonts w:ascii="Verdana" w:hAnsi="Verdana"/>
        </w:rPr>
      </w:pPr>
      <w:r>
        <w:rPr>
          <w:rFonts w:ascii="Verdana" w:hAnsi="Verdana"/>
        </w:rPr>
        <w:t>K</w:t>
      </w:r>
      <w:r w:rsidR="00F16002">
        <w:rPr>
          <w:rFonts w:ascii="Verdana" w:hAnsi="Verdana"/>
        </w:rPr>
        <w:t>valitetstid med samboer, kjæ</w:t>
      </w:r>
      <w:r w:rsidR="006652E4">
        <w:rPr>
          <w:rFonts w:ascii="Verdana" w:hAnsi="Verdana"/>
        </w:rPr>
        <w:t>reste eller ektefelle</w:t>
      </w:r>
      <w:r w:rsidR="00F16002">
        <w:rPr>
          <w:rFonts w:ascii="Verdana" w:hAnsi="Verdana"/>
        </w:rPr>
        <w:t xml:space="preserve"> </w:t>
      </w:r>
      <w:proofErr w:type="gramStart"/>
      <w:r w:rsidR="000233D6">
        <w:rPr>
          <w:rFonts w:ascii="Verdana" w:hAnsi="Verdana"/>
        </w:rPr>
        <w:t>(</w:t>
      </w:r>
      <w:r>
        <w:rPr>
          <w:rFonts w:ascii="Verdana" w:hAnsi="Verdana"/>
        </w:rPr>
        <w:t xml:space="preserve">22 prosent </w:t>
      </w:r>
      <w:r w:rsidR="000233D6">
        <w:rPr>
          <w:rFonts w:ascii="Verdana" w:hAnsi="Verdana"/>
        </w:rPr>
        <w:t>)</w:t>
      </w:r>
      <w:proofErr w:type="gramEnd"/>
    </w:p>
    <w:p w:rsidR="00392BDF" w:rsidRPr="00392BDF" w:rsidRDefault="00392BDF" w:rsidP="00392BDF">
      <w:pPr>
        <w:pStyle w:val="Listeavsnitt"/>
        <w:rPr>
          <w:rFonts w:ascii="Verdana" w:hAnsi="Verdana"/>
        </w:rPr>
      </w:pPr>
    </w:p>
    <w:p w:rsidR="006652E4" w:rsidRPr="00C97ACC" w:rsidRDefault="006F0999" w:rsidP="00862E10">
      <w:pPr>
        <w:rPr>
          <w:rFonts w:ascii="Verdana" w:hAnsi="Verdana"/>
          <w:b/>
        </w:rPr>
      </w:pPr>
      <w:r>
        <w:rPr>
          <w:rFonts w:ascii="Verdana" w:hAnsi="Verdana"/>
          <w:b/>
        </w:rPr>
        <w:t>Det beste med å være</w:t>
      </w:r>
      <w:r w:rsidR="006652E4">
        <w:rPr>
          <w:rFonts w:ascii="Verdana" w:hAnsi="Verdana"/>
          <w:b/>
        </w:rPr>
        <w:t xml:space="preserve"> en</w:t>
      </w:r>
      <w:r>
        <w:rPr>
          <w:rFonts w:ascii="Verdana" w:hAnsi="Verdana"/>
          <w:b/>
        </w:rPr>
        <w:t xml:space="preserve"> familie er de små hverdagslige stundene</w:t>
      </w:r>
    </w:p>
    <w:p w:rsidR="006652E4" w:rsidRDefault="006652E4" w:rsidP="00862E10">
      <w:pPr>
        <w:pStyle w:val="Listeavsnitt"/>
        <w:numPr>
          <w:ilvl w:val="0"/>
          <w:numId w:val="8"/>
        </w:numPr>
        <w:rPr>
          <w:rFonts w:ascii="Verdana" w:hAnsi="Verdana"/>
        </w:rPr>
      </w:pPr>
      <w:r w:rsidRPr="006652E4">
        <w:rPr>
          <w:rFonts w:ascii="Verdana" w:hAnsi="Verdana"/>
        </w:rPr>
        <w:t xml:space="preserve">Hele 6 av 10 (57 </w:t>
      </w:r>
      <w:r w:rsidR="00767036">
        <w:rPr>
          <w:rFonts w:ascii="Verdana" w:hAnsi="Verdana"/>
        </w:rPr>
        <w:t>prosent</w:t>
      </w:r>
      <w:r w:rsidRPr="006652E4">
        <w:rPr>
          <w:rFonts w:ascii="Verdana" w:hAnsi="Verdana"/>
        </w:rPr>
        <w:t xml:space="preserve">) mener det beste med å være en familie er de små stundene som skjer i hverdagen. </w:t>
      </w:r>
      <w:r w:rsidR="00B873DA">
        <w:rPr>
          <w:rFonts w:ascii="Verdana" w:hAnsi="Verdana"/>
        </w:rPr>
        <w:t xml:space="preserve">Spesielt kvinner setter pris på </w:t>
      </w:r>
      <w:r w:rsidR="00865759">
        <w:rPr>
          <w:rFonts w:ascii="Verdana" w:hAnsi="Verdana"/>
        </w:rPr>
        <w:t>hverdagsstunder.</w:t>
      </w:r>
    </w:p>
    <w:p w:rsidR="006652E4" w:rsidRDefault="006652E4" w:rsidP="006652E4">
      <w:pPr>
        <w:pStyle w:val="Listeavsnitt"/>
        <w:rPr>
          <w:rFonts w:ascii="Verdana" w:hAnsi="Verdana"/>
        </w:rPr>
      </w:pPr>
    </w:p>
    <w:p w:rsidR="0037291A" w:rsidRPr="00C926E9" w:rsidRDefault="00004FF9" w:rsidP="00862E10">
      <w:pPr>
        <w:pStyle w:val="Listeavsnitt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Foreldre med</w:t>
      </w:r>
      <w:r w:rsidR="006652E4" w:rsidRPr="006652E4">
        <w:rPr>
          <w:rFonts w:ascii="Verdana" w:hAnsi="Verdana"/>
        </w:rPr>
        <w:t xml:space="preserve"> barn setter </w:t>
      </w:r>
      <w:r>
        <w:rPr>
          <w:rFonts w:ascii="Verdana" w:hAnsi="Verdana"/>
        </w:rPr>
        <w:t>størs</w:t>
      </w:r>
      <w:r w:rsidR="006652E4" w:rsidRPr="006652E4">
        <w:rPr>
          <w:rFonts w:ascii="Verdana" w:hAnsi="Verdana"/>
        </w:rPr>
        <w:t xml:space="preserve">t pris på de små hverdagslige stundene. Hele 75 </w:t>
      </w:r>
      <w:r w:rsidR="00767036">
        <w:rPr>
          <w:rFonts w:ascii="Verdana" w:hAnsi="Verdana"/>
        </w:rPr>
        <w:t>prosent</w:t>
      </w:r>
      <w:r w:rsidR="006652E4" w:rsidRPr="006652E4">
        <w:rPr>
          <w:rFonts w:ascii="Verdana" w:hAnsi="Verdana"/>
        </w:rPr>
        <w:t xml:space="preserve"> av de med barn setter mest pris på de små stundene</w:t>
      </w:r>
      <w:r>
        <w:rPr>
          <w:rFonts w:ascii="Verdana" w:hAnsi="Verdana"/>
        </w:rPr>
        <w:t xml:space="preserve"> som skjer i hverdagen, mens de</w:t>
      </w:r>
      <w:r w:rsidR="006652E4" w:rsidRPr="006652E4">
        <w:rPr>
          <w:rFonts w:ascii="Verdana" w:hAnsi="Verdana"/>
        </w:rPr>
        <w:t xml:space="preserve"> som bo</w:t>
      </w:r>
      <w:r w:rsidR="006B2153">
        <w:rPr>
          <w:rFonts w:ascii="Verdana" w:hAnsi="Verdana"/>
        </w:rPr>
        <w:t>r med andre familiemedlemmer</w:t>
      </w:r>
      <w:r w:rsidR="006652E4" w:rsidRPr="006652E4">
        <w:rPr>
          <w:rFonts w:ascii="Verdana" w:hAnsi="Verdana"/>
        </w:rPr>
        <w:t xml:space="preserve"> </w:t>
      </w:r>
      <w:r>
        <w:rPr>
          <w:rFonts w:ascii="Verdana" w:hAnsi="Verdana"/>
        </w:rPr>
        <w:t>er langt mindre positive til dette. Kun</w:t>
      </w:r>
      <w:r w:rsidR="006652E4" w:rsidRPr="006652E4">
        <w:rPr>
          <w:rFonts w:ascii="Verdana" w:hAnsi="Verdana"/>
        </w:rPr>
        <w:t xml:space="preserve"> 37 </w:t>
      </w:r>
      <w:r w:rsidR="00767036">
        <w:rPr>
          <w:rFonts w:ascii="Verdana" w:hAnsi="Verdana"/>
        </w:rPr>
        <w:t>prosent</w:t>
      </w:r>
      <w:r>
        <w:rPr>
          <w:rFonts w:ascii="Verdana" w:hAnsi="Verdana"/>
        </w:rPr>
        <w:t xml:space="preserve"> av disse har de små hverdagslige stundene på topp på sin liste over hva som er fint med å være en familie</w:t>
      </w:r>
      <w:r w:rsidR="006652E4" w:rsidRPr="006652E4">
        <w:rPr>
          <w:rFonts w:ascii="Verdana" w:hAnsi="Verdana"/>
        </w:rPr>
        <w:t xml:space="preserve">. </w:t>
      </w:r>
      <w:bookmarkStart w:id="0" w:name="_GoBack"/>
      <w:bookmarkEnd w:id="0"/>
    </w:p>
    <w:p w:rsidR="00981A82" w:rsidRPr="0037291A" w:rsidRDefault="00C926E9" w:rsidP="00862E10">
      <w:pPr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br/>
      </w:r>
      <w:r w:rsidR="0037291A" w:rsidRPr="0037291A">
        <w:rPr>
          <w:rFonts w:ascii="Verdana" w:hAnsi="Verdana"/>
          <w:b/>
        </w:rPr>
        <w:t xml:space="preserve">De beste stundene </w:t>
      </w:r>
      <w:r w:rsidR="0088677B">
        <w:rPr>
          <w:rFonts w:ascii="Verdana" w:hAnsi="Verdana"/>
          <w:b/>
        </w:rPr>
        <w:t>skjer av seg selv</w:t>
      </w:r>
    </w:p>
    <w:p w:rsidR="00641630" w:rsidRDefault="00D52612" w:rsidP="00862E10">
      <w:pPr>
        <w:pStyle w:val="Listeavsnitt"/>
        <w:numPr>
          <w:ilvl w:val="0"/>
          <w:numId w:val="9"/>
        </w:numPr>
        <w:rPr>
          <w:rFonts w:ascii="Verdana" w:hAnsi="Verdana"/>
        </w:rPr>
      </w:pPr>
      <w:r w:rsidRPr="009E32E6">
        <w:rPr>
          <w:rFonts w:ascii="Verdana" w:hAnsi="Verdana"/>
        </w:rPr>
        <w:t xml:space="preserve">Hele </w:t>
      </w:r>
      <w:r w:rsidR="00405070" w:rsidRPr="009E32E6">
        <w:rPr>
          <w:rFonts w:ascii="Verdana" w:hAnsi="Verdana"/>
        </w:rPr>
        <w:t xml:space="preserve">73 </w:t>
      </w:r>
      <w:r w:rsidR="00767036">
        <w:rPr>
          <w:rFonts w:ascii="Verdana" w:hAnsi="Verdana"/>
        </w:rPr>
        <w:t>prosent</w:t>
      </w:r>
      <w:r w:rsidR="00405070" w:rsidRPr="009E32E6">
        <w:rPr>
          <w:rFonts w:ascii="Verdana" w:hAnsi="Verdana"/>
        </w:rPr>
        <w:t xml:space="preserve"> oppgir at de aller beste stundene</w:t>
      </w:r>
      <w:r w:rsidR="00175B1E" w:rsidRPr="009E32E6">
        <w:rPr>
          <w:rFonts w:ascii="Verdana" w:hAnsi="Verdana"/>
        </w:rPr>
        <w:t xml:space="preserve"> </w:t>
      </w:r>
      <w:r w:rsidR="00405070" w:rsidRPr="009E32E6">
        <w:rPr>
          <w:rFonts w:ascii="Verdana" w:hAnsi="Verdana"/>
        </w:rPr>
        <w:t xml:space="preserve">oppstår når du ikke planlegger for dem i hverdagen. </w:t>
      </w:r>
      <w:r w:rsidR="00F108E6" w:rsidRPr="009E32E6">
        <w:rPr>
          <w:rFonts w:ascii="Verdana" w:hAnsi="Verdana"/>
        </w:rPr>
        <w:t>Også</w:t>
      </w:r>
      <w:r w:rsidR="002F5DDB">
        <w:rPr>
          <w:rFonts w:ascii="Verdana" w:hAnsi="Verdana"/>
        </w:rPr>
        <w:t xml:space="preserve"> her er det </w:t>
      </w:r>
      <w:r w:rsidR="0042595A">
        <w:rPr>
          <w:rFonts w:ascii="Verdana" w:hAnsi="Verdana"/>
        </w:rPr>
        <w:t xml:space="preserve">flest </w:t>
      </w:r>
      <w:r w:rsidR="002F5DDB">
        <w:rPr>
          <w:rFonts w:ascii="Verdana" w:hAnsi="Verdana"/>
        </w:rPr>
        <w:t>foreldre</w:t>
      </w:r>
      <w:r w:rsidR="009E32E6" w:rsidRPr="009E32E6">
        <w:rPr>
          <w:rFonts w:ascii="Verdana" w:hAnsi="Verdana"/>
        </w:rPr>
        <w:t xml:space="preserve"> med barn som </w:t>
      </w:r>
      <w:r w:rsidR="0042595A">
        <w:rPr>
          <w:rFonts w:ascii="Verdana" w:hAnsi="Verdana"/>
        </w:rPr>
        <w:t xml:space="preserve">mener dette, </w:t>
      </w:r>
      <w:r w:rsidR="00156D59" w:rsidRPr="009E32E6">
        <w:rPr>
          <w:rFonts w:ascii="Verdana" w:hAnsi="Verdana"/>
        </w:rPr>
        <w:t xml:space="preserve">med </w:t>
      </w:r>
      <w:r w:rsidR="002F5DDB">
        <w:rPr>
          <w:rFonts w:ascii="Verdana" w:hAnsi="Verdana"/>
        </w:rPr>
        <w:t xml:space="preserve">hele </w:t>
      </w:r>
      <w:r w:rsidR="00156D59" w:rsidRPr="009E32E6">
        <w:rPr>
          <w:rFonts w:ascii="Verdana" w:hAnsi="Verdana"/>
        </w:rPr>
        <w:t xml:space="preserve">79 </w:t>
      </w:r>
      <w:r w:rsidR="00767036">
        <w:rPr>
          <w:rFonts w:ascii="Verdana" w:hAnsi="Verdana"/>
        </w:rPr>
        <w:t>prosent</w:t>
      </w:r>
      <w:r w:rsidR="00156D59" w:rsidRPr="009E32E6">
        <w:rPr>
          <w:rFonts w:ascii="Verdana" w:hAnsi="Verdana"/>
        </w:rPr>
        <w:t xml:space="preserve">. </w:t>
      </w:r>
    </w:p>
    <w:p w:rsidR="00641630" w:rsidRDefault="00641630" w:rsidP="00641630">
      <w:pPr>
        <w:pStyle w:val="Listeavsnitt"/>
        <w:rPr>
          <w:rFonts w:ascii="Verdana" w:hAnsi="Verdana"/>
        </w:rPr>
      </w:pPr>
    </w:p>
    <w:p w:rsidR="00981A82" w:rsidRPr="00981A82" w:rsidRDefault="00641630" w:rsidP="00981A82">
      <w:pPr>
        <w:pStyle w:val="Listeavsnitt"/>
        <w:numPr>
          <w:ilvl w:val="0"/>
          <w:numId w:val="9"/>
        </w:numPr>
        <w:rPr>
          <w:rFonts w:ascii="Verdana" w:hAnsi="Verdana"/>
        </w:rPr>
      </w:pPr>
      <w:r w:rsidRPr="006652E4">
        <w:rPr>
          <w:rFonts w:ascii="Verdana" w:hAnsi="Verdana"/>
        </w:rPr>
        <w:t xml:space="preserve">Hele 7 av 10 </w:t>
      </w:r>
      <w:r>
        <w:rPr>
          <w:rFonts w:ascii="Verdana" w:hAnsi="Verdana"/>
        </w:rPr>
        <w:t>oppgir at den beste stunden er å</w:t>
      </w:r>
      <w:r w:rsidRPr="006652E4">
        <w:rPr>
          <w:rFonts w:ascii="Verdana" w:hAnsi="Verdana"/>
        </w:rPr>
        <w:t xml:space="preserve"> være sammen med dem de er glad</w:t>
      </w:r>
      <w:r w:rsidR="00330A58">
        <w:rPr>
          <w:rFonts w:ascii="Verdana" w:hAnsi="Verdana"/>
        </w:rPr>
        <w:t>e</w:t>
      </w:r>
      <w:r w:rsidRPr="006652E4">
        <w:rPr>
          <w:rFonts w:ascii="Verdana" w:hAnsi="Verdana"/>
        </w:rPr>
        <w:t xml:space="preserve"> i. Det er flest </w:t>
      </w:r>
      <w:r w:rsidR="000233D6">
        <w:rPr>
          <w:rFonts w:ascii="Verdana" w:hAnsi="Verdana"/>
        </w:rPr>
        <w:t>kvinner som verdsetter dette</w:t>
      </w:r>
      <w:r w:rsidR="0088677B">
        <w:rPr>
          <w:rFonts w:ascii="Verdana" w:hAnsi="Verdana"/>
        </w:rPr>
        <w:t>.</w:t>
      </w:r>
      <w:r w:rsidR="00981A82">
        <w:rPr>
          <w:rFonts w:ascii="Verdana" w:hAnsi="Verdana"/>
        </w:rPr>
        <w:br/>
      </w:r>
    </w:p>
    <w:p w:rsidR="00865759" w:rsidRPr="00DE4976" w:rsidRDefault="00330A58" w:rsidP="00F71088">
      <w:pPr>
        <w:pStyle w:val="Listeavsnitt"/>
        <w:numPr>
          <w:ilvl w:val="0"/>
          <w:numId w:val="9"/>
        </w:numPr>
        <w:rPr>
          <w:rFonts w:ascii="Verdana" w:hAnsi="Verdana"/>
          <w:b/>
        </w:rPr>
      </w:pPr>
      <w:r>
        <w:rPr>
          <w:rFonts w:ascii="Verdana" w:hAnsi="Verdana"/>
        </w:rPr>
        <w:t>Til sammenligning er det k</w:t>
      </w:r>
      <w:r w:rsidR="00641630">
        <w:rPr>
          <w:rFonts w:ascii="Verdana" w:hAnsi="Verdana"/>
        </w:rPr>
        <w:t xml:space="preserve">un 1 </w:t>
      </w:r>
      <w:r w:rsidR="00767036">
        <w:rPr>
          <w:rFonts w:ascii="Verdana" w:hAnsi="Verdana"/>
        </w:rPr>
        <w:t>prosent</w:t>
      </w:r>
      <w:r w:rsidR="0064163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som </w:t>
      </w:r>
      <w:r w:rsidR="00641630">
        <w:rPr>
          <w:rFonts w:ascii="Verdana" w:hAnsi="Verdana"/>
        </w:rPr>
        <w:t xml:space="preserve">mener </w:t>
      </w:r>
      <w:r>
        <w:rPr>
          <w:rFonts w:ascii="Verdana" w:hAnsi="Verdana"/>
        </w:rPr>
        <w:t xml:space="preserve">det </w:t>
      </w:r>
      <w:r w:rsidR="00641630">
        <w:rPr>
          <w:rFonts w:ascii="Verdana" w:hAnsi="Verdana"/>
        </w:rPr>
        <w:t xml:space="preserve">å være på jobben er den beste stunden. </w:t>
      </w:r>
    </w:p>
    <w:p w:rsidR="00DE4976" w:rsidRPr="00EC4AAE" w:rsidRDefault="00DE4976" w:rsidP="00DE4976">
      <w:pPr>
        <w:pStyle w:val="Listeavsnitt"/>
        <w:rPr>
          <w:rFonts w:ascii="Verdana" w:hAnsi="Verdana"/>
          <w:b/>
        </w:rPr>
      </w:pPr>
    </w:p>
    <w:p w:rsidR="00E71A69" w:rsidRDefault="00330A58" w:rsidP="00F71088">
      <w:pPr>
        <w:pStyle w:val="Listeavsnitt"/>
        <w:numPr>
          <w:ilvl w:val="0"/>
          <w:numId w:val="9"/>
        </w:numPr>
        <w:rPr>
          <w:rFonts w:ascii="Verdana" w:hAnsi="Verdana"/>
          <w:b/>
        </w:rPr>
      </w:pPr>
      <w:r w:rsidRPr="00F71088">
        <w:rPr>
          <w:rFonts w:ascii="Verdana" w:hAnsi="Verdana"/>
        </w:rPr>
        <w:t>3 av 5</w:t>
      </w:r>
      <w:r w:rsidR="001A6179" w:rsidRPr="00F71088">
        <w:rPr>
          <w:rFonts w:ascii="Verdana" w:hAnsi="Verdana"/>
        </w:rPr>
        <w:t xml:space="preserve"> opplever flest fine stunder sammen med ektefelle, partner eller samboer, 1 av 2 </w:t>
      </w:r>
      <w:r w:rsidR="00981A82" w:rsidRPr="00F71088">
        <w:rPr>
          <w:rFonts w:ascii="Verdana" w:hAnsi="Verdana"/>
        </w:rPr>
        <w:t xml:space="preserve">opplever flest fine stunder </w:t>
      </w:r>
      <w:r w:rsidRPr="00F71088">
        <w:rPr>
          <w:rFonts w:ascii="Verdana" w:hAnsi="Verdana"/>
        </w:rPr>
        <w:t>med venner</w:t>
      </w:r>
      <w:r w:rsidR="00DE4976">
        <w:rPr>
          <w:rFonts w:ascii="Verdana" w:hAnsi="Verdana"/>
        </w:rPr>
        <w:t>.</w:t>
      </w:r>
      <w:r w:rsidR="000B3FD0" w:rsidRPr="00F71088">
        <w:rPr>
          <w:rFonts w:ascii="Verdana" w:hAnsi="Verdana"/>
        </w:rPr>
        <w:br/>
      </w:r>
    </w:p>
    <w:p w:rsidR="000B3FD0" w:rsidRPr="00C272E6" w:rsidRDefault="000B3FD0" w:rsidP="00C272E6">
      <w:pPr>
        <w:rPr>
          <w:rFonts w:ascii="Verdana" w:hAnsi="Verdana"/>
          <w:b/>
        </w:rPr>
      </w:pPr>
      <w:r w:rsidRPr="00C272E6">
        <w:rPr>
          <w:rFonts w:ascii="Verdana" w:hAnsi="Verdana"/>
          <w:b/>
        </w:rPr>
        <w:t>Innredningen legger til rette for gode stunder</w:t>
      </w:r>
      <w:r w:rsidR="00E71A69" w:rsidRPr="00C272E6">
        <w:rPr>
          <w:rFonts w:ascii="Verdana" w:hAnsi="Verdana"/>
          <w:b/>
        </w:rPr>
        <w:br/>
      </w:r>
    </w:p>
    <w:p w:rsidR="000B3FD0" w:rsidRPr="004A2C65" w:rsidRDefault="000B3FD0" w:rsidP="000B3FD0">
      <w:pPr>
        <w:pStyle w:val="Listeavsnitt"/>
        <w:numPr>
          <w:ilvl w:val="0"/>
          <w:numId w:val="12"/>
        </w:numPr>
        <w:rPr>
          <w:rFonts w:ascii="Verdana" w:hAnsi="Verdana"/>
        </w:rPr>
      </w:pPr>
      <w:r w:rsidRPr="001A6179">
        <w:rPr>
          <w:rFonts w:ascii="Verdana" w:hAnsi="Verdana"/>
        </w:rPr>
        <w:t xml:space="preserve">1 av 2 </w:t>
      </w:r>
      <w:r>
        <w:rPr>
          <w:rFonts w:ascii="Verdana" w:hAnsi="Verdana"/>
        </w:rPr>
        <w:t xml:space="preserve">(52 prosent) </w:t>
      </w:r>
      <w:r w:rsidRPr="001A6179">
        <w:rPr>
          <w:rFonts w:ascii="Verdana" w:hAnsi="Verdana"/>
        </w:rPr>
        <w:t xml:space="preserve">mener at </w:t>
      </w:r>
      <w:r w:rsidR="00865759">
        <w:rPr>
          <w:rFonts w:ascii="Verdana" w:hAnsi="Verdana"/>
        </w:rPr>
        <w:t>hjeminnredning</w:t>
      </w:r>
      <w:r>
        <w:rPr>
          <w:rFonts w:ascii="Verdana" w:hAnsi="Verdana"/>
        </w:rPr>
        <w:t xml:space="preserve"> i stor grad </w:t>
      </w:r>
      <w:r w:rsidRPr="001A6179">
        <w:rPr>
          <w:rFonts w:ascii="Verdana" w:hAnsi="Verdana"/>
        </w:rPr>
        <w:t xml:space="preserve">legger </w:t>
      </w:r>
      <w:r>
        <w:rPr>
          <w:rFonts w:ascii="Verdana" w:hAnsi="Verdana"/>
        </w:rPr>
        <w:t>til</w:t>
      </w:r>
      <w:r w:rsidRPr="001A6179">
        <w:rPr>
          <w:rFonts w:ascii="Verdana" w:hAnsi="Verdana"/>
        </w:rPr>
        <w:t xml:space="preserve"> rette for gode stunder i hverdagen. </w:t>
      </w:r>
      <w:r w:rsidRPr="004A2C65">
        <w:rPr>
          <w:rFonts w:ascii="Verdana" w:hAnsi="Verdana"/>
        </w:rPr>
        <w:t>Det er flest kvinner som mener innredningen er viktig for de gode stundene</w:t>
      </w:r>
      <w:r w:rsidR="000233D6">
        <w:rPr>
          <w:rFonts w:ascii="Verdana" w:hAnsi="Verdana"/>
        </w:rPr>
        <w:t xml:space="preserve"> med 59 prosent svarandel, mot menn med 45 prosent.</w:t>
      </w:r>
      <w:r w:rsidRPr="004A2C65">
        <w:rPr>
          <w:rFonts w:ascii="Verdana" w:hAnsi="Verdana"/>
        </w:rPr>
        <w:t xml:space="preserve"> </w:t>
      </w:r>
    </w:p>
    <w:p w:rsidR="000B3FD0" w:rsidRPr="001A6179" w:rsidRDefault="000B3FD0" w:rsidP="000B3FD0">
      <w:pPr>
        <w:pStyle w:val="Listeavsnitt"/>
        <w:rPr>
          <w:rFonts w:ascii="Verdana" w:hAnsi="Verdana"/>
        </w:rPr>
      </w:pPr>
    </w:p>
    <w:p w:rsidR="000B3FD0" w:rsidRDefault="000B3FD0" w:rsidP="000B3FD0">
      <w:pPr>
        <w:pStyle w:val="Listeavsnitt"/>
        <w:numPr>
          <w:ilvl w:val="0"/>
          <w:numId w:val="15"/>
        </w:numPr>
        <w:rPr>
          <w:rFonts w:ascii="Verdana" w:hAnsi="Verdana"/>
        </w:rPr>
      </w:pPr>
      <w:r w:rsidRPr="00880382">
        <w:rPr>
          <w:rFonts w:ascii="Verdana" w:hAnsi="Verdana"/>
        </w:rPr>
        <w:t xml:space="preserve">56 </w:t>
      </w:r>
      <w:r>
        <w:rPr>
          <w:rFonts w:ascii="Verdana" w:hAnsi="Verdana"/>
        </w:rPr>
        <w:t>prosent</w:t>
      </w:r>
      <w:r w:rsidRPr="00880382">
        <w:rPr>
          <w:rFonts w:ascii="Verdana" w:hAnsi="Verdana"/>
        </w:rPr>
        <w:t xml:space="preserve"> mener at innredningen i hjemmet </w:t>
      </w:r>
      <w:r w:rsidR="00865759">
        <w:rPr>
          <w:rFonts w:ascii="Verdana" w:hAnsi="Verdana"/>
        </w:rPr>
        <w:t xml:space="preserve">kan være med på å </w:t>
      </w:r>
      <w:r w:rsidRPr="00880382">
        <w:rPr>
          <w:rFonts w:ascii="Verdana" w:hAnsi="Verdana"/>
        </w:rPr>
        <w:t xml:space="preserve">skape en god atmosfære. </w:t>
      </w:r>
    </w:p>
    <w:p w:rsidR="000B3FD0" w:rsidRDefault="000B3FD0" w:rsidP="000B3FD0">
      <w:pPr>
        <w:pStyle w:val="Listeavsnitt"/>
        <w:rPr>
          <w:rFonts w:ascii="Verdana" w:hAnsi="Verdana"/>
        </w:rPr>
      </w:pPr>
    </w:p>
    <w:p w:rsidR="000233D6" w:rsidRDefault="000B3FD0" w:rsidP="00F71088">
      <w:pPr>
        <w:pStyle w:val="Listeavsnitt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</w:rPr>
        <w:t xml:space="preserve">Innredningen har også en viktig sosial funksjon. Hele </w:t>
      </w:r>
      <w:r w:rsidRPr="0038611B">
        <w:rPr>
          <w:rFonts w:ascii="Verdana" w:hAnsi="Verdana"/>
        </w:rPr>
        <w:t>43</w:t>
      </w:r>
      <w:r>
        <w:rPr>
          <w:rFonts w:ascii="Verdana" w:hAnsi="Verdana"/>
        </w:rPr>
        <w:t xml:space="preserve"> prosent oppgir at innredningen</w:t>
      </w:r>
      <w:r w:rsidRPr="0038611B">
        <w:rPr>
          <w:rFonts w:ascii="Verdana" w:hAnsi="Verdana"/>
        </w:rPr>
        <w:t xml:space="preserve"> gjør det lettere å invitere folk hjem</w:t>
      </w:r>
      <w:r>
        <w:rPr>
          <w:rFonts w:ascii="Verdana" w:hAnsi="Verdana"/>
        </w:rPr>
        <w:t>,</w:t>
      </w:r>
      <w:r w:rsidRPr="0038611B">
        <w:rPr>
          <w:rFonts w:ascii="Verdana" w:hAnsi="Verdana"/>
        </w:rPr>
        <w:t xml:space="preserve"> og 42 </w:t>
      </w:r>
      <w:r>
        <w:rPr>
          <w:rFonts w:ascii="Verdana" w:hAnsi="Verdana"/>
        </w:rPr>
        <w:t>prosent oppgir at innredning</w:t>
      </w:r>
      <w:r w:rsidRPr="0038611B">
        <w:rPr>
          <w:rFonts w:ascii="Verdana" w:hAnsi="Verdana"/>
        </w:rPr>
        <w:t xml:space="preserve"> innbyr til å være sosiale sammen. </w:t>
      </w:r>
    </w:p>
    <w:p w:rsidR="000233D6" w:rsidRPr="000233D6" w:rsidRDefault="000233D6" w:rsidP="000233D6">
      <w:pPr>
        <w:pStyle w:val="Listeavsnitt"/>
        <w:rPr>
          <w:rFonts w:ascii="Verdana" w:hAnsi="Verdana"/>
        </w:rPr>
      </w:pPr>
    </w:p>
    <w:p w:rsidR="000B3FD0" w:rsidRPr="00F71088" w:rsidRDefault="000B3FD0" w:rsidP="00F71088">
      <w:pPr>
        <w:pStyle w:val="Listeavsnitt"/>
        <w:numPr>
          <w:ilvl w:val="0"/>
          <w:numId w:val="15"/>
        </w:numPr>
        <w:rPr>
          <w:rFonts w:ascii="Verdana" w:hAnsi="Verdana"/>
        </w:rPr>
      </w:pPr>
      <w:r w:rsidRPr="00F71088">
        <w:rPr>
          <w:rFonts w:ascii="Verdana" w:hAnsi="Verdana"/>
        </w:rPr>
        <w:t>Kvinner blir mer glade av innredning enn menn</w:t>
      </w:r>
      <w:r w:rsidR="000233D6">
        <w:rPr>
          <w:rFonts w:ascii="Verdana" w:hAnsi="Verdana"/>
        </w:rPr>
        <w:t>, med 40 prosent svarandel mot menn med 34 prosent.</w:t>
      </w:r>
      <w:r>
        <w:rPr>
          <w:rFonts w:ascii="Verdana" w:hAnsi="Verdana"/>
        </w:rPr>
        <w:br/>
      </w:r>
    </w:p>
    <w:p w:rsidR="000B3FD0" w:rsidRPr="00F71088" w:rsidRDefault="000B3FD0" w:rsidP="00F71088">
      <w:pPr>
        <w:rPr>
          <w:rFonts w:ascii="Verdana" w:hAnsi="Verdana"/>
        </w:rPr>
      </w:pPr>
      <w:r w:rsidRPr="00F71088">
        <w:rPr>
          <w:rFonts w:ascii="Verdana" w:hAnsi="Verdana"/>
          <w:b/>
        </w:rPr>
        <w:t>Menn mest opptatt av komfort, kvinner av plassering og farger</w:t>
      </w:r>
    </w:p>
    <w:p w:rsidR="000B3FD0" w:rsidRDefault="000B3FD0" w:rsidP="000B3FD0">
      <w:pPr>
        <w:pStyle w:val="Listeavsnitt"/>
        <w:numPr>
          <w:ilvl w:val="0"/>
          <w:numId w:val="17"/>
        </w:numPr>
        <w:rPr>
          <w:rFonts w:ascii="Verdana" w:hAnsi="Verdana"/>
        </w:rPr>
      </w:pPr>
      <w:r>
        <w:rPr>
          <w:rFonts w:ascii="Verdana" w:hAnsi="Verdana"/>
        </w:rPr>
        <w:t xml:space="preserve">43 prosent av mennene mener at innredningen gir mer komfort i hjemmet, mens kun 36 prosent av kvinnene mener det samme. </w:t>
      </w:r>
      <w:r>
        <w:rPr>
          <w:rFonts w:ascii="Verdana" w:hAnsi="Verdana"/>
        </w:rPr>
        <w:br/>
      </w:r>
    </w:p>
    <w:p w:rsidR="000B3FD0" w:rsidRPr="00F264D6" w:rsidRDefault="000B3FD0" w:rsidP="000B3FD0">
      <w:pPr>
        <w:pStyle w:val="Listeavsnitt"/>
        <w:numPr>
          <w:ilvl w:val="0"/>
          <w:numId w:val="17"/>
        </w:numPr>
        <w:rPr>
          <w:rFonts w:ascii="Verdana" w:hAnsi="Verdana"/>
        </w:rPr>
      </w:pPr>
      <w:r>
        <w:rPr>
          <w:rFonts w:ascii="Verdana" w:hAnsi="Verdana"/>
        </w:rPr>
        <w:t xml:space="preserve">For kvinner er det plassering av </w:t>
      </w:r>
      <w:r w:rsidRPr="00F240AC">
        <w:rPr>
          <w:rFonts w:ascii="Verdana" w:hAnsi="Verdana"/>
        </w:rPr>
        <w:t>møblene</w:t>
      </w:r>
      <w:r>
        <w:rPr>
          <w:rFonts w:ascii="Verdana" w:hAnsi="Verdana"/>
        </w:rPr>
        <w:t xml:space="preserve"> og fargene på innredningen som er viktigst for at innredningen skal kunne forsterke gode stunder. </w:t>
      </w:r>
      <w:r w:rsidRPr="00F240AC">
        <w:rPr>
          <w:rFonts w:ascii="Verdana" w:hAnsi="Verdana"/>
        </w:rPr>
        <w:t xml:space="preserve">39 </w:t>
      </w:r>
      <w:r>
        <w:rPr>
          <w:rFonts w:ascii="Verdana" w:hAnsi="Verdana"/>
        </w:rPr>
        <w:t xml:space="preserve">prosent av kvinnene mener plassering av møblene forsterker stundene, </w:t>
      </w:r>
      <w:r w:rsidRPr="00F240AC">
        <w:rPr>
          <w:rFonts w:ascii="Verdana" w:hAnsi="Verdana"/>
        </w:rPr>
        <w:t>mot 31</w:t>
      </w:r>
      <w:r>
        <w:rPr>
          <w:rFonts w:ascii="Verdana" w:hAnsi="Verdana"/>
        </w:rPr>
        <w:t xml:space="preserve"> prosent av mennene</w:t>
      </w:r>
      <w:r w:rsidRPr="00F240AC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29 prosent av kvinnene mener fargene forsterker stundene, mot kun 15 prosent av mennene. </w:t>
      </w:r>
    </w:p>
    <w:p w:rsidR="000B3FD0" w:rsidRPr="009F524B" w:rsidRDefault="000B3FD0" w:rsidP="000B3FD0">
      <w:pPr>
        <w:rPr>
          <w:rFonts w:ascii="Verdana" w:hAnsi="Verdana"/>
          <w:b/>
        </w:rPr>
      </w:pPr>
      <w:r>
        <w:rPr>
          <w:rFonts w:ascii="Verdana" w:hAnsi="Verdana"/>
        </w:rPr>
        <w:lastRenderedPageBreak/>
        <w:br/>
      </w:r>
      <w:r>
        <w:rPr>
          <w:rFonts w:ascii="Verdana" w:hAnsi="Verdana"/>
          <w:b/>
        </w:rPr>
        <w:t>Livet er godt i sofaen</w:t>
      </w:r>
    </w:p>
    <w:p w:rsidR="000B3FD0" w:rsidRPr="0029200D" w:rsidRDefault="000B3FD0" w:rsidP="000B3FD0">
      <w:pPr>
        <w:pStyle w:val="Listeavsnitt"/>
        <w:numPr>
          <w:ilvl w:val="0"/>
          <w:numId w:val="18"/>
        </w:numPr>
        <w:rPr>
          <w:rFonts w:ascii="Verdana" w:hAnsi="Verdana"/>
        </w:rPr>
      </w:pPr>
      <w:r w:rsidRPr="008E3978">
        <w:rPr>
          <w:rFonts w:ascii="Verdana" w:hAnsi="Verdana"/>
        </w:rPr>
        <w:t xml:space="preserve">64 </w:t>
      </w:r>
      <w:r>
        <w:rPr>
          <w:rFonts w:ascii="Verdana" w:hAnsi="Verdana"/>
        </w:rPr>
        <w:t>prosent</w:t>
      </w:r>
      <w:r w:rsidRPr="008E3978">
        <w:rPr>
          <w:rFonts w:ascii="Verdana" w:hAnsi="Verdana"/>
        </w:rPr>
        <w:t xml:space="preserve"> mener stuen er det beste rommet for å oppleve gode stunder</w:t>
      </w:r>
      <w:r>
        <w:rPr>
          <w:rFonts w:ascii="Verdana" w:hAnsi="Verdana"/>
        </w:rPr>
        <w:t xml:space="preserve">. Deretter følger kjøkkenet med 16 prosent. </w:t>
      </w:r>
      <w:r w:rsidRPr="0029200D">
        <w:rPr>
          <w:rFonts w:ascii="Verdana" w:hAnsi="Verdana"/>
        </w:rPr>
        <w:t>Det er flest kvinner som mener at kjøkkenet er det beste rommet for å oppleve de gode stundene</w:t>
      </w:r>
      <w:r w:rsidR="000233D6">
        <w:rPr>
          <w:rFonts w:ascii="Verdana" w:hAnsi="Verdana"/>
        </w:rPr>
        <w:t xml:space="preserve">, med 20 prosent svarandel mot menn med 13 prosent. </w:t>
      </w:r>
      <w:r w:rsidRPr="0029200D">
        <w:rPr>
          <w:rFonts w:ascii="Verdana" w:hAnsi="Verdana"/>
        </w:rPr>
        <w:br/>
      </w:r>
    </w:p>
    <w:p w:rsidR="000B3FD0" w:rsidRPr="008C5452" w:rsidRDefault="000B3FD0" w:rsidP="000B3FD0">
      <w:pPr>
        <w:pStyle w:val="Listeavsnitt"/>
        <w:numPr>
          <w:ilvl w:val="0"/>
          <w:numId w:val="18"/>
        </w:numPr>
        <w:rPr>
          <w:rFonts w:ascii="Verdana" w:hAnsi="Verdana"/>
        </w:rPr>
      </w:pPr>
      <w:r w:rsidRPr="00C93809">
        <w:rPr>
          <w:rFonts w:ascii="Verdana" w:hAnsi="Verdana"/>
        </w:rPr>
        <w:t xml:space="preserve">Når det gjelder møbler, er det sofaen vi </w:t>
      </w:r>
      <w:r>
        <w:rPr>
          <w:rFonts w:ascii="Verdana" w:hAnsi="Verdana"/>
        </w:rPr>
        <w:t>trekker frem som viktigst for gode stunde</w:t>
      </w:r>
      <w:r w:rsidR="000233D6">
        <w:rPr>
          <w:rFonts w:ascii="Verdana" w:hAnsi="Verdana"/>
        </w:rPr>
        <w:t>r</w:t>
      </w:r>
      <w:r w:rsidRPr="00C93809">
        <w:rPr>
          <w:rFonts w:ascii="Verdana" w:hAnsi="Verdana"/>
        </w:rPr>
        <w:t xml:space="preserve"> i hjemmet</w:t>
      </w:r>
      <w:r>
        <w:rPr>
          <w:rFonts w:ascii="Verdana" w:hAnsi="Verdana"/>
        </w:rPr>
        <w:t xml:space="preserve"> (34 </w:t>
      </w:r>
      <w:r w:rsidR="000233D6">
        <w:rPr>
          <w:rFonts w:ascii="Verdana" w:hAnsi="Verdana"/>
        </w:rPr>
        <w:t>prosent</w:t>
      </w:r>
      <w:r>
        <w:rPr>
          <w:rFonts w:ascii="Verdana" w:hAnsi="Verdana"/>
        </w:rPr>
        <w:t xml:space="preserve">). Det er flest kvinner som mener dette med 38 prosent mot 29 prosent av mennene. </w:t>
      </w:r>
      <w:r w:rsidRPr="008C5452">
        <w:rPr>
          <w:rFonts w:ascii="Verdana" w:hAnsi="Verdana"/>
        </w:rPr>
        <w:t>Spisebordet kommer på en andreplass med 18 prosent, og lenestolen hakk i hæl med 17 prosent.</w:t>
      </w:r>
    </w:p>
    <w:p w:rsidR="00641630" w:rsidRPr="00AF6814" w:rsidRDefault="00641630" w:rsidP="00C272E6">
      <w:pPr>
        <w:pStyle w:val="Listeavsnitt"/>
        <w:rPr>
          <w:rFonts w:ascii="Verdana" w:hAnsi="Verdana"/>
        </w:rPr>
      </w:pPr>
    </w:p>
    <w:p w:rsidR="00DF4D8A" w:rsidRPr="00641630" w:rsidRDefault="00641630" w:rsidP="00641630">
      <w:pPr>
        <w:rPr>
          <w:rFonts w:ascii="Verdana" w:hAnsi="Verdana"/>
          <w:b/>
        </w:rPr>
      </w:pPr>
      <w:r>
        <w:rPr>
          <w:rFonts w:ascii="Verdana" w:hAnsi="Verdana"/>
          <w:b/>
        </w:rPr>
        <w:t>V</w:t>
      </w:r>
      <w:r w:rsidRPr="00641630">
        <w:rPr>
          <w:rFonts w:ascii="Verdana" w:hAnsi="Verdana"/>
          <w:b/>
        </w:rPr>
        <w:t>anskelig å leve opp til kravene til ”den perfekte familie”</w:t>
      </w:r>
    </w:p>
    <w:p w:rsidR="00405070" w:rsidRDefault="000F21C5" w:rsidP="00641630">
      <w:pPr>
        <w:pStyle w:val="Listeavsnitt"/>
        <w:numPr>
          <w:ilvl w:val="0"/>
          <w:numId w:val="10"/>
        </w:numPr>
        <w:rPr>
          <w:rFonts w:ascii="Verdana" w:hAnsi="Verdana"/>
        </w:rPr>
      </w:pPr>
      <w:r w:rsidRPr="00641630">
        <w:rPr>
          <w:rFonts w:ascii="Verdana" w:hAnsi="Verdana"/>
        </w:rPr>
        <w:t>1 av 5 (18</w:t>
      </w:r>
      <w:r w:rsidR="001044C4">
        <w:rPr>
          <w:rFonts w:ascii="Verdana" w:hAnsi="Verdana"/>
        </w:rPr>
        <w:t xml:space="preserve"> </w:t>
      </w:r>
      <w:r w:rsidR="00767036">
        <w:rPr>
          <w:rFonts w:ascii="Verdana" w:hAnsi="Verdana"/>
        </w:rPr>
        <w:t>prosent</w:t>
      </w:r>
      <w:r w:rsidRPr="00641630">
        <w:rPr>
          <w:rFonts w:ascii="Verdana" w:hAnsi="Verdana"/>
        </w:rPr>
        <w:t>)</w:t>
      </w:r>
      <w:r w:rsidR="00E35383">
        <w:rPr>
          <w:rFonts w:ascii="Verdana" w:hAnsi="Verdana"/>
        </w:rPr>
        <w:t xml:space="preserve"> mener det </w:t>
      </w:r>
      <w:r w:rsidR="00191157" w:rsidRPr="00641630">
        <w:rPr>
          <w:rFonts w:ascii="Verdana" w:hAnsi="Verdana"/>
        </w:rPr>
        <w:t xml:space="preserve">i stor grad </w:t>
      </w:r>
      <w:r w:rsidR="00E35383">
        <w:rPr>
          <w:rFonts w:ascii="Verdana" w:hAnsi="Verdana"/>
        </w:rPr>
        <w:t xml:space="preserve">er </w:t>
      </w:r>
      <w:r w:rsidR="00191157" w:rsidRPr="00641630">
        <w:rPr>
          <w:rFonts w:ascii="Verdana" w:hAnsi="Verdana"/>
        </w:rPr>
        <w:t xml:space="preserve">vanskelig å leve opp til forventningene fra omgivelsene med tanke på kravene som stilles til ”den perfekte familie”. </w:t>
      </w:r>
      <w:r w:rsidR="001044C4">
        <w:rPr>
          <w:rFonts w:ascii="Verdana" w:hAnsi="Verdana"/>
        </w:rPr>
        <w:t xml:space="preserve">Forventningspresset øker når man får barn, for hele </w:t>
      </w:r>
      <w:r w:rsidR="008D1F1D" w:rsidRPr="00641630">
        <w:rPr>
          <w:rFonts w:ascii="Verdana" w:hAnsi="Verdana"/>
        </w:rPr>
        <w:t xml:space="preserve">1 av 4 (24 </w:t>
      </w:r>
      <w:r w:rsidR="00767036">
        <w:rPr>
          <w:rFonts w:ascii="Verdana" w:hAnsi="Verdana"/>
        </w:rPr>
        <w:t>prosent</w:t>
      </w:r>
      <w:r w:rsidR="001044C4">
        <w:rPr>
          <w:rFonts w:ascii="Verdana" w:hAnsi="Verdana"/>
        </w:rPr>
        <w:t xml:space="preserve">) av foreldre </w:t>
      </w:r>
      <w:r w:rsidR="008D1F1D" w:rsidRPr="00641630">
        <w:rPr>
          <w:rFonts w:ascii="Verdana" w:hAnsi="Verdana"/>
        </w:rPr>
        <w:t>med barn</w:t>
      </w:r>
      <w:r w:rsidR="001044C4">
        <w:rPr>
          <w:rFonts w:ascii="Verdana" w:hAnsi="Verdana"/>
        </w:rPr>
        <w:t xml:space="preserve"> har utfordringer med å leve opp til omgivelsenes forventninger</w:t>
      </w:r>
      <w:r w:rsidR="008D1F1D" w:rsidRPr="00641630">
        <w:rPr>
          <w:rFonts w:ascii="Verdana" w:hAnsi="Verdana"/>
        </w:rPr>
        <w:t xml:space="preserve">. </w:t>
      </w:r>
    </w:p>
    <w:p w:rsidR="00DF4D8A" w:rsidRDefault="00DF4D8A" w:rsidP="00DF4D8A">
      <w:pPr>
        <w:pStyle w:val="Listeavsnitt"/>
        <w:rPr>
          <w:rFonts w:ascii="Verdana" w:hAnsi="Verdana"/>
        </w:rPr>
      </w:pPr>
    </w:p>
    <w:p w:rsidR="00DF4D8A" w:rsidRDefault="00DF4D8A" w:rsidP="00862E10">
      <w:pPr>
        <w:pStyle w:val="Listeavsnitt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>Det er flest kvinner som sliter med forventningspress</w:t>
      </w:r>
      <w:r w:rsidR="00ED3358">
        <w:rPr>
          <w:rFonts w:ascii="Verdana" w:hAnsi="Verdana"/>
        </w:rPr>
        <w:t>et fra omgivelsene. Mens 21 prosent av kvinnene sliter med å leve opp til forventningene om</w:t>
      </w:r>
      <w:r>
        <w:rPr>
          <w:rFonts w:ascii="Verdana" w:hAnsi="Verdana"/>
        </w:rPr>
        <w:t xml:space="preserve"> ”den perfekte familie”</w:t>
      </w:r>
      <w:r w:rsidR="00ED3358">
        <w:rPr>
          <w:rFonts w:ascii="Verdana" w:hAnsi="Verdana"/>
        </w:rPr>
        <w:t xml:space="preserve">, er det kun </w:t>
      </w:r>
      <w:r>
        <w:rPr>
          <w:rFonts w:ascii="Verdana" w:hAnsi="Verdana"/>
        </w:rPr>
        <w:t xml:space="preserve">16 </w:t>
      </w:r>
      <w:r w:rsidR="00767036">
        <w:rPr>
          <w:rFonts w:ascii="Verdana" w:hAnsi="Verdana"/>
        </w:rPr>
        <w:t>prosent</w:t>
      </w:r>
      <w:r>
        <w:rPr>
          <w:rFonts w:ascii="Verdana" w:hAnsi="Verdana"/>
        </w:rPr>
        <w:t xml:space="preserve"> </w:t>
      </w:r>
      <w:r w:rsidR="00ED3358">
        <w:rPr>
          <w:rFonts w:ascii="Verdana" w:hAnsi="Verdana"/>
        </w:rPr>
        <w:t xml:space="preserve">av </w:t>
      </w:r>
      <w:r>
        <w:rPr>
          <w:rFonts w:ascii="Verdana" w:hAnsi="Verdana"/>
        </w:rPr>
        <w:t>menn</w:t>
      </w:r>
      <w:r w:rsidR="00ED3358">
        <w:rPr>
          <w:rFonts w:ascii="Verdana" w:hAnsi="Verdana"/>
        </w:rPr>
        <w:t>ene som gjør det samme</w:t>
      </w:r>
      <w:r>
        <w:rPr>
          <w:rFonts w:ascii="Verdana" w:hAnsi="Verdana"/>
        </w:rPr>
        <w:t xml:space="preserve">. </w:t>
      </w:r>
    </w:p>
    <w:p w:rsidR="00DF4D8A" w:rsidRDefault="00DF4D8A" w:rsidP="00DF4D8A">
      <w:pPr>
        <w:pStyle w:val="Listeavsnitt"/>
        <w:rPr>
          <w:rFonts w:ascii="Verdana" w:hAnsi="Verdana"/>
        </w:rPr>
      </w:pPr>
    </w:p>
    <w:p w:rsidR="00F27ED7" w:rsidRPr="00ED3358" w:rsidRDefault="000F21C5" w:rsidP="00862E10">
      <w:pPr>
        <w:pStyle w:val="Listeavsnitt"/>
        <w:numPr>
          <w:ilvl w:val="0"/>
          <w:numId w:val="10"/>
        </w:numPr>
        <w:rPr>
          <w:rFonts w:ascii="Verdana" w:hAnsi="Verdana"/>
        </w:rPr>
      </w:pPr>
      <w:r w:rsidRPr="00DF4D8A">
        <w:rPr>
          <w:rFonts w:ascii="Verdana" w:hAnsi="Verdana"/>
        </w:rPr>
        <w:t>1 av 5 (19</w:t>
      </w:r>
      <w:r w:rsidR="00ED3358">
        <w:rPr>
          <w:rFonts w:ascii="Verdana" w:hAnsi="Verdana"/>
        </w:rPr>
        <w:t xml:space="preserve"> </w:t>
      </w:r>
      <w:r w:rsidR="00767036">
        <w:rPr>
          <w:rFonts w:ascii="Verdana" w:hAnsi="Verdana"/>
        </w:rPr>
        <w:t>prosent</w:t>
      </w:r>
      <w:r w:rsidRPr="00DF4D8A">
        <w:rPr>
          <w:rFonts w:ascii="Verdana" w:hAnsi="Verdana"/>
        </w:rPr>
        <w:t>) opplever press fra omgivelsene for å alltid måtte ta del i barnas fr</w:t>
      </w:r>
      <w:r w:rsidR="00ED3358">
        <w:rPr>
          <w:rFonts w:ascii="Verdana" w:hAnsi="Verdana"/>
        </w:rPr>
        <w:t>itidsaktiviteter (hente/bringe/</w:t>
      </w:r>
      <w:r w:rsidR="0088677B">
        <w:rPr>
          <w:rFonts w:ascii="Verdana" w:hAnsi="Verdana"/>
        </w:rPr>
        <w:t xml:space="preserve">bidra med loddsalg </w:t>
      </w:r>
      <w:r w:rsidR="00B27D60">
        <w:rPr>
          <w:rFonts w:ascii="Verdana" w:hAnsi="Verdana"/>
        </w:rPr>
        <w:t>etc.</w:t>
      </w:r>
      <w:r w:rsidRPr="00DF4D8A">
        <w:rPr>
          <w:rFonts w:ascii="Verdana" w:hAnsi="Verdana"/>
        </w:rPr>
        <w:t>)</w:t>
      </w:r>
      <w:r w:rsidR="00ED3358">
        <w:rPr>
          <w:rFonts w:ascii="Verdana" w:hAnsi="Verdana"/>
        </w:rPr>
        <w:t xml:space="preserve">. </w:t>
      </w:r>
      <w:r w:rsidR="00254F79">
        <w:rPr>
          <w:rFonts w:ascii="Verdana" w:hAnsi="Verdana"/>
        </w:rPr>
        <w:t>Undersøkelsen viser at j</w:t>
      </w:r>
      <w:r w:rsidR="00F27ED7" w:rsidRPr="00DF4D8A">
        <w:rPr>
          <w:rFonts w:ascii="Verdana" w:hAnsi="Verdana"/>
        </w:rPr>
        <w:t>o flere barn</w:t>
      </w:r>
      <w:r w:rsidR="00254F79">
        <w:rPr>
          <w:rFonts w:ascii="Verdana" w:hAnsi="Verdana"/>
        </w:rPr>
        <w:t xml:space="preserve"> man har, jo </w:t>
      </w:r>
      <w:r w:rsidR="00ED3358">
        <w:rPr>
          <w:rFonts w:ascii="Verdana" w:hAnsi="Verdana"/>
        </w:rPr>
        <w:t>større</w:t>
      </w:r>
      <w:r w:rsidR="006D6125">
        <w:rPr>
          <w:rFonts w:ascii="Verdana" w:hAnsi="Verdana"/>
        </w:rPr>
        <w:t xml:space="preserve"> press opplever man</w:t>
      </w:r>
      <w:r w:rsidR="00254F79">
        <w:rPr>
          <w:rFonts w:ascii="Verdana" w:hAnsi="Verdana"/>
        </w:rPr>
        <w:t xml:space="preserve">. </w:t>
      </w:r>
      <w:r w:rsidR="00ED3358">
        <w:rPr>
          <w:rFonts w:ascii="Verdana" w:hAnsi="Verdana"/>
        </w:rPr>
        <w:t xml:space="preserve">Så mange som </w:t>
      </w:r>
      <w:r w:rsidR="00254F79">
        <w:rPr>
          <w:rFonts w:ascii="Verdana" w:hAnsi="Verdana"/>
        </w:rPr>
        <w:t>3</w:t>
      </w:r>
      <w:r w:rsidR="0042595A">
        <w:rPr>
          <w:rFonts w:ascii="Verdana" w:hAnsi="Verdana"/>
        </w:rPr>
        <w:t>4</w:t>
      </w:r>
      <w:r w:rsidR="00254F79">
        <w:rPr>
          <w:rFonts w:ascii="Verdana" w:hAnsi="Verdana"/>
        </w:rPr>
        <w:t xml:space="preserve"> </w:t>
      </w:r>
      <w:r w:rsidR="00767036">
        <w:rPr>
          <w:rFonts w:ascii="Verdana" w:hAnsi="Verdana"/>
        </w:rPr>
        <w:t>prosent</w:t>
      </w:r>
      <w:r w:rsidR="00254F79">
        <w:rPr>
          <w:rFonts w:ascii="Verdana" w:hAnsi="Verdana"/>
        </w:rPr>
        <w:t xml:space="preserve"> av de med</w:t>
      </w:r>
      <w:r w:rsidR="0042595A">
        <w:rPr>
          <w:rFonts w:ascii="Verdana" w:hAnsi="Verdana"/>
        </w:rPr>
        <w:t xml:space="preserve"> tre eller flere barn</w:t>
      </w:r>
      <w:r w:rsidR="00696765">
        <w:rPr>
          <w:rFonts w:ascii="Verdana" w:hAnsi="Verdana"/>
        </w:rPr>
        <w:t xml:space="preserve"> </w:t>
      </w:r>
      <w:r w:rsidR="00254F79">
        <w:rPr>
          <w:rFonts w:ascii="Verdana" w:hAnsi="Verdana"/>
        </w:rPr>
        <w:t xml:space="preserve">oppgir </w:t>
      </w:r>
      <w:r w:rsidR="00ED3358">
        <w:rPr>
          <w:rFonts w:ascii="Verdana" w:hAnsi="Verdana"/>
        </w:rPr>
        <w:t xml:space="preserve">at de opplever et press for å delta i </w:t>
      </w:r>
      <w:r w:rsidR="00865759">
        <w:rPr>
          <w:rFonts w:ascii="Verdana" w:hAnsi="Verdana"/>
        </w:rPr>
        <w:t xml:space="preserve">samtlige av </w:t>
      </w:r>
      <w:r w:rsidR="00ED3358">
        <w:rPr>
          <w:rFonts w:ascii="Verdana" w:hAnsi="Verdana"/>
        </w:rPr>
        <w:t>barnas fritidsaktiviteter fra omgivelsene.</w:t>
      </w:r>
      <w:r w:rsidR="0042595A">
        <w:rPr>
          <w:rFonts w:ascii="Verdana" w:hAnsi="Verdana"/>
        </w:rPr>
        <w:t xml:space="preserve"> Bare </w:t>
      </w:r>
      <w:r w:rsidR="000233D6">
        <w:rPr>
          <w:rFonts w:ascii="Verdana" w:hAnsi="Verdana"/>
        </w:rPr>
        <w:t>seks</w:t>
      </w:r>
      <w:r w:rsidR="0042595A">
        <w:rPr>
          <w:rFonts w:ascii="Verdana" w:hAnsi="Verdana"/>
        </w:rPr>
        <w:t xml:space="preserve"> prosent av de uten barn oppgir det samme. </w:t>
      </w:r>
    </w:p>
    <w:p w:rsidR="001A6179" w:rsidRDefault="00556999" w:rsidP="00862E10">
      <w:pPr>
        <w:rPr>
          <w:rFonts w:ascii="Verdana" w:hAnsi="Verdana"/>
        </w:rPr>
      </w:pPr>
      <w:r w:rsidRPr="00556999">
        <w:rPr>
          <w:rFonts w:ascii="Verdana" w:hAnsi="Verdana"/>
          <w:b/>
        </w:rPr>
        <w:br/>
        <w:t>Savner mer tid til seg selv, venner og fritidsinteresser</w:t>
      </w:r>
    </w:p>
    <w:p w:rsidR="00556999" w:rsidRDefault="0008356E" w:rsidP="00350D4F">
      <w:pPr>
        <w:pStyle w:val="Listeavsnitt"/>
        <w:numPr>
          <w:ilvl w:val="0"/>
          <w:numId w:val="13"/>
        </w:numPr>
        <w:rPr>
          <w:rFonts w:ascii="Verdana" w:hAnsi="Verdana"/>
        </w:rPr>
      </w:pPr>
      <w:r w:rsidRPr="00350D4F">
        <w:rPr>
          <w:rFonts w:ascii="Verdana" w:hAnsi="Verdana"/>
        </w:rPr>
        <w:t>1 av 4 savner mer tid til seg selv i hverdagen.</w:t>
      </w:r>
      <w:r w:rsidR="00063D10" w:rsidRPr="00350D4F">
        <w:rPr>
          <w:rFonts w:ascii="Verdana" w:hAnsi="Verdana"/>
        </w:rPr>
        <w:t xml:space="preserve"> Det er de m</w:t>
      </w:r>
      <w:r w:rsidR="00350D4F" w:rsidRPr="00350D4F">
        <w:rPr>
          <w:rFonts w:ascii="Verdana" w:hAnsi="Verdana"/>
        </w:rPr>
        <w:t xml:space="preserve">ed barn som savner dette </w:t>
      </w:r>
      <w:r w:rsidR="009660B5">
        <w:rPr>
          <w:rFonts w:ascii="Verdana" w:hAnsi="Verdana"/>
        </w:rPr>
        <w:t xml:space="preserve">aller </w:t>
      </w:r>
      <w:r w:rsidR="00350D4F" w:rsidRPr="00350D4F">
        <w:rPr>
          <w:rFonts w:ascii="Verdana" w:hAnsi="Verdana"/>
        </w:rPr>
        <w:t xml:space="preserve">mest (30 </w:t>
      </w:r>
      <w:r w:rsidR="00767036">
        <w:rPr>
          <w:rFonts w:ascii="Verdana" w:hAnsi="Verdana"/>
        </w:rPr>
        <w:t>prosent</w:t>
      </w:r>
      <w:r w:rsidR="00350D4F" w:rsidRPr="00350D4F">
        <w:rPr>
          <w:rFonts w:ascii="Verdana" w:hAnsi="Verdana"/>
        </w:rPr>
        <w:t>)</w:t>
      </w:r>
      <w:r w:rsidRPr="00350D4F">
        <w:rPr>
          <w:rFonts w:ascii="Verdana" w:hAnsi="Verdana"/>
        </w:rPr>
        <w:t xml:space="preserve">. </w:t>
      </w:r>
    </w:p>
    <w:p w:rsidR="00350D4F" w:rsidRPr="00350D4F" w:rsidRDefault="00350D4F" w:rsidP="00350D4F">
      <w:pPr>
        <w:pStyle w:val="Listeavsnitt"/>
        <w:rPr>
          <w:rFonts w:ascii="Verdana" w:hAnsi="Verdana"/>
        </w:rPr>
      </w:pPr>
    </w:p>
    <w:p w:rsidR="0008356E" w:rsidRPr="009660B5" w:rsidRDefault="0008356E" w:rsidP="00862E10">
      <w:pPr>
        <w:pStyle w:val="Listeavsnitt"/>
        <w:numPr>
          <w:ilvl w:val="0"/>
          <w:numId w:val="13"/>
        </w:numPr>
        <w:rPr>
          <w:rFonts w:ascii="Verdana" w:hAnsi="Verdana"/>
        </w:rPr>
      </w:pPr>
      <w:r w:rsidRPr="00350D4F">
        <w:rPr>
          <w:rFonts w:ascii="Verdana" w:hAnsi="Verdana"/>
        </w:rPr>
        <w:t xml:space="preserve">34 </w:t>
      </w:r>
      <w:r w:rsidR="00767036">
        <w:rPr>
          <w:rFonts w:ascii="Verdana" w:hAnsi="Verdana"/>
        </w:rPr>
        <w:t>prosent</w:t>
      </w:r>
      <w:r w:rsidRPr="00350D4F">
        <w:rPr>
          <w:rFonts w:ascii="Verdana" w:hAnsi="Verdana"/>
        </w:rPr>
        <w:t xml:space="preserve"> savner mer tid til venner, og 32 </w:t>
      </w:r>
      <w:r w:rsidR="00767036">
        <w:rPr>
          <w:rFonts w:ascii="Verdana" w:hAnsi="Verdana"/>
        </w:rPr>
        <w:t>prosent</w:t>
      </w:r>
      <w:r w:rsidRPr="00350D4F">
        <w:rPr>
          <w:rFonts w:ascii="Verdana" w:hAnsi="Verdana"/>
        </w:rPr>
        <w:t xml:space="preserve"> til fr</w:t>
      </w:r>
      <w:r w:rsidR="00556999" w:rsidRPr="00350D4F">
        <w:rPr>
          <w:rFonts w:ascii="Verdana" w:hAnsi="Verdana"/>
        </w:rPr>
        <w:t xml:space="preserve">itidsinteresser. </w:t>
      </w:r>
      <w:r w:rsidRPr="00350D4F">
        <w:rPr>
          <w:rFonts w:ascii="Verdana" w:hAnsi="Verdana"/>
        </w:rPr>
        <w:t xml:space="preserve"> </w:t>
      </w:r>
    </w:p>
    <w:p w:rsidR="00556999" w:rsidRPr="00556999" w:rsidRDefault="009660B5" w:rsidP="00862E10">
      <w:pPr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556999" w:rsidRPr="00556999">
        <w:rPr>
          <w:rFonts w:ascii="Verdana" w:hAnsi="Verdana"/>
          <w:b/>
        </w:rPr>
        <w:t>Velger t</w:t>
      </w:r>
      <w:r w:rsidR="00DE4976">
        <w:rPr>
          <w:rFonts w:ascii="Verdana" w:hAnsi="Verdana"/>
          <w:b/>
        </w:rPr>
        <w:t>v, film eller</w:t>
      </w:r>
      <w:r w:rsidR="00350D4F">
        <w:rPr>
          <w:rFonts w:ascii="Verdana" w:hAnsi="Verdana"/>
          <w:b/>
        </w:rPr>
        <w:t xml:space="preserve"> internett som </w:t>
      </w:r>
      <w:proofErr w:type="spellStart"/>
      <w:r w:rsidR="00B27D60">
        <w:rPr>
          <w:rFonts w:ascii="Verdana" w:hAnsi="Verdana"/>
          <w:b/>
        </w:rPr>
        <w:t>hjemme</w:t>
      </w:r>
      <w:r w:rsidR="00350D4F">
        <w:rPr>
          <w:rFonts w:ascii="Verdana" w:hAnsi="Verdana"/>
          <w:b/>
        </w:rPr>
        <w:t>kos</w:t>
      </w:r>
      <w:proofErr w:type="spellEnd"/>
    </w:p>
    <w:p w:rsidR="0088677B" w:rsidRDefault="0008356E" w:rsidP="00FF72D3">
      <w:pPr>
        <w:pStyle w:val="Listeavsnitt"/>
        <w:numPr>
          <w:ilvl w:val="0"/>
          <w:numId w:val="14"/>
        </w:numPr>
        <w:rPr>
          <w:rFonts w:ascii="Verdana" w:hAnsi="Verdana"/>
        </w:rPr>
      </w:pPr>
      <w:r w:rsidRPr="00350D4F">
        <w:rPr>
          <w:rFonts w:ascii="Verdana" w:hAnsi="Verdana"/>
        </w:rPr>
        <w:t xml:space="preserve">Hele 6 av 10 </w:t>
      </w:r>
      <w:r w:rsidR="00B105AE">
        <w:rPr>
          <w:rFonts w:ascii="Verdana" w:hAnsi="Verdana"/>
        </w:rPr>
        <w:t xml:space="preserve">(58 </w:t>
      </w:r>
      <w:r w:rsidR="00767036">
        <w:rPr>
          <w:rFonts w:ascii="Verdana" w:hAnsi="Verdana"/>
        </w:rPr>
        <w:t>prosent</w:t>
      </w:r>
      <w:r w:rsidR="00B105AE">
        <w:rPr>
          <w:rFonts w:ascii="Verdana" w:hAnsi="Verdana"/>
        </w:rPr>
        <w:t xml:space="preserve">) </w:t>
      </w:r>
      <w:r w:rsidR="00DE4976">
        <w:rPr>
          <w:rFonts w:ascii="Verdana" w:hAnsi="Verdana"/>
        </w:rPr>
        <w:t xml:space="preserve">velger å se tv, </w:t>
      </w:r>
      <w:r w:rsidRPr="00350D4F">
        <w:rPr>
          <w:rFonts w:ascii="Verdana" w:hAnsi="Verdana"/>
        </w:rPr>
        <w:t>film</w:t>
      </w:r>
      <w:r w:rsidR="00DE4976">
        <w:rPr>
          <w:rFonts w:ascii="Verdana" w:hAnsi="Verdana"/>
        </w:rPr>
        <w:t xml:space="preserve"> eller være på </w:t>
      </w:r>
      <w:r w:rsidRPr="00350D4F">
        <w:rPr>
          <w:rFonts w:ascii="Verdana" w:hAnsi="Verdana"/>
        </w:rPr>
        <w:t>interne</w:t>
      </w:r>
      <w:r w:rsidR="00350D4F">
        <w:rPr>
          <w:rFonts w:ascii="Verdana" w:hAnsi="Verdana"/>
        </w:rPr>
        <w:t xml:space="preserve">tt når de skal kose seg hjemme. </w:t>
      </w:r>
      <w:r w:rsidR="006D6125">
        <w:rPr>
          <w:rFonts w:ascii="Verdana" w:hAnsi="Verdana"/>
        </w:rPr>
        <w:t xml:space="preserve">64 </w:t>
      </w:r>
      <w:r w:rsidR="00767036">
        <w:rPr>
          <w:rFonts w:ascii="Verdana" w:hAnsi="Verdana"/>
        </w:rPr>
        <w:t>prosent</w:t>
      </w:r>
      <w:r w:rsidR="006D6125">
        <w:rPr>
          <w:rFonts w:ascii="Verdana" w:hAnsi="Verdana"/>
        </w:rPr>
        <w:t xml:space="preserve"> menn og</w:t>
      </w:r>
      <w:r w:rsidR="00350D4F" w:rsidRPr="00350D4F">
        <w:rPr>
          <w:rFonts w:ascii="Verdana" w:hAnsi="Verdana"/>
        </w:rPr>
        <w:t xml:space="preserve"> 52 </w:t>
      </w:r>
      <w:r w:rsidR="00767036">
        <w:rPr>
          <w:rFonts w:ascii="Verdana" w:hAnsi="Verdana"/>
        </w:rPr>
        <w:t>prosent</w:t>
      </w:r>
      <w:r w:rsidR="00350D4F" w:rsidRPr="00350D4F">
        <w:rPr>
          <w:rFonts w:ascii="Verdana" w:hAnsi="Verdana"/>
        </w:rPr>
        <w:t xml:space="preserve"> kvinner oppgir </w:t>
      </w:r>
      <w:r w:rsidR="00350D4F" w:rsidRPr="00350D4F">
        <w:rPr>
          <w:rFonts w:ascii="Verdana" w:hAnsi="Verdana"/>
        </w:rPr>
        <w:lastRenderedPageBreak/>
        <w:t>dette</w:t>
      </w:r>
      <w:r w:rsidR="00FF72D3">
        <w:rPr>
          <w:rFonts w:ascii="Verdana" w:hAnsi="Verdana"/>
        </w:rPr>
        <w:t xml:space="preserve"> som favorittaktiviteten når de skal kose seg hjemme</w:t>
      </w:r>
      <w:r w:rsidR="00350D4F" w:rsidRPr="00350D4F">
        <w:rPr>
          <w:rFonts w:ascii="Verdana" w:hAnsi="Verdana"/>
        </w:rPr>
        <w:t>.</w:t>
      </w:r>
      <w:r w:rsidRPr="00350D4F">
        <w:rPr>
          <w:rFonts w:ascii="Verdana" w:hAnsi="Verdana"/>
        </w:rPr>
        <w:t xml:space="preserve"> </w:t>
      </w:r>
      <w:r w:rsidR="00FF72D3">
        <w:rPr>
          <w:rFonts w:ascii="Verdana" w:hAnsi="Verdana"/>
        </w:rPr>
        <w:t>På de neste plassene følger</w:t>
      </w:r>
      <w:r w:rsidR="0088677B">
        <w:rPr>
          <w:rFonts w:ascii="Verdana" w:hAnsi="Verdana"/>
        </w:rPr>
        <w:t>:</w:t>
      </w:r>
    </w:p>
    <w:p w:rsidR="0088677B" w:rsidRDefault="0088677B" w:rsidP="000B3FD0">
      <w:pPr>
        <w:pStyle w:val="Listeavsnitt"/>
        <w:numPr>
          <w:ilvl w:val="1"/>
          <w:numId w:val="14"/>
        </w:numPr>
        <w:rPr>
          <w:rFonts w:ascii="Verdana" w:hAnsi="Verdana"/>
        </w:rPr>
      </w:pPr>
      <w:r>
        <w:rPr>
          <w:rFonts w:ascii="Verdana" w:hAnsi="Verdana"/>
        </w:rPr>
        <w:t>Å</w:t>
      </w:r>
      <w:r w:rsidR="00254935" w:rsidRPr="00FF72D3">
        <w:rPr>
          <w:rFonts w:ascii="Verdana" w:hAnsi="Verdana"/>
        </w:rPr>
        <w:t xml:space="preserve"> lese bok</w:t>
      </w:r>
      <w:r>
        <w:rPr>
          <w:rFonts w:ascii="Verdana" w:hAnsi="Verdana"/>
        </w:rPr>
        <w:t xml:space="preserve"> </w:t>
      </w:r>
      <w:r w:rsidR="000233D6">
        <w:rPr>
          <w:rFonts w:ascii="Verdana" w:hAnsi="Verdana"/>
        </w:rPr>
        <w:t>(</w:t>
      </w:r>
      <w:r>
        <w:rPr>
          <w:rFonts w:ascii="Verdana" w:hAnsi="Verdana"/>
        </w:rPr>
        <w:t>34 prosent</w:t>
      </w:r>
      <w:r w:rsidR="000233D6">
        <w:rPr>
          <w:rFonts w:ascii="Verdana" w:hAnsi="Verdana"/>
        </w:rPr>
        <w:t>)</w:t>
      </w:r>
    </w:p>
    <w:p w:rsidR="0088677B" w:rsidRDefault="0088677B" w:rsidP="000B3FD0">
      <w:pPr>
        <w:pStyle w:val="Listeavsnitt"/>
        <w:numPr>
          <w:ilvl w:val="1"/>
          <w:numId w:val="14"/>
        </w:numPr>
        <w:rPr>
          <w:rFonts w:ascii="Verdana" w:hAnsi="Verdana"/>
        </w:rPr>
      </w:pPr>
      <w:r>
        <w:rPr>
          <w:rFonts w:ascii="Verdana" w:hAnsi="Verdana"/>
        </w:rPr>
        <w:t>Å</w:t>
      </w:r>
      <w:r w:rsidR="00E71A69">
        <w:rPr>
          <w:rFonts w:ascii="Verdana" w:hAnsi="Verdana"/>
        </w:rPr>
        <w:t xml:space="preserve"> </w:t>
      </w:r>
      <w:r w:rsidR="00254935" w:rsidRPr="00FF72D3">
        <w:rPr>
          <w:rFonts w:ascii="Verdana" w:hAnsi="Verdana"/>
        </w:rPr>
        <w:t>lage mat</w:t>
      </w:r>
      <w:r>
        <w:rPr>
          <w:rFonts w:ascii="Verdana" w:hAnsi="Verdana"/>
        </w:rPr>
        <w:t xml:space="preserve"> </w:t>
      </w:r>
      <w:r w:rsidR="000233D6">
        <w:rPr>
          <w:rFonts w:ascii="Verdana" w:hAnsi="Verdana"/>
        </w:rPr>
        <w:t>(</w:t>
      </w:r>
      <w:r>
        <w:rPr>
          <w:rFonts w:ascii="Verdana" w:hAnsi="Verdana"/>
        </w:rPr>
        <w:t>31 prosent</w:t>
      </w:r>
      <w:r w:rsidR="000233D6">
        <w:rPr>
          <w:rFonts w:ascii="Verdana" w:hAnsi="Verdana"/>
        </w:rPr>
        <w:t>)</w:t>
      </w:r>
    </w:p>
    <w:p w:rsidR="0088677B" w:rsidRDefault="0088677B" w:rsidP="000B3FD0">
      <w:pPr>
        <w:pStyle w:val="Listeavsnitt"/>
        <w:numPr>
          <w:ilvl w:val="1"/>
          <w:numId w:val="14"/>
        </w:numPr>
        <w:rPr>
          <w:rFonts w:ascii="Verdana" w:hAnsi="Verdana"/>
        </w:rPr>
      </w:pPr>
      <w:r>
        <w:rPr>
          <w:rFonts w:ascii="Verdana" w:hAnsi="Verdana"/>
        </w:rPr>
        <w:t>Å</w:t>
      </w:r>
      <w:r w:rsidR="00E71A69">
        <w:rPr>
          <w:rFonts w:ascii="Verdana" w:hAnsi="Verdana"/>
        </w:rPr>
        <w:t xml:space="preserve"> </w:t>
      </w:r>
      <w:r w:rsidR="00254935" w:rsidRPr="00FF72D3">
        <w:rPr>
          <w:rFonts w:ascii="Verdana" w:hAnsi="Verdana"/>
        </w:rPr>
        <w:t>høre på musikk</w:t>
      </w:r>
      <w:r>
        <w:rPr>
          <w:rFonts w:ascii="Verdana" w:hAnsi="Verdana"/>
        </w:rPr>
        <w:t xml:space="preserve"> </w:t>
      </w:r>
      <w:r w:rsidR="000233D6">
        <w:rPr>
          <w:rFonts w:ascii="Verdana" w:hAnsi="Verdana"/>
        </w:rPr>
        <w:t>(</w:t>
      </w:r>
      <w:r>
        <w:rPr>
          <w:rFonts w:ascii="Verdana" w:hAnsi="Verdana"/>
        </w:rPr>
        <w:t>30 prosent</w:t>
      </w:r>
      <w:r w:rsidR="000233D6">
        <w:rPr>
          <w:rFonts w:ascii="Verdana" w:hAnsi="Verdana"/>
        </w:rPr>
        <w:t>)</w:t>
      </w:r>
    </w:p>
    <w:p w:rsidR="00350D4F" w:rsidRPr="00FF72D3" w:rsidRDefault="0088677B" w:rsidP="000B3FD0">
      <w:pPr>
        <w:pStyle w:val="Listeavsnitt"/>
        <w:numPr>
          <w:ilvl w:val="1"/>
          <w:numId w:val="14"/>
        </w:numPr>
        <w:rPr>
          <w:rFonts w:ascii="Verdana" w:hAnsi="Verdana"/>
        </w:rPr>
      </w:pPr>
      <w:r>
        <w:rPr>
          <w:rFonts w:ascii="Verdana" w:hAnsi="Verdana"/>
        </w:rPr>
        <w:t>Å</w:t>
      </w:r>
      <w:r w:rsidR="00254935" w:rsidRPr="00FF72D3">
        <w:rPr>
          <w:rFonts w:ascii="Verdana" w:hAnsi="Verdana"/>
        </w:rPr>
        <w:t xml:space="preserve"> ha besøk</w:t>
      </w:r>
      <w:r>
        <w:rPr>
          <w:rFonts w:ascii="Verdana" w:hAnsi="Verdana"/>
        </w:rPr>
        <w:t xml:space="preserve"> </w:t>
      </w:r>
      <w:r w:rsidR="000233D6">
        <w:rPr>
          <w:rFonts w:ascii="Verdana" w:hAnsi="Verdana"/>
        </w:rPr>
        <w:t>(</w:t>
      </w:r>
      <w:r>
        <w:rPr>
          <w:rFonts w:ascii="Verdana" w:hAnsi="Verdana"/>
        </w:rPr>
        <w:t>29 prosent</w:t>
      </w:r>
      <w:r w:rsidR="000233D6">
        <w:rPr>
          <w:rFonts w:ascii="Verdana" w:hAnsi="Verdana"/>
        </w:rPr>
        <w:t>)</w:t>
      </w:r>
      <w:r w:rsidR="00254935" w:rsidRPr="00FF72D3">
        <w:rPr>
          <w:rFonts w:ascii="Verdana" w:hAnsi="Verdana"/>
        </w:rPr>
        <w:br/>
      </w:r>
    </w:p>
    <w:p w:rsidR="00260857" w:rsidRPr="00350D4F" w:rsidRDefault="00350D4F" w:rsidP="00350D4F">
      <w:pPr>
        <w:pStyle w:val="Listeavsnitt"/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</w:rPr>
        <w:t xml:space="preserve">Kun 12 </w:t>
      </w:r>
      <w:r w:rsidR="00767036">
        <w:rPr>
          <w:rFonts w:ascii="Verdana" w:hAnsi="Verdana"/>
        </w:rPr>
        <w:t>prosent</w:t>
      </w:r>
      <w:r>
        <w:rPr>
          <w:rFonts w:ascii="Verdana" w:hAnsi="Verdana"/>
        </w:rPr>
        <w:t xml:space="preserve"> oppgir å leke med barna som det de helst gjør når de skal kose seg hjemme. </w:t>
      </w:r>
      <w:r w:rsidR="004E230F">
        <w:rPr>
          <w:rFonts w:ascii="Verdana" w:hAnsi="Verdana"/>
        </w:rPr>
        <w:br/>
      </w:r>
    </w:p>
    <w:p w:rsidR="009F524B" w:rsidRPr="00352FFB" w:rsidRDefault="009F524B" w:rsidP="009F524B">
      <w:pPr>
        <w:rPr>
          <w:rFonts w:ascii="Verdana" w:hAnsi="Verdana"/>
          <w:b/>
        </w:rPr>
      </w:pPr>
      <w:r w:rsidRPr="00352FFB">
        <w:rPr>
          <w:rFonts w:ascii="Verdana" w:hAnsi="Verdana"/>
          <w:b/>
        </w:rPr>
        <w:t xml:space="preserve">Positive til nye </w:t>
      </w:r>
      <w:r w:rsidR="0088677B" w:rsidRPr="00352FFB">
        <w:rPr>
          <w:rFonts w:ascii="Verdana" w:hAnsi="Verdana"/>
          <w:b/>
        </w:rPr>
        <w:t>familie</w:t>
      </w:r>
      <w:r w:rsidR="0088677B">
        <w:rPr>
          <w:rFonts w:ascii="Verdana" w:hAnsi="Verdana"/>
          <w:b/>
        </w:rPr>
        <w:t>former</w:t>
      </w:r>
    </w:p>
    <w:p w:rsidR="009F524B" w:rsidRPr="00DE4976" w:rsidRDefault="00AD6687" w:rsidP="00DE4976">
      <w:pPr>
        <w:pStyle w:val="Listeavsnitt"/>
        <w:numPr>
          <w:ilvl w:val="0"/>
          <w:numId w:val="11"/>
        </w:numPr>
        <w:rPr>
          <w:rFonts w:ascii="Verdana" w:hAnsi="Verdana"/>
        </w:rPr>
      </w:pPr>
      <w:r>
        <w:rPr>
          <w:rFonts w:ascii="Verdana" w:hAnsi="Verdana"/>
        </w:rPr>
        <w:t>1 av 4 mener at</w:t>
      </w:r>
      <w:r w:rsidRPr="00352FFB">
        <w:rPr>
          <w:rFonts w:ascii="Verdana" w:hAnsi="Verdana"/>
        </w:rPr>
        <w:t xml:space="preserve"> </w:t>
      </w:r>
      <w:r>
        <w:rPr>
          <w:rFonts w:ascii="Verdana" w:hAnsi="Verdana"/>
        </w:rPr>
        <w:t>”</w:t>
      </w:r>
      <w:r w:rsidRPr="00352FFB">
        <w:rPr>
          <w:rFonts w:ascii="Verdana" w:hAnsi="Verdana"/>
        </w:rPr>
        <w:t>nye</w:t>
      </w:r>
      <w:r>
        <w:rPr>
          <w:rFonts w:ascii="Verdana" w:hAnsi="Verdana"/>
        </w:rPr>
        <w:t>” familieformer, som</w:t>
      </w:r>
      <w:r w:rsidRPr="00352FFB">
        <w:rPr>
          <w:rFonts w:ascii="Verdana" w:hAnsi="Verdana"/>
        </w:rPr>
        <w:t xml:space="preserve"> ”dine-mine-våre”</w:t>
      </w:r>
      <w:r>
        <w:rPr>
          <w:rFonts w:ascii="Verdana" w:hAnsi="Verdana"/>
        </w:rPr>
        <w:t>-familier,</w:t>
      </w:r>
      <w:r w:rsidRPr="00352FFB">
        <w:rPr>
          <w:rFonts w:ascii="Verdana" w:hAnsi="Verdana"/>
        </w:rPr>
        <w:t xml:space="preserve"> påvirker stundene de har med familien </w:t>
      </w:r>
      <w:r w:rsidR="000233D6">
        <w:rPr>
          <w:rFonts w:ascii="Verdana" w:hAnsi="Verdana"/>
        </w:rPr>
        <w:t>på en positiv måte.</w:t>
      </w:r>
      <w:r w:rsidRPr="00352FFB">
        <w:rPr>
          <w:rFonts w:ascii="Verdana" w:hAnsi="Verdana"/>
        </w:rPr>
        <w:t xml:space="preserve"> </w:t>
      </w:r>
      <w:r w:rsidRPr="00DE4976">
        <w:rPr>
          <w:rFonts w:ascii="Verdana" w:hAnsi="Verdana"/>
        </w:rPr>
        <w:br/>
      </w:r>
    </w:p>
    <w:p w:rsidR="009F524B" w:rsidRPr="009B1702" w:rsidRDefault="009F524B" w:rsidP="009F524B">
      <w:pPr>
        <w:pStyle w:val="Listeavsnitt"/>
        <w:numPr>
          <w:ilvl w:val="0"/>
          <w:numId w:val="11"/>
        </w:numPr>
        <w:rPr>
          <w:rFonts w:ascii="Verdana" w:hAnsi="Verdana"/>
        </w:rPr>
      </w:pPr>
      <w:r w:rsidRPr="00352FFB">
        <w:rPr>
          <w:rFonts w:ascii="Verdana" w:hAnsi="Verdana"/>
        </w:rPr>
        <w:t xml:space="preserve">28 </w:t>
      </w:r>
      <w:r>
        <w:rPr>
          <w:rFonts w:ascii="Verdana" w:hAnsi="Verdana"/>
        </w:rPr>
        <w:t>prosent</w:t>
      </w:r>
      <w:r w:rsidRPr="00352FFB">
        <w:rPr>
          <w:rFonts w:ascii="Verdana" w:hAnsi="Verdana"/>
        </w:rPr>
        <w:t xml:space="preserve"> mener at det </w:t>
      </w:r>
      <w:r>
        <w:rPr>
          <w:rFonts w:ascii="Verdana" w:hAnsi="Verdana"/>
        </w:rPr>
        <w:t>har blitt flere fine stunder etter</w:t>
      </w:r>
      <w:r w:rsidRPr="00352FFB">
        <w:rPr>
          <w:rFonts w:ascii="Verdana" w:hAnsi="Verdana"/>
        </w:rPr>
        <w:t xml:space="preserve"> </w:t>
      </w:r>
      <w:r w:rsidR="00883015">
        <w:rPr>
          <w:rFonts w:ascii="Verdana" w:hAnsi="Verdana"/>
        </w:rPr>
        <w:t xml:space="preserve">at det har blitt </w:t>
      </w:r>
      <w:r w:rsidRPr="00352FFB">
        <w:rPr>
          <w:rFonts w:ascii="Verdana" w:hAnsi="Verdana"/>
        </w:rPr>
        <w:t>en</w:t>
      </w:r>
      <w:r>
        <w:rPr>
          <w:rFonts w:ascii="Verdana" w:hAnsi="Verdana"/>
        </w:rPr>
        <w:t xml:space="preserve">dringer i familiekonstellasjonen </w:t>
      </w:r>
      <w:r w:rsidRPr="00352FFB">
        <w:rPr>
          <w:rFonts w:ascii="Verdana" w:hAnsi="Verdana"/>
        </w:rPr>
        <w:t>(</w:t>
      </w:r>
      <w:r w:rsidR="00865759">
        <w:rPr>
          <w:rFonts w:ascii="Verdana" w:hAnsi="Verdana"/>
        </w:rPr>
        <w:t xml:space="preserve">for eksempel spebarn, ny partner, stefar, </w:t>
      </w:r>
      <w:proofErr w:type="spellStart"/>
      <w:r w:rsidR="00865759">
        <w:rPr>
          <w:rFonts w:ascii="Verdana" w:hAnsi="Verdana"/>
        </w:rPr>
        <w:t>stesøsken</w:t>
      </w:r>
      <w:proofErr w:type="spellEnd"/>
      <w:r w:rsidR="00865759">
        <w:rPr>
          <w:rFonts w:ascii="Verdana" w:hAnsi="Verdana"/>
        </w:rPr>
        <w:t xml:space="preserve"> osv</w:t>
      </w:r>
      <w:r w:rsidR="005D5758">
        <w:rPr>
          <w:rFonts w:ascii="Verdana" w:hAnsi="Verdana"/>
        </w:rPr>
        <w:t>)</w:t>
      </w:r>
      <w:r w:rsidRPr="00352FFB">
        <w:rPr>
          <w:rFonts w:ascii="Verdana" w:hAnsi="Verdana"/>
        </w:rPr>
        <w:t xml:space="preserve">. </w:t>
      </w:r>
      <w:r>
        <w:rPr>
          <w:rFonts w:ascii="Verdana" w:hAnsi="Verdana"/>
        </w:rPr>
        <w:br/>
      </w:r>
    </w:p>
    <w:p w:rsidR="0008356E" w:rsidRPr="00883015" w:rsidRDefault="009F524B" w:rsidP="00862E10">
      <w:pPr>
        <w:pStyle w:val="Listeavsnitt"/>
        <w:numPr>
          <w:ilvl w:val="0"/>
          <w:numId w:val="11"/>
        </w:numPr>
        <w:rPr>
          <w:rFonts w:ascii="Verdana" w:hAnsi="Verdana"/>
          <w:b/>
        </w:rPr>
      </w:pPr>
      <w:r w:rsidRPr="00352FFB">
        <w:rPr>
          <w:rFonts w:ascii="Verdana" w:hAnsi="Verdana"/>
        </w:rPr>
        <w:t xml:space="preserve">26 </w:t>
      </w:r>
      <w:r>
        <w:rPr>
          <w:rFonts w:ascii="Verdana" w:hAnsi="Verdana"/>
        </w:rPr>
        <w:t>prosent</w:t>
      </w:r>
      <w:r w:rsidRPr="00352FFB">
        <w:rPr>
          <w:rFonts w:ascii="Verdana" w:hAnsi="Verdana"/>
        </w:rPr>
        <w:t xml:space="preserve"> er m</w:t>
      </w:r>
      <w:r>
        <w:rPr>
          <w:rFonts w:ascii="Verdana" w:hAnsi="Verdana"/>
        </w:rPr>
        <w:t>er sammen med familien</w:t>
      </w:r>
      <w:r w:rsidRPr="00352FFB">
        <w:rPr>
          <w:rFonts w:ascii="Verdana" w:hAnsi="Verdana"/>
        </w:rPr>
        <w:t xml:space="preserve"> etter </w:t>
      </w:r>
      <w:r w:rsidR="00883015">
        <w:rPr>
          <w:rFonts w:ascii="Verdana" w:hAnsi="Verdana"/>
        </w:rPr>
        <w:t xml:space="preserve">at det har blitt </w:t>
      </w:r>
      <w:r w:rsidRPr="00352FFB">
        <w:rPr>
          <w:rFonts w:ascii="Verdana" w:hAnsi="Verdana"/>
        </w:rPr>
        <w:t xml:space="preserve">endringer i </w:t>
      </w:r>
      <w:r>
        <w:rPr>
          <w:rFonts w:ascii="Verdana" w:hAnsi="Verdana"/>
        </w:rPr>
        <w:t>familiekonstellasjonen</w:t>
      </w:r>
      <w:r w:rsidR="00883015">
        <w:rPr>
          <w:rFonts w:ascii="Verdana" w:hAnsi="Verdana"/>
        </w:rPr>
        <w:t xml:space="preserve"> </w:t>
      </w:r>
      <w:r w:rsidR="00883015" w:rsidRPr="00352FFB">
        <w:rPr>
          <w:rFonts w:ascii="Verdana" w:hAnsi="Verdana"/>
        </w:rPr>
        <w:t>(</w:t>
      </w:r>
      <w:r w:rsidR="00865759">
        <w:rPr>
          <w:rFonts w:ascii="Verdana" w:hAnsi="Verdana"/>
        </w:rPr>
        <w:t xml:space="preserve">for eksempel spebarn, ny partner, stefar, </w:t>
      </w:r>
      <w:proofErr w:type="spellStart"/>
      <w:r w:rsidR="00865759">
        <w:rPr>
          <w:rFonts w:ascii="Verdana" w:hAnsi="Verdana"/>
        </w:rPr>
        <w:t>stesøsken</w:t>
      </w:r>
      <w:proofErr w:type="spellEnd"/>
      <w:r w:rsidR="00865759">
        <w:rPr>
          <w:rFonts w:ascii="Verdana" w:hAnsi="Verdana"/>
        </w:rPr>
        <w:t xml:space="preserve"> osv</w:t>
      </w:r>
      <w:r w:rsidR="00883015" w:rsidRPr="00352FFB">
        <w:rPr>
          <w:rFonts w:ascii="Verdana" w:hAnsi="Verdana"/>
        </w:rPr>
        <w:t>)</w:t>
      </w:r>
      <w:r w:rsidRPr="00352FFB">
        <w:rPr>
          <w:rFonts w:ascii="Verdana" w:hAnsi="Verdana"/>
        </w:rPr>
        <w:t xml:space="preserve">. </w:t>
      </w:r>
      <w:r w:rsidR="00883015">
        <w:rPr>
          <w:rFonts w:ascii="Verdana" w:hAnsi="Verdana"/>
        </w:rPr>
        <w:br/>
      </w:r>
    </w:p>
    <w:p w:rsidR="00553D9B" w:rsidRPr="009F524B" w:rsidRDefault="00247B78" w:rsidP="00F71088">
      <w:pPr>
        <w:pStyle w:val="Listeavsnitt"/>
        <w:rPr>
          <w:rFonts w:ascii="Verdana" w:hAnsi="Verdana"/>
        </w:rPr>
      </w:pPr>
      <w:r>
        <w:rPr>
          <w:rFonts w:ascii="Verdana" w:hAnsi="Verdana"/>
        </w:rPr>
        <w:br/>
      </w:r>
    </w:p>
    <w:p w:rsidR="00D1045F" w:rsidRPr="00C93809" w:rsidRDefault="00D1045F" w:rsidP="008C5452">
      <w:pPr>
        <w:pStyle w:val="Listeavsnitt"/>
        <w:rPr>
          <w:rFonts w:ascii="Verdana" w:hAnsi="Verdana"/>
        </w:rPr>
      </w:pPr>
    </w:p>
    <w:sectPr w:rsidR="00D1045F" w:rsidRPr="00C93809" w:rsidSect="00743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F83" w:rsidRDefault="00760F83" w:rsidP="008E0997">
      <w:pPr>
        <w:spacing w:after="0" w:line="240" w:lineRule="auto"/>
      </w:pPr>
      <w:r>
        <w:separator/>
      </w:r>
    </w:p>
  </w:endnote>
  <w:endnote w:type="continuationSeparator" w:id="0">
    <w:p w:rsidR="00760F83" w:rsidRDefault="00760F83" w:rsidP="008E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F83" w:rsidRDefault="00760F83" w:rsidP="008E0997">
      <w:pPr>
        <w:spacing w:after="0" w:line="240" w:lineRule="auto"/>
      </w:pPr>
      <w:r>
        <w:separator/>
      </w:r>
    </w:p>
  </w:footnote>
  <w:footnote w:type="continuationSeparator" w:id="0">
    <w:p w:rsidR="00760F83" w:rsidRDefault="00760F83" w:rsidP="008E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73A"/>
    <w:multiLevelType w:val="hybridMultilevel"/>
    <w:tmpl w:val="BE60DFA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D81BB4"/>
    <w:multiLevelType w:val="hybridMultilevel"/>
    <w:tmpl w:val="F92CB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A2ACF"/>
    <w:multiLevelType w:val="hybridMultilevel"/>
    <w:tmpl w:val="CC82402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735F03"/>
    <w:multiLevelType w:val="hybridMultilevel"/>
    <w:tmpl w:val="5B9A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32D15"/>
    <w:multiLevelType w:val="hybridMultilevel"/>
    <w:tmpl w:val="79A4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23D2"/>
    <w:multiLevelType w:val="hybridMultilevel"/>
    <w:tmpl w:val="F5B26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F6168"/>
    <w:multiLevelType w:val="hybridMultilevel"/>
    <w:tmpl w:val="DD58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0903"/>
    <w:multiLevelType w:val="hybridMultilevel"/>
    <w:tmpl w:val="D1C02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172E8"/>
    <w:multiLevelType w:val="hybridMultilevel"/>
    <w:tmpl w:val="4C06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87A63"/>
    <w:multiLevelType w:val="hybridMultilevel"/>
    <w:tmpl w:val="6C381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E2157"/>
    <w:multiLevelType w:val="hybridMultilevel"/>
    <w:tmpl w:val="9AD2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372F4"/>
    <w:multiLevelType w:val="hybridMultilevel"/>
    <w:tmpl w:val="B796901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A1F52A6"/>
    <w:multiLevelType w:val="hybridMultilevel"/>
    <w:tmpl w:val="EA92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B76BCB"/>
    <w:multiLevelType w:val="hybridMultilevel"/>
    <w:tmpl w:val="EBCA309A"/>
    <w:lvl w:ilvl="0" w:tplc="F3C0D0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27396E"/>
    <w:multiLevelType w:val="hybridMultilevel"/>
    <w:tmpl w:val="F2F8C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06F11"/>
    <w:multiLevelType w:val="hybridMultilevel"/>
    <w:tmpl w:val="1438FA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82E3F"/>
    <w:multiLevelType w:val="hybridMultilevel"/>
    <w:tmpl w:val="4644F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EF76E9"/>
    <w:multiLevelType w:val="hybridMultilevel"/>
    <w:tmpl w:val="337A2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8760DA"/>
    <w:multiLevelType w:val="hybridMultilevel"/>
    <w:tmpl w:val="DCD8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426114"/>
    <w:multiLevelType w:val="hybridMultilevel"/>
    <w:tmpl w:val="8040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BE023F"/>
    <w:multiLevelType w:val="hybridMultilevel"/>
    <w:tmpl w:val="994456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13"/>
  </w:num>
  <w:num w:numId="5">
    <w:abstractNumId w:val="0"/>
  </w:num>
  <w:num w:numId="6">
    <w:abstractNumId w:val="11"/>
  </w:num>
  <w:num w:numId="7">
    <w:abstractNumId w:val="18"/>
  </w:num>
  <w:num w:numId="8">
    <w:abstractNumId w:val="10"/>
  </w:num>
  <w:num w:numId="9">
    <w:abstractNumId w:val="12"/>
  </w:num>
  <w:num w:numId="10">
    <w:abstractNumId w:val="3"/>
  </w:num>
  <w:num w:numId="11">
    <w:abstractNumId w:val="19"/>
  </w:num>
  <w:num w:numId="12">
    <w:abstractNumId w:val="6"/>
  </w:num>
  <w:num w:numId="13">
    <w:abstractNumId w:val="16"/>
  </w:num>
  <w:num w:numId="14">
    <w:abstractNumId w:val="9"/>
  </w:num>
  <w:num w:numId="15">
    <w:abstractNumId w:val="7"/>
  </w:num>
  <w:num w:numId="16">
    <w:abstractNumId w:val="5"/>
  </w:num>
  <w:num w:numId="17">
    <w:abstractNumId w:val="17"/>
  </w:num>
  <w:num w:numId="18">
    <w:abstractNumId w:val="8"/>
  </w:num>
  <w:num w:numId="19">
    <w:abstractNumId w:val="4"/>
  </w:num>
  <w:num w:numId="20">
    <w:abstractNumId w:val="14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E044A"/>
    <w:rsid w:val="00004FF9"/>
    <w:rsid w:val="000233D6"/>
    <w:rsid w:val="000364FD"/>
    <w:rsid w:val="00055788"/>
    <w:rsid w:val="00063D10"/>
    <w:rsid w:val="00074C08"/>
    <w:rsid w:val="0008356E"/>
    <w:rsid w:val="000B3FD0"/>
    <w:rsid w:val="000F21C5"/>
    <w:rsid w:val="000F3008"/>
    <w:rsid w:val="001044C4"/>
    <w:rsid w:val="00133472"/>
    <w:rsid w:val="00135B8C"/>
    <w:rsid w:val="001415CD"/>
    <w:rsid w:val="00156D59"/>
    <w:rsid w:val="00175B1E"/>
    <w:rsid w:val="00191157"/>
    <w:rsid w:val="00192A57"/>
    <w:rsid w:val="001A6179"/>
    <w:rsid w:val="001C7E8E"/>
    <w:rsid w:val="001F0722"/>
    <w:rsid w:val="00247B78"/>
    <w:rsid w:val="00254935"/>
    <w:rsid w:val="00254F79"/>
    <w:rsid w:val="00260857"/>
    <w:rsid w:val="00263488"/>
    <w:rsid w:val="00263F19"/>
    <w:rsid w:val="0029200D"/>
    <w:rsid w:val="002A0DED"/>
    <w:rsid w:val="002C19C9"/>
    <w:rsid w:val="002E5D24"/>
    <w:rsid w:val="002F06A9"/>
    <w:rsid w:val="002F5DDB"/>
    <w:rsid w:val="00317C74"/>
    <w:rsid w:val="00330A58"/>
    <w:rsid w:val="00340AA1"/>
    <w:rsid w:val="00350D4F"/>
    <w:rsid w:val="00352FFB"/>
    <w:rsid w:val="0037291A"/>
    <w:rsid w:val="0038611B"/>
    <w:rsid w:val="00391BEB"/>
    <w:rsid w:val="00392BDF"/>
    <w:rsid w:val="003C276F"/>
    <w:rsid w:val="003D25E4"/>
    <w:rsid w:val="003F3399"/>
    <w:rsid w:val="00405070"/>
    <w:rsid w:val="00416871"/>
    <w:rsid w:val="0042595A"/>
    <w:rsid w:val="00462D49"/>
    <w:rsid w:val="004973DB"/>
    <w:rsid w:val="004A2C65"/>
    <w:rsid w:val="004A7655"/>
    <w:rsid w:val="004B67C1"/>
    <w:rsid w:val="004E230F"/>
    <w:rsid w:val="00512097"/>
    <w:rsid w:val="00515C00"/>
    <w:rsid w:val="00531B56"/>
    <w:rsid w:val="005349B6"/>
    <w:rsid w:val="005421B7"/>
    <w:rsid w:val="00544D0C"/>
    <w:rsid w:val="005512BC"/>
    <w:rsid w:val="00553D9B"/>
    <w:rsid w:val="00556999"/>
    <w:rsid w:val="005A735E"/>
    <w:rsid w:val="005B420C"/>
    <w:rsid w:val="005D5758"/>
    <w:rsid w:val="005F005F"/>
    <w:rsid w:val="00641630"/>
    <w:rsid w:val="006652E4"/>
    <w:rsid w:val="00696765"/>
    <w:rsid w:val="006A316D"/>
    <w:rsid w:val="006A48D1"/>
    <w:rsid w:val="006A6D45"/>
    <w:rsid w:val="006A6EFB"/>
    <w:rsid w:val="006B2153"/>
    <w:rsid w:val="006C5EA7"/>
    <w:rsid w:val="006D6125"/>
    <w:rsid w:val="006F0999"/>
    <w:rsid w:val="007118A0"/>
    <w:rsid w:val="00743067"/>
    <w:rsid w:val="00754436"/>
    <w:rsid w:val="00760F83"/>
    <w:rsid w:val="00767036"/>
    <w:rsid w:val="007A4AC9"/>
    <w:rsid w:val="007C01C8"/>
    <w:rsid w:val="007C0F46"/>
    <w:rsid w:val="007C6B69"/>
    <w:rsid w:val="007D4161"/>
    <w:rsid w:val="007D5BB2"/>
    <w:rsid w:val="007E48EA"/>
    <w:rsid w:val="00805805"/>
    <w:rsid w:val="00832A73"/>
    <w:rsid w:val="00835A94"/>
    <w:rsid w:val="00837828"/>
    <w:rsid w:val="00862E10"/>
    <w:rsid w:val="00865759"/>
    <w:rsid w:val="00880382"/>
    <w:rsid w:val="00881B3A"/>
    <w:rsid w:val="00883015"/>
    <w:rsid w:val="0088677B"/>
    <w:rsid w:val="008C5452"/>
    <w:rsid w:val="008D1F1D"/>
    <w:rsid w:val="008E044A"/>
    <w:rsid w:val="008E0997"/>
    <w:rsid w:val="008E2EDD"/>
    <w:rsid w:val="008E3978"/>
    <w:rsid w:val="00900067"/>
    <w:rsid w:val="009531EB"/>
    <w:rsid w:val="009660B5"/>
    <w:rsid w:val="00981A82"/>
    <w:rsid w:val="0099087A"/>
    <w:rsid w:val="009A075C"/>
    <w:rsid w:val="009B1702"/>
    <w:rsid w:val="009C7D1D"/>
    <w:rsid w:val="009E17A8"/>
    <w:rsid w:val="009E32E6"/>
    <w:rsid w:val="009F524B"/>
    <w:rsid w:val="00A12D93"/>
    <w:rsid w:val="00A236E4"/>
    <w:rsid w:val="00A63714"/>
    <w:rsid w:val="00A8111A"/>
    <w:rsid w:val="00AB4118"/>
    <w:rsid w:val="00AB42F5"/>
    <w:rsid w:val="00AD15A2"/>
    <w:rsid w:val="00AD6687"/>
    <w:rsid w:val="00AF6814"/>
    <w:rsid w:val="00B105AE"/>
    <w:rsid w:val="00B12F89"/>
    <w:rsid w:val="00B27D60"/>
    <w:rsid w:val="00B37466"/>
    <w:rsid w:val="00B62833"/>
    <w:rsid w:val="00B873DA"/>
    <w:rsid w:val="00BB6D3A"/>
    <w:rsid w:val="00BD24D5"/>
    <w:rsid w:val="00BD41EE"/>
    <w:rsid w:val="00BE3B76"/>
    <w:rsid w:val="00BE63BB"/>
    <w:rsid w:val="00C272E6"/>
    <w:rsid w:val="00C3556F"/>
    <w:rsid w:val="00C47510"/>
    <w:rsid w:val="00C62D7D"/>
    <w:rsid w:val="00C926E9"/>
    <w:rsid w:val="00C9324F"/>
    <w:rsid w:val="00C93809"/>
    <w:rsid w:val="00C97ACC"/>
    <w:rsid w:val="00CA541F"/>
    <w:rsid w:val="00CC5CF6"/>
    <w:rsid w:val="00CD7DD5"/>
    <w:rsid w:val="00D051BB"/>
    <w:rsid w:val="00D1045F"/>
    <w:rsid w:val="00D240EE"/>
    <w:rsid w:val="00D412C2"/>
    <w:rsid w:val="00D52612"/>
    <w:rsid w:val="00D72A76"/>
    <w:rsid w:val="00DB6DB1"/>
    <w:rsid w:val="00DE4976"/>
    <w:rsid w:val="00DF4D8A"/>
    <w:rsid w:val="00E35383"/>
    <w:rsid w:val="00E44DD8"/>
    <w:rsid w:val="00E46961"/>
    <w:rsid w:val="00E56B0A"/>
    <w:rsid w:val="00E67E21"/>
    <w:rsid w:val="00E71A69"/>
    <w:rsid w:val="00EA7E9F"/>
    <w:rsid w:val="00EC4AAE"/>
    <w:rsid w:val="00ED1D5C"/>
    <w:rsid w:val="00ED3358"/>
    <w:rsid w:val="00F108E6"/>
    <w:rsid w:val="00F16002"/>
    <w:rsid w:val="00F16972"/>
    <w:rsid w:val="00F240AC"/>
    <w:rsid w:val="00F264D6"/>
    <w:rsid w:val="00F27ED7"/>
    <w:rsid w:val="00F60CB0"/>
    <w:rsid w:val="00F612AF"/>
    <w:rsid w:val="00F71088"/>
    <w:rsid w:val="00F87276"/>
    <w:rsid w:val="00F87A69"/>
    <w:rsid w:val="00FA229B"/>
    <w:rsid w:val="00FB0812"/>
    <w:rsid w:val="00FE0F39"/>
    <w:rsid w:val="00FF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E1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62E1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E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E0997"/>
  </w:style>
  <w:style w:type="paragraph" w:styleId="Bunntekst">
    <w:name w:val="footer"/>
    <w:basedOn w:val="Normal"/>
    <w:link w:val="BunntekstTegn"/>
    <w:uiPriority w:val="99"/>
    <w:unhideWhenUsed/>
    <w:rsid w:val="008E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0997"/>
  </w:style>
  <w:style w:type="character" w:styleId="Merknadsreferanse">
    <w:name w:val="annotation reference"/>
    <w:basedOn w:val="Standardskriftforavsnitt"/>
    <w:uiPriority w:val="99"/>
    <w:semiHidden/>
    <w:unhideWhenUsed/>
    <w:rsid w:val="0088677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8677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8677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677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8677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6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E1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62E1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E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E0997"/>
  </w:style>
  <w:style w:type="paragraph" w:styleId="Bunntekst">
    <w:name w:val="footer"/>
    <w:basedOn w:val="Normal"/>
    <w:link w:val="BunntekstTegn"/>
    <w:uiPriority w:val="99"/>
    <w:unhideWhenUsed/>
    <w:rsid w:val="008E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0997"/>
  </w:style>
  <w:style w:type="character" w:styleId="Merknadsreferanse">
    <w:name w:val="annotation reference"/>
    <w:basedOn w:val="Standardskriftforavsnitt"/>
    <w:uiPriority w:val="99"/>
    <w:semiHidden/>
    <w:unhideWhenUsed/>
    <w:rsid w:val="0088677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8677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8677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677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8677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67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siegg</cp:lastModifiedBy>
  <cp:revision>7</cp:revision>
  <dcterms:created xsi:type="dcterms:W3CDTF">2013-07-29T08:19:00Z</dcterms:created>
  <dcterms:modified xsi:type="dcterms:W3CDTF">2013-07-31T12:05:00Z</dcterms:modified>
</cp:coreProperties>
</file>