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B370C7C" w14:textId="77777777" w:rsidR="00F56516" w:rsidRDefault="00B51614" w:rsidP="0006532F">
      <w:pPr>
        <w:ind w:left="6372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  <w:lang w:val="en-US" w:eastAsia="nb-NO"/>
        </w:rPr>
        <w:pict w14:anchorId="05E2D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40.75pt;width:104.4pt;height:35.4pt;z-index:251658240;mso-wrap-edited:f" wrapcoords="-155 0 -155 20680 21600 20680 21600 0 -155 0">
            <v:imagedata r:id="rId8" o:title=""/>
            <w10:wrap type="through"/>
          </v:shape>
          <o:OLEObject Type="Embed" ProgID="MS_ClipArt_Gallery" ShapeID="_x0000_s1027" DrawAspect="Content" ObjectID="_1310732124" r:id="rId9"/>
        </w:pict>
      </w:r>
    </w:p>
    <w:p w14:paraId="59E6A199" w14:textId="77777777" w:rsidR="00B92657" w:rsidRDefault="00F56516" w:rsidP="00630833">
      <w:pPr>
        <w:jc w:val="right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</w:rPr>
        <w:t>Pressemelding</w:t>
      </w:r>
      <w:r w:rsidR="003D4D4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4000B2">
        <w:rPr>
          <w:rFonts w:ascii="Verdana" w:hAnsi="Verdana"/>
        </w:rPr>
        <w:t xml:space="preserve">tirsdag </w:t>
      </w:r>
      <w:r>
        <w:rPr>
          <w:rFonts w:ascii="Verdana" w:hAnsi="Verdana"/>
        </w:rPr>
        <w:t>6.</w:t>
      </w:r>
      <w:r w:rsidR="004000B2">
        <w:rPr>
          <w:rFonts w:ascii="Verdana" w:hAnsi="Verdana"/>
        </w:rPr>
        <w:t xml:space="preserve"> august </w:t>
      </w:r>
      <w:r w:rsidR="0006532F">
        <w:rPr>
          <w:rFonts w:ascii="Verdana" w:hAnsi="Verdana"/>
        </w:rPr>
        <w:t>2013</w:t>
      </w:r>
    </w:p>
    <w:p w14:paraId="7FD25F64" w14:textId="77777777" w:rsidR="00260857" w:rsidRPr="00CC5CF6" w:rsidRDefault="00864D99" w:rsidP="0006532F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u w:val="single"/>
        </w:rPr>
        <w:t>IKEA-katalogen 2014 er her:</w:t>
      </w:r>
      <w:r w:rsidR="00562D08">
        <w:rPr>
          <w:rFonts w:ascii="Verdana" w:hAnsi="Verdana"/>
          <w:b/>
          <w:sz w:val="32"/>
          <w:szCs w:val="32"/>
        </w:rPr>
        <w:br/>
      </w:r>
      <w:r>
        <w:rPr>
          <w:rFonts w:ascii="Verdana" w:hAnsi="Verdana"/>
          <w:b/>
          <w:sz w:val="40"/>
          <w:szCs w:val="40"/>
        </w:rPr>
        <w:t>IKEA #tarstundentilbake</w:t>
      </w:r>
    </w:p>
    <w:p w14:paraId="44A28659" w14:textId="77777777" w:rsidR="00864D99" w:rsidRDefault="00864D99" w:rsidP="00BD24D5">
      <w:pPr>
        <w:rPr>
          <w:rFonts w:ascii="Verdana" w:hAnsi="Verdana"/>
        </w:rPr>
      </w:pPr>
      <w:r>
        <w:rPr>
          <w:rFonts w:ascii="Verdana" w:hAnsi="Verdana"/>
          <w:b/>
          <w:sz w:val="24"/>
          <w:szCs w:val="24"/>
        </w:rPr>
        <w:t>IKEA</w:t>
      </w:r>
      <w:r w:rsidR="00630833">
        <w:rPr>
          <w:rFonts w:ascii="Verdana" w:hAnsi="Verdana"/>
          <w:b/>
          <w:sz w:val="24"/>
          <w:szCs w:val="24"/>
        </w:rPr>
        <w:t xml:space="preserve">-katalogen 2014 er her, og med det lanserer IKEA </w:t>
      </w:r>
      <w:r>
        <w:rPr>
          <w:rFonts w:ascii="Verdana" w:hAnsi="Verdana"/>
          <w:b/>
          <w:sz w:val="24"/>
          <w:szCs w:val="24"/>
        </w:rPr>
        <w:t xml:space="preserve">#tastundentilbake. Gjennom et sosialt prosjekt på Instagram inviterer IKEA til å dele </w:t>
      </w:r>
      <w:r w:rsidR="0076425B" w:rsidRPr="00DF7829">
        <w:rPr>
          <w:rFonts w:ascii="Verdana" w:hAnsi="Verdana"/>
          <w:b/>
          <w:sz w:val="24"/>
          <w:szCs w:val="24"/>
        </w:rPr>
        <w:t>vanlige stunder i hverdagen</w:t>
      </w:r>
      <w:r>
        <w:rPr>
          <w:rFonts w:ascii="Verdana" w:hAnsi="Verdana"/>
          <w:b/>
          <w:sz w:val="24"/>
          <w:szCs w:val="24"/>
        </w:rPr>
        <w:t xml:space="preserve">, slik at flere skal </w:t>
      </w:r>
      <w:r w:rsidR="004000B2">
        <w:rPr>
          <w:rFonts w:ascii="Verdana" w:hAnsi="Verdana"/>
          <w:b/>
          <w:sz w:val="24"/>
          <w:szCs w:val="24"/>
        </w:rPr>
        <w:t>kunne #tastundentilbake.</w:t>
      </w:r>
      <w:r w:rsidR="00630833">
        <w:rPr>
          <w:rFonts w:ascii="Verdana" w:hAnsi="Verdana"/>
        </w:rPr>
        <w:br/>
      </w:r>
      <w:r w:rsidR="00630833">
        <w:rPr>
          <w:rFonts w:ascii="Verdana" w:hAnsi="Verdana"/>
        </w:rPr>
        <w:br/>
      </w:r>
      <w:r>
        <w:rPr>
          <w:rFonts w:ascii="Verdana" w:hAnsi="Verdana"/>
        </w:rPr>
        <w:t>En undersøkelse</w:t>
      </w:r>
      <w:r w:rsidR="004000B2">
        <w:rPr>
          <w:rFonts w:ascii="Verdana" w:hAnsi="Verdana"/>
        </w:rPr>
        <w:t>,</w:t>
      </w:r>
      <w:r>
        <w:rPr>
          <w:rFonts w:ascii="Verdana" w:hAnsi="Verdana"/>
        </w:rPr>
        <w:t xml:space="preserve"> gjennomført av Respons Analyse på vegne av IKEA, viser at t</w:t>
      </w:r>
      <w:r w:rsidRPr="008A01DB">
        <w:rPr>
          <w:rFonts w:ascii="Verdana" w:hAnsi="Verdana"/>
        </w:rPr>
        <w:t>re av fem</w:t>
      </w:r>
      <w:r>
        <w:rPr>
          <w:rFonts w:ascii="Verdana" w:hAnsi="Verdana"/>
        </w:rPr>
        <w:t xml:space="preserve"> nordmenn </w:t>
      </w:r>
      <w:r w:rsidRPr="008A01DB">
        <w:rPr>
          <w:rFonts w:ascii="Verdana" w:hAnsi="Verdana"/>
        </w:rPr>
        <w:t xml:space="preserve">ikke </w:t>
      </w:r>
      <w:r>
        <w:rPr>
          <w:rFonts w:ascii="Verdana" w:hAnsi="Verdana"/>
        </w:rPr>
        <w:t xml:space="preserve">synes at </w:t>
      </w:r>
      <w:r w:rsidRPr="008A01DB">
        <w:rPr>
          <w:rFonts w:ascii="Verdana" w:hAnsi="Verdana"/>
        </w:rPr>
        <w:t>de strekker til i hverdagen</w:t>
      </w:r>
      <w:r>
        <w:rPr>
          <w:rFonts w:ascii="Verdana" w:hAnsi="Verdana"/>
        </w:rPr>
        <w:t xml:space="preserve">. </w:t>
      </w:r>
      <w:r w:rsidR="00A93747">
        <w:rPr>
          <w:rFonts w:ascii="Verdana" w:hAnsi="Verdana"/>
        </w:rPr>
        <w:t xml:space="preserve">Det har de ingen grunn til, for de fleste gjør en god jobb. Derfor setter </w:t>
      </w:r>
      <w:r w:rsidRPr="008A01DB">
        <w:rPr>
          <w:rFonts w:ascii="Verdana" w:hAnsi="Verdana"/>
        </w:rPr>
        <w:t>IKEA-katalog</w:t>
      </w:r>
      <w:r w:rsidR="00A93747">
        <w:rPr>
          <w:rFonts w:ascii="Verdana" w:hAnsi="Verdana"/>
        </w:rPr>
        <w:t>en 2014</w:t>
      </w:r>
      <w:r w:rsidRPr="008A01DB">
        <w:rPr>
          <w:rFonts w:ascii="Verdana" w:hAnsi="Verdana"/>
        </w:rPr>
        <w:t xml:space="preserve"> fokus på kjernen i et godt familieliv og </w:t>
      </w:r>
      <w:r w:rsidR="004000B2">
        <w:rPr>
          <w:rFonts w:ascii="Verdana" w:hAnsi="Verdana"/>
        </w:rPr>
        <w:t xml:space="preserve">lanseringskampanjen </w:t>
      </w:r>
      <w:r w:rsidRPr="008A01DB">
        <w:rPr>
          <w:rFonts w:ascii="Verdana" w:hAnsi="Verdana"/>
        </w:rPr>
        <w:t>oppfordrer nordmenn til å ta stunden tilbake.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88762D">
        <w:rPr>
          <w:rFonts w:ascii="Verdana" w:hAnsi="Verdana"/>
        </w:rPr>
        <w:t>– De fleste bekymrer seg uten grunn, for nøkkelen til et godt familieliv ligger i de små hverdagslige stundene. Når vi klarer å roe ned og sette pris på livets enkle gleder, når vi er sammen med familien hjemme hos oss</w:t>
      </w:r>
      <w:r>
        <w:rPr>
          <w:rFonts w:ascii="Verdana" w:hAnsi="Verdana"/>
        </w:rPr>
        <w:t xml:space="preserve"> selv. </w:t>
      </w:r>
      <w:r w:rsidR="003D4D4B">
        <w:rPr>
          <w:rFonts w:ascii="Verdana" w:hAnsi="Verdana"/>
        </w:rPr>
        <w:t xml:space="preserve">Dette vil vi slå et slag for </w:t>
      </w:r>
      <w:r>
        <w:rPr>
          <w:rFonts w:ascii="Verdana" w:hAnsi="Verdana"/>
        </w:rPr>
        <w:t xml:space="preserve">og derfor oppfordrer IKEA nå </w:t>
      </w:r>
      <w:r w:rsidRPr="0088762D">
        <w:rPr>
          <w:rFonts w:ascii="Verdana" w:hAnsi="Verdana"/>
        </w:rPr>
        <w:t>nordmenn til å ta stunden tilbake, sier Siv Elizabeth Egger, kommunikasjonsrådgiver i IKEA Norge.</w:t>
      </w:r>
    </w:p>
    <w:p w14:paraId="2A08EA76" w14:textId="77777777" w:rsidR="00562D08" w:rsidRPr="00A93747" w:rsidRDefault="00A93747" w:rsidP="00BD24D5">
      <w:pPr>
        <w:rPr>
          <w:rFonts w:ascii="Verdana" w:hAnsi="Verdana"/>
        </w:rPr>
      </w:pPr>
      <w:r>
        <w:rPr>
          <w:rFonts w:ascii="Verdana" w:hAnsi="Verdana"/>
          <w:b/>
        </w:rPr>
        <w:t>Vil bli en del av samtalen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IKEAs sosiale p</w:t>
      </w:r>
      <w:r w:rsidR="0076425B">
        <w:rPr>
          <w:rFonts w:ascii="Verdana" w:hAnsi="Verdana"/>
        </w:rPr>
        <w:t>rosj</w:t>
      </w:r>
      <w:r>
        <w:rPr>
          <w:rFonts w:ascii="Verdana" w:hAnsi="Verdana"/>
        </w:rPr>
        <w:t>ekt</w:t>
      </w:r>
      <w:r w:rsidR="0076425B">
        <w:rPr>
          <w:rFonts w:ascii="Verdana" w:hAnsi="Verdana"/>
        </w:rPr>
        <w:t xml:space="preserve"> foregår på Instagram under #ta</w:t>
      </w:r>
      <w:r w:rsidR="00192434">
        <w:rPr>
          <w:rFonts w:ascii="Verdana" w:hAnsi="Verdana"/>
        </w:rPr>
        <w:t xml:space="preserve">stundentilbake. </w:t>
      </w:r>
      <w:r>
        <w:rPr>
          <w:rFonts w:ascii="Verdana" w:hAnsi="Verdana"/>
        </w:rPr>
        <w:t>Ambisjonen er at flere vil</w:t>
      </w:r>
      <w:r w:rsidR="00864D99">
        <w:rPr>
          <w:rFonts w:ascii="Verdana" w:hAnsi="Verdana"/>
        </w:rPr>
        <w:t xml:space="preserve"> inspirere hverandre til å senke skuldr</w:t>
      </w:r>
      <w:r>
        <w:rPr>
          <w:rFonts w:ascii="Verdana" w:hAnsi="Verdana"/>
        </w:rPr>
        <w:t xml:space="preserve">ene og bli mer fornøyde med seg </w:t>
      </w:r>
      <w:r w:rsidR="00864D99">
        <w:rPr>
          <w:rFonts w:ascii="Verdana" w:hAnsi="Verdana"/>
        </w:rPr>
        <w:t>selv og hvordan vi lever med våre familier.</w:t>
      </w:r>
      <w:r w:rsidR="0073661E">
        <w:rPr>
          <w:rFonts w:ascii="Verdana" w:hAnsi="Verdana"/>
        </w:rPr>
        <w:br/>
      </w:r>
      <w:r w:rsidR="008A01DB">
        <w:rPr>
          <w:rFonts w:ascii="Verdana" w:hAnsi="Verdana"/>
        </w:rPr>
        <w:br/>
        <w:t xml:space="preserve">– </w:t>
      </w:r>
      <w:r w:rsidR="00864D99">
        <w:rPr>
          <w:rFonts w:ascii="Verdana" w:hAnsi="Verdana"/>
        </w:rPr>
        <w:t>#tastundentilbake</w:t>
      </w:r>
      <w:r w:rsidR="008C36FE">
        <w:rPr>
          <w:rFonts w:ascii="Verdana" w:hAnsi="Verdana"/>
        </w:rPr>
        <w:t xml:space="preserve"> </w:t>
      </w:r>
      <w:r w:rsidR="00082329">
        <w:rPr>
          <w:rFonts w:ascii="Verdana" w:hAnsi="Verdana"/>
        </w:rPr>
        <w:t xml:space="preserve">handler om å bli en del av </w:t>
      </w:r>
      <w:r w:rsidR="00864D99">
        <w:rPr>
          <w:rFonts w:ascii="Verdana" w:hAnsi="Verdana"/>
        </w:rPr>
        <w:t xml:space="preserve">samtalene som allerede foregår i sosiale medier. </w:t>
      </w:r>
      <w:r w:rsidR="008A01DB">
        <w:rPr>
          <w:rFonts w:ascii="Verdana" w:hAnsi="Verdana"/>
        </w:rPr>
        <w:t xml:space="preserve">På Instagram florerer det av </w:t>
      </w:r>
      <w:r w:rsidR="00082329">
        <w:rPr>
          <w:rFonts w:ascii="Verdana" w:hAnsi="Verdana"/>
        </w:rPr>
        <w:t>m</w:t>
      </w:r>
      <w:r w:rsidR="00864D99">
        <w:rPr>
          <w:rFonts w:ascii="Verdana" w:hAnsi="Verdana"/>
        </w:rPr>
        <w:t>orgenstund</w:t>
      </w:r>
      <w:r w:rsidR="00082329">
        <w:rPr>
          <w:rFonts w:ascii="Verdana" w:hAnsi="Verdana"/>
        </w:rPr>
        <w:t>er</w:t>
      </w:r>
      <w:r w:rsidR="00864D99">
        <w:rPr>
          <w:rFonts w:ascii="Verdana" w:hAnsi="Verdana"/>
        </w:rPr>
        <w:t>, bak</w:t>
      </w:r>
      <w:r w:rsidR="00082329">
        <w:rPr>
          <w:rFonts w:ascii="Verdana" w:hAnsi="Verdana"/>
        </w:rPr>
        <w:t>estunder</w:t>
      </w:r>
      <w:r w:rsidR="008A01DB">
        <w:rPr>
          <w:rFonts w:ascii="Verdana" w:hAnsi="Verdana"/>
        </w:rPr>
        <w:t>, middagsk</w:t>
      </w:r>
      <w:r w:rsidR="00082329">
        <w:rPr>
          <w:rFonts w:ascii="Verdana" w:hAnsi="Verdana"/>
        </w:rPr>
        <w:t>a</w:t>
      </w:r>
      <w:r w:rsidR="008A01DB">
        <w:rPr>
          <w:rFonts w:ascii="Verdana" w:hAnsi="Verdana"/>
        </w:rPr>
        <w:t>os og strikkestund</w:t>
      </w:r>
      <w:r w:rsidR="00082329">
        <w:rPr>
          <w:rFonts w:ascii="Verdana" w:hAnsi="Verdana"/>
        </w:rPr>
        <w:t>er</w:t>
      </w:r>
      <w:r w:rsidR="0011358B">
        <w:rPr>
          <w:rFonts w:ascii="Verdana" w:hAnsi="Verdana"/>
        </w:rPr>
        <w:t xml:space="preserve">, kort sagt </w:t>
      </w:r>
      <w:r w:rsidR="008A01DB">
        <w:rPr>
          <w:rFonts w:ascii="Verdana" w:hAnsi="Verdana"/>
        </w:rPr>
        <w:t>ekte hverdagsstunder</w:t>
      </w:r>
      <w:r w:rsidR="00864D99">
        <w:rPr>
          <w:rFonts w:ascii="Verdana" w:hAnsi="Verdana"/>
        </w:rPr>
        <w:t xml:space="preserve"> som handler om </w:t>
      </w:r>
      <w:r w:rsidR="00082329">
        <w:rPr>
          <w:rFonts w:ascii="Verdana" w:hAnsi="Verdana"/>
        </w:rPr>
        <w:t xml:space="preserve">å være sammen </w:t>
      </w:r>
      <w:r w:rsidR="00864D99">
        <w:rPr>
          <w:rFonts w:ascii="Verdana" w:hAnsi="Verdana"/>
        </w:rPr>
        <w:t xml:space="preserve">i hjemmet. Her ligger det mye vakkert, og det håper vi flere skal få øynene opp for gjennom </w:t>
      </w:r>
      <w:r w:rsidR="001975F0">
        <w:rPr>
          <w:rFonts w:ascii="Verdana" w:hAnsi="Verdana"/>
        </w:rPr>
        <w:t>#</w:t>
      </w:r>
      <w:r w:rsidR="008A01DB">
        <w:rPr>
          <w:rFonts w:ascii="Verdana" w:hAnsi="Verdana"/>
        </w:rPr>
        <w:t>tastundentilbake</w:t>
      </w:r>
      <w:r w:rsidR="00082329">
        <w:rPr>
          <w:rFonts w:ascii="Verdana" w:hAnsi="Verdana"/>
        </w:rPr>
        <w:t xml:space="preserve">, som </w:t>
      </w:r>
      <w:r w:rsidR="0011358B">
        <w:rPr>
          <w:rFonts w:ascii="Verdana" w:hAnsi="Verdana"/>
        </w:rPr>
        <w:t xml:space="preserve">forhåpentligvis </w:t>
      </w:r>
      <w:r w:rsidR="00082329">
        <w:rPr>
          <w:rFonts w:ascii="Verdana" w:hAnsi="Verdana"/>
        </w:rPr>
        <w:t xml:space="preserve">vil samle de </w:t>
      </w:r>
      <w:r w:rsidR="004000B2">
        <w:rPr>
          <w:rFonts w:ascii="Verdana" w:hAnsi="Verdana"/>
        </w:rPr>
        <w:t xml:space="preserve">aller </w:t>
      </w:r>
      <w:r w:rsidR="00082329">
        <w:rPr>
          <w:rFonts w:ascii="Verdana" w:hAnsi="Verdana"/>
        </w:rPr>
        <w:t>beste stundene</w:t>
      </w:r>
      <w:r w:rsidR="0011358B">
        <w:rPr>
          <w:rFonts w:ascii="Verdana" w:hAnsi="Verdana"/>
        </w:rPr>
        <w:t>, slik at mange kan la seg ins</w:t>
      </w:r>
      <w:r w:rsidR="004304B6">
        <w:rPr>
          <w:rFonts w:ascii="Verdana" w:hAnsi="Verdana"/>
        </w:rPr>
        <w:t xml:space="preserve">pirere til å sette mer pris på </w:t>
      </w:r>
      <w:r w:rsidR="003D4D4B">
        <w:rPr>
          <w:rFonts w:ascii="Verdana" w:hAnsi="Verdana"/>
        </w:rPr>
        <w:t xml:space="preserve">de </w:t>
      </w:r>
      <w:r w:rsidR="0011358B">
        <w:rPr>
          <w:rFonts w:ascii="Verdana" w:hAnsi="Verdana"/>
        </w:rPr>
        <w:t xml:space="preserve">stundene som tross </w:t>
      </w:r>
      <w:r w:rsidR="00FD3CAB">
        <w:rPr>
          <w:rFonts w:ascii="Verdana" w:hAnsi="Verdana"/>
        </w:rPr>
        <w:t xml:space="preserve">alt </w:t>
      </w:r>
      <w:r w:rsidR="0011358B">
        <w:rPr>
          <w:rFonts w:ascii="Verdana" w:hAnsi="Verdana"/>
        </w:rPr>
        <w:t>er</w:t>
      </w:r>
      <w:r w:rsidR="00864D99">
        <w:rPr>
          <w:rFonts w:ascii="Verdana" w:hAnsi="Verdana"/>
        </w:rPr>
        <w:t xml:space="preserve"> de aller viktigste</w:t>
      </w:r>
      <w:r w:rsidR="00940A02">
        <w:rPr>
          <w:rFonts w:ascii="Verdana" w:hAnsi="Verdana"/>
        </w:rPr>
        <w:t>, sier Egger</w:t>
      </w:r>
      <w:r w:rsidR="008C36FE">
        <w:rPr>
          <w:rFonts w:ascii="Verdana" w:hAnsi="Verdana"/>
        </w:rPr>
        <w:t>.</w:t>
      </w:r>
      <w:r w:rsidR="0076425B">
        <w:rPr>
          <w:rFonts w:ascii="Verdana" w:hAnsi="Verdana"/>
          <w:b/>
        </w:rPr>
        <w:br/>
      </w:r>
      <w:r w:rsidR="00DE0C2C" w:rsidRPr="0088762D">
        <w:rPr>
          <w:rFonts w:ascii="Verdana" w:hAnsi="Verdana"/>
          <w:b/>
        </w:rPr>
        <w:br/>
      </w:r>
      <w:r w:rsidR="00C76CA9" w:rsidRPr="0088762D">
        <w:rPr>
          <w:rFonts w:ascii="Verdana" w:hAnsi="Verdana"/>
          <w:b/>
        </w:rPr>
        <w:t>Verdens største trykksak</w:t>
      </w:r>
      <w:r w:rsidR="00DF754D" w:rsidRPr="0088762D">
        <w:rPr>
          <w:rFonts w:ascii="Verdana" w:hAnsi="Verdana"/>
          <w:b/>
        </w:rPr>
        <w:br/>
      </w:r>
      <w:r w:rsidR="0088762D" w:rsidRPr="0088762D">
        <w:rPr>
          <w:rFonts w:ascii="Verdana" w:hAnsi="Verdana" w:cs="Verdana"/>
        </w:rPr>
        <w:t>IKEA-</w:t>
      </w:r>
      <w:r w:rsidR="0088762D" w:rsidRPr="00630833">
        <w:rPr>
          <w:rFonts w:ascii="Verdana" w:hAnsi="Verdana" w:cs="Verdana"/>
          <w:color w:val="000000" w:themeColor="text1"/>
        </w:rPr>
        <w:t xml:space="preserve">katalogen er verdens største trykksak. </w:t>
      </w:r>
      <w:r w:rsidR="00562D08" w:rsidRPr="00630833">
        <w:rPr>
          <w:rFonts w:ascii="Verdana" w:hAnsi="Verdana"/>
          <w:color w:val="000000" w:themeColor="text1"/>
        </w:rPr>
        <w:t xml:space="preserve">IKEA-katalogen 2014 ligger snart i postkassen til </w:t>
      </w:r>
      <w:r w:rsidR="00B51614">
        <w:rPr>
          <w:rFonts w:ascii="Verdana" w:hAnsi="Verdana"/>
          <w:color w:val="000000" w:themeColor="text1"/>
        </w:rPr>
        <w:t>mer enn 1,3</w:t>
      </w:r>
      <w:bookmarkStart w:id="0" w:name="_GoBack"/>
      <w:bookmarkEnd w:id="0"/>
      <w:r w:rsidR="00562D08" w:rsidRPr="00630833">
        <w:rPr>
          <w:rFonts w:ascii="Verdana" w:hAnsi="Verdana"/>
          <w:color w:val="000000" w:themeColor="text1"/>
        </w:rPr>
        <w:t xml:space="preserve"> millioner husstander i Norge og blir lest av over 400 millioner mennesker over hele verden. </w:t>
      </w:r>
      <w:r w:rsidR="0088762D" w:rsidRPr="00630833">
        <w:rPr>
          <w:rFonts w:ascii="Verdana" w:hAnsi="Verdana" w:cs="Verdana"/>
          <w:color w:val="000000" w:themeColor="text1"/>
        </w:rPr>
        <w:t>Årets IKEA-katalog kommer ut på 30</w:t>
      </w:r>
      <w:r w:rsidR="00E355EE" w:rsidRPr="00630833">
        <w:rPr>
          <w:rFonts w:ascii="Verdana" w:hAnsi="Verdana" w:cs="Verdana"/>
          <w:color w:val="000000" w:themeColor="text1"/>
        </w:rPr>
        <w:t xml:space="preserve"> ulike språk, i </w:t>
      </w:r>
      <w:r w:rsidR="004000B2" w:rsidRPr="00630833">
        <w:rPr>
          <w:rFonts w:ascii="Verdana" w:hAnsi="Verdana" w:cs="Verdana"/>
          <w:color w:val="000000" w:themeColor="text1"/>
        </w:rPr>
        <w:t xml:space="preserve">66 </w:t>
      </w:r>
      <w:r w:rsidR="00E355EE" w:rsidRPr="00630833">
        <w:rPr>
          <w:rFonts w:ascii="Verdana" w:hAnsi="Verdana" w:cs="Verdana"/>
          <w:color w:val="000000" w:themeColor="text1"/>
        </w:rPr>
        <w:t xml:space="preserve">versjoner og </w:t>
      </w:r>
      <w:r w:rsidR="0088762D" w:rsidRPr="00630833">
        <w:rPr>
          <w:rFonts w:ascii="Verdana" w:hAnsi="Verdana" w:cs="Verdana"/>
          <w:color w:val="000000" w:themeColor="text1"/>
        </w:rPr>
        <w:t>i 44 land. Det gjør IKEA-katalogen til en av de viktigste inspirasjonskild</w:t>
      </w:r>
      <w:r w:rsidR="00627FD7" w:rsidRPr="00630833">
        <w:rPr>
          <w:rFonts w:ascii="Verdana" w:hAnsi="Verdana" w:cs="Verdana"/>
          <w:color w:val="000000" w:themeColor="text1"/>
        </w:rPr>
        <w:t xml:space="preserve">ene innen hjeminnredning i </w:t>
      </w:r>
      <w:r w:rsidR="0088762D" w:rsidRPr="00630833">
        <w:rPr>
          <w:rFonts w:ascii="Verdana" w:hAnsi="Verdana" w:cs="Verdana"/>
          <w:color w:val="000000" w:themeColor="text1"/>
        </w:rPr>
        <w:t xml:space="preserve">verden. </w:t>
      </w:r>
    </w:p>
    <w:p w14:paraId="33177A73" w14:textId="77777777" w:rsidR="00E76783" w:rsidRDefault="00856F4E" w:rsidP="0011358B">
      <w:pPr>
        <w:ind w:right="-154"/>
        <w:rPr>
          <w:rFonts w:ascii="Verdana" w:hAnsi="Verdana"/>
        </w:rPr>
      </w:pPr>
      <w:r w:rsidRPr="0088762D">
        <w:rPr>
          <w:rFonts w:ascii="Verdana" w:hAnsi="Verdana"/>
          <w:b/>
        </w:rPr>
        <w:lastRenderedPageBreak/>
        <w:t xml:space="preserve">For mer </w:t>
      </w:r>
      <w:r w:rsidR="00FD0B07" w:rsidRPr="0088762D">
        <w:rPr>
          <w:rFonts w:ascii="Verdana" w:hAnsi="Verdana"/>
          <w:b/>
        </w:rPr>
        <w:t>informasjon</w:t>
      </w:r>
      <w:r w:rsidR="00FD0B07" w:rsidRPr="0088762D">
        <w:rPr>
          <w:rFonts w:ascii="Verdana" w:hAnsi="Verdana"/>
        </w:rPr>
        <w:br/>
        <w:t>Siv</w:t>
      </w:r>
      <w:r w:rsidR="00BF343F">
        <w:rPr>
          <w:rFonts w:ascii="Verdana" w:hAnsi="Verdana"/>
        </w:rPr>
        <w:t xml:space="preserve"> Eliz</w:t>
      </w:r>
      <w:r w:rsidR="00FD0B07" w:rsidRPr="0088762D">
        <w:rPr>
          <w:rFonts w:ascii="Verdana" w:hAnsi="Verdana"/>
        </w:rPr>
        <w:t xml:space="preserve">abeth Egger, kommunikasjonsrådgiver IKEA Norge, </w:t>
      </w:r>
      <w:r w:rsidR="00BF343F">
        <w:rPr>
          <w:rFonts w:ascii="Verdana" w:hAnsi="Verdana"/>
        </w:rPr>
        <w:t xml:space="preserve">tlf. 920 29 932 eller </w:t>
      </w:r>
      <w:r w:rsidR="002632A9">
        <w:rPr>
          <w:rFonts w:ascii="Verdana" w:hAnsi="Verdana"/>
        </w:rPr>
        <w:br/>
      </w:r>
      <w:r w:rsidR="00BF343F">
        <w:rPr>
          <w:rFonts w:ascii="Verdana" w:hAnsi="Verdana"/>
        </w:rPr>
        <w:t xml:space="preserve">e-post </w:t>
      </w:r>
      <w:hyperlink r:id="rId10" w:history="1">
        <w:r w:rsidR="00BF343F" w:rsidRPr="00B255C0">
          <w:rPr>
            <w:rStyle w:val="Hyperkobling"/>
            <w:rFonts w:ascii="Verdana" w:hAnsi="Verdana"/>
          </w:rPr>
          <w:t>siv.egger@ikea.com</w:t>
        </w:r>
      </w:hyperlink>
      <w:r w:rsidR="00BF343F">
        <w:rPr>
          <w:rFonts w:ascii="Verdana" w:hAnsi="Verdana"/>
        </w:rPr>
        <w:t xml:space="preserve"> </w:t>
      </w:r>
    </w:p>
    <w:p w14:paraId="26C14F7E" w14:textId="77777777" w:rsidR="001B5989" w:rsidRPr="0011358B" w:rsidRDefault="00FD0B07" w:rsidP="0011358B">
      <w:pPr>
        <w:ind w:right="-154"/>
        <w:rPr>
          <w:rFonts w:ascii="Verdana" w:hAnsi="Verdana" w:cs="Arial"/>
          <w:sz w:val="20"/>
          <w:szCs w:val="20"/>
        </w:rPr>
      </w:pPr>
      <w:r w:rsidRPr="0088762D">
        <w:rPr>
          <w:rFonts w:ascii="Verdana" w:hAnsi="Verdana"/>
        </w:rPr>
        <w:br/>
        <w:t xml:space="preserve">IKEAs </w:t>
      </w:r>
      <w:r w:rsidR="00BF343F">
        <w:rPr>
          <w:rFonts w:ascii="Verdana" w:hAnsi="Verdana"/>
        </w:rPr>
        <w:t xml:space="preserve">vakttelefon for </w:t>
      </w:r>
      <w:r w:rsidRPr="0088762D">
        <w:rPr>
          <w:rFonts w:ascii="Verdana" w:hAnsi="Verdana"/>
        </w:rPr>
        <w:t>presse</w:t>
      </w:r>
      <w:r w:rsidR="00BF343F">
        <w:rPr>
          <w:rFonts w:ascii="Verdana" w:hAnsi="Verdana"/>
        </w:rPr>
        <w:t>,</w:t>
      </w:r>
      <w:r w:rsidRPr="0088762D">
        <w:rPr>
          <w:rFonts w:ascii="Verdana" w:hAnsi="Verdana"/>
        </w:rPr>
        <w:t xml:space="preserve"> tlf.</w:t>
      </w:r>
      <w:r w:rsidR="00BF343F">
        <w:rPr>
          <w:rFonts w:ascii="Verdana" w:hAnsi="Verdana"/>
        </w:rPr>
        <w:t xml:space="preserve"> 994 84 950.</w:t>
      </w:r>
    </w:p>
    <w:p w14:paraId="611353B6" w14:textId="77777777" w:rsidR="001B5989" w:rsidRPr="0011358B" w:rsidRDefault="001B5989" w:rsidP="0011358B">
      <w:pPr>
        <w:widowControl w:val="0"/>
        <w:autoSpaceDE w:val="0"/>
        <w:autoSpaceDN w:val="0"/>
        <w:adjustRightInd w:val="0"/>
        <w:rPr>
          <w:rFonts w:ascii="Verdana IKEA" w:hAnsi="Verdana IKEA" w:cs="Verdana"/>
          <w:b/>
          <w:color w:val="000000" w:themeColor="text1"/>
          <w:sz w:val="20"/>
          <w:szCs w:val="20"/>
        </w:rPr>
      </w:pPr>
      <w:r w:rsidRPr="009E1FE4">
        <w:rPr>
          <w:rFonts w:ascii="Verdana IKEA" w:hAnsi="Verdana IKEA" w:cs="Verdana"/>
          <w:b/>
          <w:color w:val="000000" w:themeColor="text1"/>
          <w:sz w:val="20"/>
          <w:szCs w:val="20"/>
        </w:rPr>
        <w:t>Om IKEA</w:t>
      </w:r>
      <w:r w:rsidR="0011358B">
        <w:rPr>
          <w:rFonts w:ascii="Verdana IKEA" w:hAnsi="Verdana IKEA" w:cs="Verdana"/>
          <w:b/>
          <w:color w:val="000000" w:themeColor="text1"/>
          <w:sz w:val="20"/>
          <w:szCs w:val="20"/>
        </w:rPr>
        <w:br/>
      </w:r>
      <w:r w:rsidRPr="009E1FE4">
        <w:rPr>
          <w:rFonts w:ascii="Verdana IKEA" w:hAnsi="Verdana IKEA" w:cs="Arial"/>
          <w:bCs/>
          <w:color w:val="000000" w:themeColor="text1"/>
          <w:sz w:val="20"/>
          <w:szCs w:val="20"/>
        </w:rPr>
        <w:t xml:space="preserve">IKEAs forretningsidé er å tilby et stort utvalg form- og funksjonsriktige hjeminnredningsartikler til så lave priser at så mange som mulig får råd til å kjøpe dem. IKEA-konsernet har i dag </w:t>
      </w:r>
      <w:r w:rsidR="00BB2800" w:rsidRPr="009E1FE4">
        <w:rPr>
          <w:rFonts w:ascii="Verdana IKEA" w:hAnsi="Verdana IKEA" w:cs="Arial"/>
          <w:bCs/>
          <w:color w:val="000000" w:themeColor="text1"/>
          <w:sz w:val="20"/>
          <w:szCs w:val="20"/>
        </w:rPr>
        <w:t>34</w:t>
      </w:r>
      <w:r w:rsidR="00BB2800">
        <w:rPr>
          <w:rFonts w:ascii="Verdana IKEA" w:hAnsi="Verdana IKEA" w:cs="Arial"/>
          <w:bCs/>
          <w:color w:val="000000" w:themeColor="text1"/>
          <w:sz w:val="20"/>
          <w:szCs w:val="20"/>
        </w:rPr>
        <w:t>3</w:t>
      </w:r>
      <w:r w:rsidR="00BB2800" w:rsidRPr="009E1FE4">
        <w:rPr>
          <w:rFonts w:ascii="Verdana IKEA" w:hAnsi="Verdana IKEA" w:cs="Arial"/>
          <w:bCs/>
          <w:color w:val="000000" w:themeColor="text1"/>
          <w:sz w:val="20"/>
          <w:szCs w:val="20"/>
        </w:rPr>
        <w:t xml:space="preserve"> </w:t>
      </w:r>
      <w:r w:rsidRPr="009E1FE4">
        <w:rPr>
          <w:rFonts w:ascii="Verdana IKEA" w:hAnsi="Verdana IKEA" w:cs="Arial"/>
          <w:bCs/>
          <w:color w:val="000000" w:themeColor="text1"/>
          <w:sz w:val="20"/>
          <w:szCs w:val="20"/>
        </w:rPr>
        <w:t>varehus i 41 land, som sist år ble besøkt av 776 millioner mennesker. Nettsidene til IKEA ble sist år besøkt 1,1 milliarder ganger. I Norge har IKEA seks varehus; to i Oslo, ett i Bergen, ett i Stavanger, ett i Trondheim og ett i Sørlandsparken. To nye varehus åpner i 2014/2015 i henholdsvis Ringsaker og på Danebo, på grensen mellom Sandefjord og Larvik. 2900 medarbeidere jobber i de norske varehusene.</w:t>
      </w:r>
    </w:p>
    <w:p w14:paraId="3D7F5D23" w14:textId="77777777" w:rsidR="001B5989" w:rsidRDefault="001B5989" w:rsidP="001B5989">
      <w:pPr>
        <w:rPr>
          <w:rFonts w:ascii="Verdana" w:hAnsi="Verdana"/>
        </w:rPr>
      </w:pPr>
    </w:p>
    <w:p w14:paraId="5A24D065" w14:textId="77777777" w:rsidR="00F9291D" w:rsidRDefault="00F9291D" w:rsidP="001B5989">
      <w:pPr>
        <w:rPr>
          <w:rFonts w:ascii="Verdana" w:hAnsi="Verdana"/>
          <w:b/>
          <w:sz w:val="32"/>
          <w:szCs w:val="32"/>
        </w:rPr>
      </w:pPr>
    </w:p>
    <w:p w14:paraId="515B93DF" w14:textId="77777777" w:rsidR="001B5989" w:rsidRPr="00DF754D" w:rsidRDefault="001B5989" w:rsidP="001B5989">
      <w:pPr>
        <w:rPr>
          <w:rFonts w:ascii="Verdana" w:hAnsi="Verdana"/>
          <w:b/>
        </w:rPr>
      </w:pPr>
      <w:r>
        <w:rPr>
          <w:rFonts w:ascii="Verdana" w:hAnsi="Verdana"/>
          <w:b/>
          <w:sz w:val="32"/>
          <w:szCs w:val="32"/>
        </w:rPr>
        <w:br/>
      </w:r>
    </w:p>
    <w:p w14:paraId="4144C268" w14:textId="77777777" w:rsidR="00D1045F" w:rsidRPr="0088762D" w:rsidRDefault="00D1045F" w:rsidP="0006532F">
      <w:pPr>
        <w:rPr>
          <w:rFonts w:ascii="Verdana" w:hAnsi="Verdana"/>
        </w:rPr>
      </w:pPr>
    </w:p>
    <w:sectPr w:rsidR="00D1045F" w:rsidRPr="0088762D" w:rsidSect="0074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ED0ED6A" w14:textId="77777777" w:rsidR="00F851F2" w:rsidRDefault="00F851F2" w:rsidP="008E0997">
      <w:pPr>
        <w:spacing w:after="0" w:line="240" w:lineRule="auto"/>
      </w:pPr>
      <w:r>
        <w:separator/>
      </w:r>
    </w:p>
  </w:endnote>
  <w:endnote w:type="continuationSeparator" w:id="0">
    <w:p w14:paraId="6A0E702E" w14:textId="77777777" w:rsidR="00F851F2" w:rsidRDefault="00F851F2" w:rsidP="008E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 IKEA">
    <w:altName w:val="Verdana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A0FEE20" w14:textId="77777777" w:rsidR="00F851F2" w:rsidRDefault="00F851F2" w:rsidP="008E0997">
      <w:pPr>
        <w:spacing w:after="0" w:line="240" w:lineRule="auto"/>
      </w:pPr>
      <w:r>
        <w:separator/>
      </w:r>
    </w:p>
  </w:footnote>
  <w:footnote w:type="continuationSeparator" w:id="0">
    <w:p w14:paraId="2DE68BBE" w14:textId="77777777" w:rsidR="00F851F2" w:rsidRDefault="00F851F2" w:rsidP="008E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2CA373A"/>
    <w:multiLevelType w:val="hybridMultilevel"/>
    <w:tmpl w:val="BE60DFA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FA2ACF"/>
    <w:multiLevelType w:val="hybridMultilevel"/>
    <w:tmpl w:val="CC8240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35F03"/>
    <w:multiLevelType w:val="hybridMultilevel"/>
    <w:tmpl w:val="5B9A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923D2"/>
    <w:multiLevelType w:val="hybridMultilevel"/>
    <w:tmpl w:val="F5B2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168"/>
    <w:multiLevelType w:val="hybridMultilevel"/>
    <w:tmpl w:val="DD58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0903"/>
    <w:multiLevelType w:val="hybridMultilevel"/>
    <w:tmpl w:val="D1C0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2E8"/>
    <w:multiLevelType w:val="hybridMultilevel"/>
    <w:tmpl w:val="4C06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87A63"/>
    <w:multiLevelType w:val="hybridMultilevel"/>
    <w:tmpl w:val="6C38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E2157"/>
    <w:multiLevelType w:val="hybridMultilevel"/>
    <w:tmpl w:val="9AD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372F4"/>
    <w:multiLevelType w:val="hybridMultilevel"/>
    <w:tmpl w:val="B796901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A1F52A6"/>
    <w:multiLevelType w:val="hybridMultilevel"/>
    <w:tmpl w:val="EA92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76BCB"/>
    <w:multiLevelType w:val="hybridMultilevel"/>
    <w:tmpl w:val="EBCA309A"/>
    <w:lvl w:ilvl="0" w:tplc="F3C0D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606F11"/>
    <w:multiLevelType w:val="hybridMultilevel"/>
    <w:tmpl w:val="1438F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82E3F"/>
    <w:multiLevelType w:val="hybridMultilevel"/>
    <w:tmpl w:val="4644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F76E9"/>
    <w:multiLevelType w:val="hybridMultilevel"/>
    <w:tmpl w:val="337A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760DA"/>
    <w:multiLevelType w:val="hybridMultilevel"/>
    <w:tmpl w:val="DCD8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26114"/>
    <w:multiLevelType w:val="hybridMultilevel"/>
    <w:tmpl w:val="8040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E023F"/>
    <w:multiLevelType w:val="hybridMultilevel"/>
    <w:tmpl w:val="99445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1"/>
  </w:num>
  <w:num w:numId="5">
    <w:abstractNumId w:val="0"/>
  </w:num>
  <w:num w:numId="6">
    <w:abstractNumId w:val="9"/>
  </w:num>
  <w:num w:numId="7">
    <w:abstractNumId w:val="15"/>
  </w:num>
  <w:num w:numId="8">
    <w:abstractNumId w:val="8"/>
  </w:num>
  <w:num w:numId="9">
    <w:abstractNumId w:val="10"/>
  </w:num>
  <w:num w:numId="10">
    <w:abstractNumId w:val="2"/>
  </w:num>
  <w:num w:numId="11">
    <w:abstractNumId w:val="16"/>
  </w:num>
  <w:num w:numId="12">
    <w:abstractNumId w:val="4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44A"/>
    <w:rsid w:val="00037BCE"/>
    <w:rsid w:val="00050DBE"/>
    <w:rsid w:val="00063D10"/>
    <w:rsid w:val="0006532F"/>
    <w:rsid w:val="00074C08"/>
    <w:rsid w:val="00077BAB"/>
    <w:rsid w:val="000807BD"/>
    <w:rsid w:val="00082329"/>
    <w:rsid w:val="0008356E"/>
    <w:rsid w:val="00097B8B"/>
    <w:rsid w:val="000A70A3"/>
    <w:rsid w:val="000C6162"/>
    <w:rsid w:val="000D2DBE"/>
    <w:rsid w:val="000F21C5"/>
    <w:rsid w:val="000F2405"/>
    <w:rsid w:val="0011358B"/>
    <w:rsid w:val="001219A4"/>
    <w:rsid w:val="00133472"/>
    <w:rsid w:val="00135B8C"/>
    <w:rsid w:val="00136F4D"/>
    <w:rsid w:val="001415CD"/>
    <w:rsid w:val="00156D59"/>
    <w:rsid w:val="00175B1E"/>
    <w:rsid w:val="001810B3"/>
    <w:rsid w:val="00191157"/>
    <w:rsid w:val="00192434"/>
    <w:rsid w:val="00192A57"/>
    <w:rsid w:val="001975F0"/>
    <w:rsid w:val="001A5B90"/>
    <w:rsid w:val="001A6179"/>
    <w:rsid w:val="001B5989"/>
    <w:rsid w:val="001C7E8E"/>
    <w:rsid w:val="001F6C49"/>
    <w:rsid w:val="00247B78"/>
    <w:rsid w:val="00254935"/>
    <w:rsid w:val="00254F79"/>
    <w:rsid w:val="00260857"/>
    <w:rsid w:val="002632A9"/>
    <w:rsid w:val="00263488"/>
    <w:rsid w:val="002718A3"/>
    <w:rsid w:val="002A0DED"/>
    <w:rsid w:val="002C14D9"/>
    <w:rsid w:val="002C19C9"/>
    <w:rsid w:val="002D6F27"/>
    <w:rsid w:val="002E5D24"/>
    <w:rsid w:val="002F06A9"/>
    <w:rsid w:val="00304E83"/>
    <w:rsid w:val="003223EC"/>
    <w:rsid w:val="0033357A"/>
    <w:rsid w:val="00340AA1"/>
    <w:rsid w:val="00350D4F"/>
    <w:rsid w:val="00352FFB"/>
    <w:rsid w:val="003710AD"/>
    <w:rsid w:val="0037291A"/>
    <w:rsid w:val="0038611B"/>
    <w:rsid w:val="00391BEB"/>
    <w:rsid w:val="00392BDF"/>
    <w:rsid w:val="003A0D51"/>
    <w:rsid w:val="003C276F"/>
    <w:rsid w:val="003D25E4"/>
    <w:rsid w:val="003D4D4B"/>
    <w:rsid w:val="003E7420"/>
    <w:rsid w:val="003F3399"/>
    <w:rsid w:val="004000B2"/>
    <w:rsid w:val="00405070"/>
    <w:rsid w:val="004304B6"/>
    <w:rsid w:val="00436D30"/>
    <w:rsid w:val="00440603"/>
    <w:rsid w:val="00462D49"/>
    <w:rsid w:val="00497227"/>
    <w:rsid w:val="004B67C1"/>
    <w:rsid w:val="004D6A06"/>
    <w:rsid w:val="004F0FA6"/>
    <w:rsid w:val="005108F0"/>
    <w:rsid w:val="00512097"/>
    <w:rsid w:val="00515C00"/>
    <w:rsid w:val="00531B56"/>
    <w:rsid w:val="005349B6"/>
    <w:rsid w:val="005422AB"/>
    <w:rsid w:val="00544D0C"/>
    <w:rsid w:val="005512BC"/>
    <w:rsid w:val="00553D9B"/>
    <w:rsid w:val="00556999"/>
    <w:rsid w:val="00562D08"/>
    <w:rsid w:val="005A735E"/>
    <w:rsid w:val="005B420C"/>
    <w:rsid w:val="005B6992"/>
    <w:rsid w:val="005F005F"/>
    <w:rsid w:val="005F3A15"/>
    <w:rsid w:val="00627FD7"/>
    <w:rsid w:val="00630833"/>
    <w:rsid w:val="00641630"/>
    <w:rsid w:val="00650A93"/>
    <w:rsid w:val="006652E4"/>
    <w:rsid w:val="00671D94"/>
    <w:rsid w:val="006A316D"/>
    <w:rsid w:val="006A48D1"/>
    <w:rsid w:val="006B04D4"/>
    <w:rsid w:val="006B2153"/>
    <w:rsid w:val="006C383F"/>
    <w:rsid w:val="006C5EA7"/>
    <w:rsid w:val="006D56AC"/>
    <w:rsid w:val="006D6125"/>
    <w:rsid w:val="006D7631"/>
    <w:rsid w:val="006F0999"/>
    <w:rsid w:val="007118A0"/>
    <w:rsid w:val="00712C84"/>
    <w:rsid w:val="0073661E"/>
    <w:rsid w:val="00743067"/>
    <w:rsid w:val="00751C86"/>
    <w:rsid w:val="0075610D"/>
    <w:rsid w:val="0076425B"/>
    <w:rsid w:val="007A4AC9"/>
    <w:rsid w:val="007C0F46"/>
    <w:rsid w:val="007C4868"/>
    <w:rsid w:val="007C6B69"/>
    <w:rsid w:val="007D5BB2"/>
    <w:rsid w:val="007E48EA"/>
    <w:rsid w:val="00805805"/>
    <w:rsid w:val="00824505"/>
    <w:rsid w:val="00832A73"/>
    <w:rsid w:val="00835A94"/>
    <w:rsid w:val="00837828"/>
    <w:rsid w:val="008550D3"/>
    <w:rsid w:val="00856F4E"/>
    <w:rsid w:val="00862E10"/>
    <w:rsid w:val="00864D99"/>
    <w:rsid w:val="00880382"/>
    <w:rsid w:val="00881B3A"/>
    <w:rsid w:val="00882118"/>
    <w:rsid w:val="0088762D"/>
    <w:rsid w:val="008A01DB"/>
    <w:rsid w:val="008C36FE"/>
    <w:rsid w:val="008D1F1D"/>
    <w:rsid w:val="008D6CA9"/>
    <w:rsid w:val="008E044A"/>
    <w:rsid w:val="008E0997"/>
    <w:rsid w:val="008E2EDD"/>
    <w:rsid w:val="008E3978"/>
    <w:rsid w:val="00900067"/>
    <w:rsid w:val="0090693A"/>
    <w:rsid w:val="00910066"/>
    <w:rsid w:val="00915612"/>
    <w:rsid w:val="00940A02"/>
    <w:rsid w:val="00975FFE"/>
    <w:rsid w:val="00981A82"/>
    <w:rsid w:val="0099087A"/>
    <w:rsid w:val="009A075C"/>
    <w:rsid w:val="009B1702"/>
    <w:rsid w:val="009C7D1D"/>
    <w:rsid w:val="009D1003"/>
    <w:rsid w:val="009D176F"/>
    <w:rsid w:val="009D5898"/>
    <w:rsid w:val="009E17A8"/>
    <w:rsid w:val="009E32E6"/>
    <w:rsid w:val="00A12D93"/>
    <w:rsid w:val="00A236E4"/>
    <w:rsid w:val="00A63714"/>
    <w:rsid w:val="00A651BD"/>
    <w:rsid w:val="00A8111A"/>
    <w:rsid w:val="00A93747"/>
    <w:rsid w:val="00A95FE7"/>
    <w:rsid w:val="00AB4118"/>
    <w:rsid w:val="00AB42F5"/>
    <w:rsid w:val="00AD15A2"/>
    <w:rsid w:val="00AD59CC"/>
    <w:rsid w:val="00AD7538"/>
    <w:rsid w:val="00AE6BCB"/>
    <w:rsid w:val="00B105AE"/>
    <w:rsid w:val="00B12F89"/>
    <w:rsid w:val="00B248C5"/>
    <w:rsid w:val="00B37466"/>
    <w:rsid w:val="00B51614"/>
    <w:rsid w:val="00B92657"/>
    <w:rsid w:val="00BB2800"/>
    <w:rsid w:val="00BB6D3A"/>
    <w:rsid w:val="00BD24D5"/>
    <w:rsid w:val="00BD41EE"/>
    <w:rsid w:val="00BE0FE8"/>
    <w:rsid w:val="00BE147F"/>
    <w:rsid w:val="00BE3B76"/>
    <w:rsid w:val="00BE63BB"/>
    <w:rsid w:val="00BF343F"/>
    <w:rsid w:val="00C03457"/>
    <w:rsid w:val="00C32790"/>
    <w:rsid w:val="00C3556F"/>
    <w:rsid w:val="00C47510"/>
    <w:rsid w:val="00C62D7D"/>
    <w:rsid w:val="00C76CA9"/>
    <w:rsid w:val="00C9324F"/>
    <w:rsid w:val="00C93809"/>
    <w:rsid w:val="00C97ACC"/>
    <w:rsid w:val="00CA4F37"/>
    <w:rsid w:val="00CC5CF6"/>
    <w:rsid w:val="00CD7DD5"/>
    <w:rsid w:val="00D1045F"/>
    <w:rsid w:val="00D240EE"/>
    <w:rsid w:val="00D27311"/>
    <w:rsid w:val="00D35275"/>
    <w:rsid w:val="00D412C2"/>
    <w:rsid w:val="00D44B8D"/>
    <w:rsid w:val="00D47F9D"/>
    <w:rsid w:val="00D52612"/>
    <w:rsid w:val="00D54BC4"/>
    <w:rsid w:val="00D72A76"/>
    <w:rsid w:val="00DA2551"/>
    <w:rsid w:val="00DC42CB"/>
    <w:rsid w:val="00DC433B"/>
    <w:rsid w:val="00DE0C2C"/>
    <w:rsid w:val="00DF4D8A"/>
    <w:rsid w:val="00DF754D"/>
    <w:rsid w:val="00DF7829"/>
    <w:rsid w:val="00E05860"/>
    <w:rsid w:val="00E35383"/>
    <w:rsid w:val="00E355EE"/>
    <w:rsid w:val="00E37DBE"/>
    <w:rsid w:val="00E44DD8"/>
    <w:rsid w:val="00E46961"/>
    <w:rsid w:val="00E46AFF"/>
    <w:rsid w:val="00E56B0A"/>
    <w:rsid w:val="00E638F7"/>
    <w:rsid w:val="00E67E21"/>
    <w:rsid w:val="00E71EB7"/>
    <w:rsid w:val="00E76783"/>
    <w:rsid w:val="00EF5B29"/>
    <w:rsid w:val="00F108E6"/>
    <w:rsid w:val="00F16002"/>
    <w:rsid w:val="00F16972"/>
    <w:rsid w:val="00F240AC"/>
    <w:rsid w:val="00F27ED7"/>
    <w:rsid w:val="00F56516"/>
    <w:rsid w:val="00F60CB0"/>
    <w:rsid w:val="00F851F2"/>
    <w:rsid w:val="00F87A69"/>
    <w:rsid w:val="00F9291D"/>
    <w:rsid w:val="00FA229B"/>
    <w:rsid w:val="00FA6CF1"/>
    <w:rsid w:val="00FB0812"/>
    <w:rsid w:val="00FB1AAE"/>
    <w:rsid w:val="00FB7874"/>
    <w:rsid w:val="00FD0B07"/>
    <w:rsid w:val="00FD3CAB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722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1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2E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0997"/>
  </w:style>
  <w:style w:type="paragraph" w:styleId="Bunntekst">
    <w:name w:val="footer"/>
    <w:basedOn w:val="Normal"/>
    <w:link w:val="BunntekstTegn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0997"/>
  </w:style>
  <w:style w:type="character" w:styleId="Merknadsreferanse">
    <w:name w:val="annotation reference"/>
    <w:basedOn w:val="Standardskriftforavsnitt"/>
    <w:uiPriority w:val="99"/>
    <w:semiHidden/>
    <w:unhideWhenUsed/>
    <w:rsid w:val="001F6C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F6C49"/>
    <w:pPr>
      <w:spacing w:after="0" w:line="240" w:lineRule="auto"/>
    </w:pPr>
    <w:rPr>
      <w:rFonts w:eastAsiaTheme="minorEastAsia"/>
      <w:sz w:val="20"/>
      <w:szCs w:val="20"/>
      <w:lang w:val="en-US"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F6C49"/>
    <w:rPr>
      <w:rFonts w:eastAsiaTheme="minorEastAsia"/>
      <w:sz w:val="20"/>
      <w:szCs w:val="20"/>
      <w:lang w:val="en-US" w:eastAsia="nb-NO"/>
    </w:rPr>
  </w:style>
  <w:style w:type="character" w:styleId="Hyperkobling">
    <w:name w:val="Hyperlink"/>
    <w:basedOn w:val="Standardskriftforavsnitt"/>
    <w:uiPriority w:val="99"/>
    <w:unhideWhenUsed/>
    <w:rsid w:val="00D35275"/>
    <w:rPr>
      <w:color w:val="0000FF" w:themeColor="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000B2"/>
    <w:pPr>
      <w:spacing w:after="200"/>
    </w:pPr>
    <w:rPr>
      <w:rFonts w:eastAsiaTheme="minorHAnsi"/>
      <w:b/>
      <w:bCs/>
      <w:lang w:val="nb-NO"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000B2"/>
    <w:rPr>
      <w:rFonts w:eastAsiaTheme="minorEastAsia"/>
      <w:b/>
      <w:bCs/>
      <w:sz w:val="20"/>
      <w:szCs w:val="20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0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1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2E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0997"/>
  </w:style>
  <w:style w:type="paragraph" w:styleId="Bunntekst">
    <w:name w:val="footer"/>
    <w:basedOn w:val="Normal"/>
    <w:link w:val="BunntekstTegn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0997"/>
  </w:style>
  <w:style w:type="character" w:styleId="Merknadsreferanse">
    <w:name w:val="annotation reference"/>
    <w:basedOn w:val="Standardskriftforavsnitt"/>
    <w:uiPriority w:val="99"/>
    <w:semiHidden/>
    <w:unhideWhenUsed/>
    <w:rsid w:val="001F6C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F6C49"/>
    <w:pPr>
      <w:spacing w:after="0" w:line="240" w:lineRule="auto"/>
    </w:pPr>
    <w:rPr>
      <w:rFonts w:eastAsiaTheme="minorEastAsia"/>
      <w:sz w:val="20"/>
      <w:szCs w:val="20"/>
      <w:lang w:val="en-US"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F6C49"/>
    <w:rPr>
      <w:rFonts w:eastAsiaTheme="minorEastAsia"/>
      <w:sz w:val="20"/>
      <w:szCs w:val="20"/>
      <w:lang w:val="en-US" w:eastAsia="nb-NO"/>
    </w:rPr>
  </w:style>
  <w:style w:type="character" w:styleId="Hyperkobling">
    <w:name w:val="Hyperlink"/>
    <w:basedOn w:val="Standardskriftforavsnitt"/>
    <w:uiPriority w:val="99"/>
    <w:unhideWhenUsed/>
    <w:rsid w:val="00D35275"/>
    <w:rPr>
      <w:color w:val="0000FF" w:themeColor="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000B2"/>
    <w:pPr>
      <w:spacing w:after="200"/>
    </w:pPr>
    <w:rPr>
      <w:rFonts w:eastAsiaTheme="minorHAnsi"/>
      <w:b/>
      <w:bCs/>
      <w:lang w:val="nb-NO"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000B2"/>
    <w:rPr>
      <w:rFonts w:eastAsiaTheme="minorEastAsia"/>
      <w:b/>
      <w:bCs/>
      <w:sz w:val="20"/>
      <w:szCs w:val="20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0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hyperlink" Target="mailto:siv.egger@ike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479</Words>
  <Characters>2543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Tonia Bakken Kalantzakou</cp:lastModifiedBy>
  <cp:revision>6</cp:revision>
  <dcterms:created xsi:type="dcterms:W3CDTF">2013-07-29T08:54:00Z</dcterms:created>
  <dcterms:modified xsi:type="dcterms:W3CDTF">2013-08-01T13:26:00Z</dcterms:modified>
</cp:coreProperties>
</file>