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AF4" w:rsidRPr="00791F7D" w:rsidRDefault="00301108" w:rsidP="003C54B8">
      <w:pPr>
        <w:pStyle w:val="Ingenafstand"/>
        <w:rPr>
          <w:rFonts w:ascii="Verdana" w:hAnsi="Verdana"/>
          <w:b/>
          <w:sz w:val="20"/>
          <w:szCs w:val="20"/>
        </w:rPr>
      </w:pPr>
      <w:bookmarkStart w:id="0" w:name="_GoBack"/>
      <w:bookmarkEnd w:id="0"/>
      <w:r>
        <w:rPr>
          <w:rFonts w:ascii="Verdana" w:hAnsi="Verdana"/>
          <w:b/>
          <w:sz w:val="20"/>
          <w:szCs w:val="20"/>
        </w:rPr>
        <w:t xml:space="preserve">Garder dig mod uvejret: </w:t>
      </w:r>
      <w:r w:rsidR="00202C59">
        <w:rPr>
          <w:rFonts w:ascii="Verdana" w:hAnsi="Verdana"/>
          <w:b/>
          <w:sz w:val="20"/>
          <w:szCs w:val="20"/>
        </w:rPr>
        <w:t xml:space="preserve"> </w:t>
      </w:r>
    </w:p>
    <w:p w:rsidR="00223471" w:rsidRPr="003C54B8" w:rsidRDefault="005778F4" w:rsidP="003C54B8">
      <w:pPr>
        <w:pStyle w:val="Ingenafstand"/>
        <w:rPr>
          <w:rFonts w:ascii="Verdana" w:hAnsi="Verdana"/>
          <w:b/>
          <w:sz w:val="24"/>
          <w:szCs w:val="24"/>
        </w:rPr>
      </w:pPr>
      <w:r>
        <w:rPr>
          <w:rFonts w:ascii="Verdana" w:hAnsi="Verdana"/>
          <w:b/>
          <w:sz w:val="24"/>
          <w:szCs w:val="24"/>
        </w:rPr>
        <w:t>Tjek forsikring</w:t>
      </w:r>
      <w:r w:rsidR="00301108">
        <w:rPr>
          <w:rFonts w:ascii="Verdana" w:hAnsi="Verdana"/>
          <w:b/>
          <w:sz w:val="24"/>
          <w:szCs w:val="24"/>
        </w:rPr>
        <w:t>en</w:t>
      </w:r>
      <w:r>
        <w:rPr>
          <w:rFonts w:ascii="Verdana" w:hAnsi="Verdana"/>
          <w:b/>
          <w:sz w:val="24"/>
          <w:szCs w:val="24"/>
        </w:rPr>
        <w:t xml:space="preserve"> inden nye </w:t>
      </w:r>
      <w:r w:rsidR="00202C59">
        <w:rPr>
          <w:rFonts w:ascii="Verdana" w:hAnsi="Verdana"/>
          <w:b/>
          <w:sz w:val="24"/>
          <w:szCs w:val="24"/>
        </w:rPr>
        <w:t xml:space="preserve">regnskyl og </w:t>
      </w:r>
      <w:r w:rsidR="00223471">
        <w:rPr>
          <w:rFonts w:ascii="Verdana" w:hAnsi="Verdana"/>
          <w:b/>
          <w:sz w:val="24"/>
          <w:szCs w:val="24"/>
        </w:rPr>
        <w:t>skybrud</w:t>
      </w:r>
      <w:r w:rsidR="00301108">
        <w:rPr>
          <w:rFonts w:ascii="Verdana" w:hAnsi="Verdana"/>
          <w:b/>
          <w:sz w:val="24"/>
          <w:szCs w:val="24"/>
        </w:rPr>
        <w:t xml:space="preserve"> truer </w:t>
      </w:r>
      <w:r w:rsidR="00223471">
        <w:rPr>
          <w:rFonts w:ascii="Verdana" w:hAnsi="Verdana"/>
          <w:b/>
          <w:sz w:val="24"/>
          <w:szCs w:val="24"/>
        </w:rPr>
        <w:t xml:space="preserve"> </w:t>
      </w:r>
    </w:p>
    <w:p w:rsidR="003C54B8" w:rsidRDefault="003C54B8" w:rsidP="003C54B8">
      <w:pPr>
        <w:pStyle w:val="Ingenafstand"/>
        <w:rPr>
          <w:rFonts w:ascii="Verdana" w:hAnsi="Verdana"/>
          <w:sz w:val="20"/>
          <w:szCs w:val="20"/>
        </w:rPr>
      </w:pPr>
    </w:p>
    <w:p w:rsidR="00301108" w:rsidRDefault="009A379A" w:rsidP="003C54B8">
      <w:pPr>
        <w:pStyle w:val="Ingenafstand"/>
        <w:rPr>
          <w:rFonts w:ascii="Verdana" w:hAnsi="Verdana"/>
          <w:b/>
          <w:sz w:val="20"/>
          <w:szCs w:val="20"/>
        </w:rPr>
      </w:pPr>
      <w:r w:rsidRPr="00BF5BA3">
        <w:rPr>
          <w:rFonts w:ascii="Verdana" w:hAnsi="Verdana"/>
          <w:b/>
          <w:sz w:val="20"/>
          <w:szCs w:val="20"/>
        </w:rPr>
        <w:t xml:space="preserve">Sommertid er regntid, derfor er det en rigtig god idé at tjekke </w:t>
      </w:r>
      <w:r w:rsidR="00BF5BA3">
        <w:rPr>
          <w:rFonts w:ascii="Verdana" w:hAnsi="Verdana"/>
          <w:b/>
          <w:sz w:val="20"/>
          <w:szCs w:val="20"/>
        </w:rPr>
        <w:t>sine</w:t>
      </w:r>
      <w:r w:rsidRPr="00BF5BA3">
        <w:rPr>
          <w:rFonts w:ascii="Verdana" w:hAnsi="Verdana"/>
          <w:b/>
          <w:sz w:val="20"/>
          <w:szCs w:val="20"/>
        </w:rPr>
        <w:t xml:space="preserve"> forsikringer for at se, hvordan </w:t>
      </w:r>
      <w:r w:rsidR="00BF5BA3">
        <w:rPr>
          <w:rFonts w:ascii="Verdana" w:hAnsi="Verdana"/>
          <w:b/>
          <w:sz w:val="20"/>
          <w:szCs w:val="20"/>
        </w:rPr>
        <w:t xml:space="preserve">du </w:t>
      </w:r>
      <w:r w:rsidRPr="00BF5BA3">
        <w:rPr>
          <w:rFonts w:ascii="Verdana" w:hAnsi="Verdana"/>
          <w:b/>
          <w:sz w:val="20"/>
          <w:szCs w:val="20"/>
        </w:rPr>
        <w:t xml:space="preserve">er dækket, inden regnen igen vælter ned. Ved skybrud dækker </w:t>
      </w:r>
      <w:r w:rsidR="00BF5BA3">
        <w:rPr>
          <w:rFonts w:ascii="Verdana" w:hAnsi="Verdana"/>
          <w:b/>
          <w:sz w:val="20"/>
          <w:szCs w:val="20"/>
        </w:rPr>
        <w:t xml:space="preserve">de almindelige hus- og indboforsikringer </w:t>
      </w:r>
      <w:r w:rsidRPr="00BF5BA3">
        <w:rPr>
          <w:rFonts w:ascii="Verdana" w:hAnsi="Verdana"/>
          <w:b/>
          <w:sz w:val="20"/>
          <w:szCs w:val="20"/>
        </w:rPr>
        <w:t xml:space="preserve">de fleste skader, men er der ’kun’ tale om kraftige regnskyl, </w:t>
      </w:r>
      <w:r w:rsidR="005778F4" w:rsidRPr="00BF5BA3">
        <w:rPr>
          <w:rFonts w:ascii="Verdana" w:hAnsi="Verdana"/>
          <w:b/>
          <w:sz w:val="20"/>
          <w:szCs w:val="20"/>
        </w:rPr>
        <w:t xml:space="preserve">er </w:t>
      </w:r>
      <w:r w:rsidR="00BF5BA3">
        <w:rPr>
          <w:rFonts w:ascii="Verdana" w:hAnsi="Verdana"/>
          <w:b/>
          <w:sz w:val="20"/>
          <w:szCs w:val="20"/>
        </w:rPr>
        <w:t>man</w:t>
      </w:r>
      <w:r w:rsidR="005778F4" w:rsidRPr="00BF5BA3">
        <w:rPr>
          <w:rFonts w:ascii="Verdana" w:hAnsi="Verdana"/>
          <w:b/>
          <w:sz w:val="20"/>
          <w:szCs w:val="20"/>
        </w:rPr>
        <w:t xml:space="preserve"> ikke automatisk </w:t>
      </w:r>
      <w:r w:rsidR="00BF5BA3">
        <w:rPr>
          <w:rFonts w:ascii="Verdana" w:hAnsi="Verdana"/>
          <w:b/>
          <w:sz w:val="20"/>
          <w:szCs w:val="20"/>
        </w:rPr>
        <w:t xml:space="preserve">forsikret. </w:t>
      </w:r>
      <w:r w:rsidR="00BF5BA3" w:rsidRPr="00BF5BA3">
        <w:rPr>
          <w:rFonts w:ascii="Verdana" w:hAnsi="Verdana"/>
          <w:b/>
          <w:sz w:val="20"/>
          <w:szCs w:val="20"/>
        </w:rPr>
        <w:t>Vil du helgardere dig mod det regnfulde danske uvejr, bør du overveje tillægsforsikringer med udvidet dækning</w:t>
      </w:r>
      <w:r w:rsidR="00301108">
        <w:rPr>
          <w:rFonts w:ascii="Verdana" w:hAnsi="Verdana"/>
          <w:b/>
          <w:sz w:val="20"/>
          <w:szCs w:val="20"/>
        </w:rPr>
        <w:t xml:space="preserve">. </w:t>
      </w:r>
    </w:p>
    <w:p w:rsidR="00301108" w:rsidRDefault="00301108" w:rsidP="003C54B8">
      <w:pPr>
        <w:pStyle w:val="Ingenafstand"/>
        <w:rPr>
          <w:rFonts w:ascii="Verdana" w:hAnsi="Verdana"/>
          <w:b/>
          <w:sz w:val="20"/>
          <w:szCs w:val="20"/>
        </w:rPr>
      </w:pPr>
    </w:p>
    <w:p w:rsidR="00905437" w:rsidRPr="003C54B8" w:rsidRDefault="00D45034" w:rsidP="003C54B8">
      <w:pPr>
        <w:pStyle w:val="Ingenafstand"/>
        <w:rPr>
          <w:rFonts w:ascii="Verdana" w:hAnsi="Verdana"/>
          <w:sz w:val="20"/>
          <w:szCs w:val="20"/>
        </w:rPr>
      </w:pPr>
      <w:r w:rsidRPr="003C54B8">
        <w:rPr>
          <w:rFonts w:ascii="Verdana" w:hAnsi="Verdana"/>
          <w:sz w:val="20"/>
          <w:szCs w:val="20"/>
        </w:rPr>
        <w:t>Med 90.644 skad</w:t>
      </w:r>
      <w:r w:rsidR="004D11A4">
        <w:rPr>
          <w:rFonts w:ascii="Verdana" w:hAnsi="Verdana"/>
          <w:sz w:val="20"/>
          <w:szCs w:val="20"/>
        </w:rPr>
        <w:t>er og erstatninger for i alt 4,</w:t>
      </w:r>
      <w:r w:rsidRPr="003C54B8">
        <w:rPr>
          <w:rFonts w:ascii="Verdana" w:hAnsi="Verdana"/>
          <w:sz w:val="20"/>
          <w:szCs w:val="20"/>
        </w:rPr>
        <w:t>9 mia.</w:t>
      </w:r>
      <w:r w:rsidR="00367B09" w:rsidRPr="003C54B8">
        <w:rPr>
          <w:rFonts w:ascii="Verdana" w:hAnsi="Verdana"/>
          <w:sz w:val="20"/>
          <w:szCs w:val="20"/>
        </w:rPr>
        <w:t xml:space="preserve"> </w:t>
      </w:r>
      <w:r w:rsidRPr="003C54B8">
        <w:rPr>
          <w:rFonts w:ascii="Verdana" w:hAnsi="Verdana"/>
          <w:sz w:val="20"/>
          <w:szCs w:val="20"/>
        </w:rPr>
        <w:t>kr.</w:t>
      </w:r>
      <w:r w:rsidR="00367B09" w:rsidRPr="003C54B8">
        <w:rPr>
          <w:rStyle w:val="Fodnotehenvisning"/>
          <w:rFonts w:ascii="Verdana" w:hAnsi="Verdana"/>
          <w:sz w:val="20"/>
          <w:szCs w:val="20"/>
        </w:rPr>
        <w:t xml:space="preserve"> </w:t>
      </w:r>
      <w:r w:rsidR="00367B09" w:rsidRPr="003C54B8">
        <w:rPr>
          <w:rStyle w:val="Fodnotehenvisning"/>
          <w:rFonts w:ascii="Verdana" w:hAnsi="Verdana"/>
          <w:sz w:val="20"/>
          <w:szCs w:val="20"/>
        </w:rPr>
        <w:footnoteReference w:id="1"/>
      </w:r>
      <w:r w:rsidRPr="003C54B8">
        <w:rPr>
          <w:rFonts w:ascii="Verdana" w:hAnsi="Verdana"/>
          <w:sz w:val="20"/>
          <w:szCs w:val="20"/>
        </w:rPr>
        <w:t xml:space="preserve"> </w:t>
      </w:r>
      <w:r w:rsidR="00905437" w:rsidRPr="003C54B8">
        <w:rPr>
          <w:rFonts w:ascii="Verdana" w:hAnsi="Verdana"/>
          <w:sz w:val="20"/>
          <w:szCs w:val="20"/>
        </w:rPr>
        <w:t>satte sidste sommers</w:t>
      </w:r>
      <w:r w:rsidRPr="003C54B8">
        <w:rPr>
          <w:rFonts w:ascii="Verdana" w:hAnsi="Verdana"/>
          <w:sz w:val="20"/>
          <w:szCs w:val="20"/>
        </w:rPr>
        <w:t xml:space="preserve"> skybrud en kedelig, våd</w:t>
      </w:r>
      <w:r w:rsidR="00905437" w:rsidRPr="003C54B8">
        <w:rPr>
          <w:rFonts w:ascii="Verdana" w:hAnsi="Verdana"/>
          <w:sz w:val="20"/>
          <w:szCs w:val="20"/>
        </w:rPr>
        <w:t xml:space="preserve"> rekord</w:t>
      </w:r>
      <w:r w:rsidR="00DD05FF">
        <w:rPr>
          <w:rFonts w:ascii="Verdana" w:hAnsi="Verdana"/>
          <w:sz w:val="20"/>
          <w:szCs w:val="20"/>
        </w:rPr>
        <w:t>.</w:t>
      </w:r>
      <w:r w:rsidR="00DE25F9">
        <w:rPr>
          <w:rFonts w:ascii="Verdana" w:hAnsi="Verdana"/>
          <w:sz w:val="20"/>
          <w:szCs w:val="20"/>
        </w:rPr>
        <w:t xml:space="preserve"> D</w:t>
      </w:r>
      <w:r w:rsidR="00905437" w:rsidRPr="003C54B8">
        <w:rPr>
          <w:rFonts w:ascii="Verdana" w:hAnsi="Verdana"/>
          <w:sz w:val="20"/>
          <w:szCs w:val="20"/>
        </w:rPr>
        <w:t xml:space="preserve">erfor er der allerede nu god grund til at kigge sin forsikringspolice </w:t>
      </w:r>
      <w:r w:rsidR="00F2478F" w:rsidRPr="003C54B8">
        <w:rPr>
          <w:rFonts w:ascii="Verdana" w:hAnsi="Verdana"/>
          <w:sz w:val="20"/>
          <w:szCs w:val="20"/>
        </w:rPr>
        <w:t xml:space="preserve">grundigt </w:t>
      </w:r>
      <w:r w:rsidR="00905437" w:rsidRPr="003C54B8">
        <w:rPr>
          <w:rFonts w:ascii="Verdana" w:hAnsi="Verdana"/>
          <w:sz w:val="20"/>
          <w:szCs w:val="20"/>
        </w:rPr>
        <w:t xml:space="preserve">igennem, </w:t>
      </w:r>
      <w:r w:rsidR="00CD758A" w:rsidRPr="003C54B8">
        <w:rPr>
          <w:rFonts w:ascii="Verdana" w:hAnsi="Verdana"/>
          <w:sz w:val="20"/>
          <w:szCs w:val="20"/>
        </w:rPr>
        <w:t>inden</w:t>
      </w:r>
      <w:r w:rsidR="00905437" w:rsidRPr="003C54B8">
        <w:rPr>
          <w:rFonts w:ascii="Verdana" w:hAnsi="Verdana"/>
          <w:sz w:val="20"/>
          <w:szCs w:val="20"/>
        </w:rPr>
        <w:t xml:space="preserve"> nye </w:t>
      </w:r>
      <w:r w:rsidR="00202C59">
        <w:rPr>
          <w:rFonts w:ascii="Verdana" w:hAnsi="Verdana"/>
          <w:sz w:val="20"/>
          <w:szCs w:val="20"/>
        </w:rPr>
        <w:t>kraftige regnbyger</w:t>
      </w:r>
      <w:r w:rsidR="00905437" w:rsidRPr="003C54B8">
        <w:rPr>
          <w:rFonts w:ascii="Verdana" w:hAnsi="Verdana"/>
          <w:sz w:val="20"/>
          <w:szCs w:val="20"/>
        </w:rPr>
        <w:t xml:space="preserve"> </w:t>
      </w:r>
      <w:r w:rsidR="00DE25F9">
        <w:rPr>
          <w:rFonts w:ascii="Verdana" w:hAnsi="Verdana"/>
          <w:sz w:val="20"/>
          <w:szCs w:val="20"/>
        </w:rPr>
        <w:t xml:space="preserve">igen </w:t>
      </w:r>
      <w:r w:rsidR="00202C59">
        <w:rPr>
          <w:rFonts w:ascii="Verdana" w:hAnsi="Verdana"/>
          <w:sz w:val="20"/>
          <w:szCs w:val="20"/>
        </w:rPr>
        <w:t xml:space="preserve">rammer </w:t>
      </w:r>
      <w:r w:rsidR="00DE25F9">
        <w:rPr>
          <w:rFonts w:ascii="Verdana" w:hAnsi="Verdana"/>
          <w:sz w:val="20"/>
          <w:szCs w:val="20"/>
        </w:rPr>
        <w:t>det danske land.</w:t>
      </w:r>
      <w:r w:rsidR="00905437" w:rsidRPr="003C54B8">
        <w:rPr>
          <w:rFonts w:ascii="Verdana" w:hAnsi="Verdana"/>
          <w:sz w:val="20"/>
          <w:szCs w:val="20"/>
        </w:rPr>
        <w:t xml:space="preserve"> </w:t>
      </w:r>
    </w:p>
    <w:p w:rsidR="003C54B8" w:rsidRDefault="003C54B8" w:rsidP="003C54B8">
      <w:pPr>
        <w:pStyle w:val="Ingenafstand"/>
        <w:rPr>
          <w:rFonts w:ascii="Verdana" w:hAnsi="Verdana"/>
          <w:sz w:val="20"/>
          <w:szCs w:val="20"/>
        </w:rPr>
      </w:pPr>
    </w:p>
    <w:p w:rsidR="00AE1678" w:rsidRPr="003C54B8" w:rsidRDefault="00AE1678" w:rsidP="003C54B8">
      <w:pPr>
        <w:pStyle w:val="Ingenafstand"/>
        <w:rPr>
          <w:rFonts w:ascii="Verdana" w:hAnsi="Verdana"/>
          <w:sz w:val="20"/>
          <w:szCs w:val="20"/>
        </w:rPr>
      </w:pPr>
      <w:r w:rsidRPr="003C54B8">
        <w:rPr>
          <w:rFonts w:ascii="Verdana" w:hAnsi="Verdana"/>
          <w:sz w:val="20"/>
          <w:szCs w:val="20"/>
        </w:rPr>
        <w:t>”</w:t>
      </w:r>
      <w:r w:rsidR="004C405D">
        <w:rPr>
          <w:rFonts w:ascii="Verdana" w:hAnsi="Verdana"/>
          <w:sz w:val="20"/>
          <w:szCs w:val="20"/>
        </w:rPr>
        <w:t xml:space="preserve">Allerede nu har vi oplevet flere kraftige regnskyl, </w:t>
      </w:r>
      <w:r w:rsidR="00DD05FF">
        <w:rPr>
          <w:rFonts w:ascii="Verdana" w:hAnsi="Verdana"/>
          <w:sz w:val="20"/>
          <w:szCs w:val="20"/>
        </w:rPr>
        <w:t xml:space="preserve">og </w:t>
      </w:r>
      <w:r w:rsidR="004C405D">
        <w:rPr>
          <w:rFonts w:ascii="Verdana" w:hAnsi="Verdana"/>
          <w:sz w:val="20"/>
          <w:szCs w:val="20"/>
        </w:rPr>
        <w:t xml:space="preserve">derfor råder vi </w:t>
      </w:r>
      <w:r w:rsidRPr="003C54B8">
        <w:rPr>
          <w:rFonts w:ascii="Verdana" w:hAnsi="Verdana"/>
          <w:sz w:val="20"/>
          <w:szCs w:val="20"/>
        </w:rPr>
        <w:t xml:space="preserve">alle til at tjekke deres forsikringspolice nu for at finde ud af, hvordan de er dækket ind, </w:t>
      </w:r>
      <w:r w:rsidR="00E76DC3" w:rsidRPr="003C54B8">
        <w:rPr>
          <w:rFonts w:ascii="Verdana" w:hAnsi="Verdana"/>
          <w:sz w:val="20"/>
          <w:szCs w:val="20"/>
        </w:rPr>
        <w:t>inden</w:t>
      </w:r>
      <w:r w:rsidRPr="003C54B8">
        <w:rPr>
          <w:rFonts w:ascii="Verdana" w:hAnsi="Verdana"/>
          <w:sz w:val="20"/>
          <w:szCs w:val="20"/>
        </w:rPr>
        <w:t xml:space="preserve"> vejret begynder at rase igen. Og hvis man er</w:t>
      </w:r>
      <w:r w:rsidR="00E76DC3" w:rsidRPr="003C54B8">
        <w:rPr>
          <w:rFonts w:ascii="Verdana" w:hAnsi="Verdana"/>
          <w:sz w:val="20"/>
          <w:szCs w:val="20"/>
        </w:rPr>
        <w:t xml:space="preserve"> det i mindste i tvivl om </w:t>
      </w:r>
      <w:r w:rsidRPr="003C54B8">
        <w:rPr>
          <w:rFonts w:ascii="Verdana" w:hAnsi="Verdana"/>
          <w:sz w:val="20"/>
          <w:szCs w:val="20"/>
        </w:rPr>
        <w:t>dækningsgraden, er vores råd at ringe til sit forsikringsselskab og få det opklaret, så man ikke risikerer at ende med kæmpe regning</w:t>
      </w:r>
      <w:r w:rsidR="00DD05FF">
        <w:rPr>
          <w:rFonts w:ascii="Verdana" w:hAnsi="Verdana"/>
          <w:sz w:val="20"/>
          <w:szCs w:val="20"/>
        </w:rPr>
        <w:t xml:space="preserve"> på skader</w:t>
      </w:r>
      <w:r w:rsidR="00B9460C">
        <w:rPr>
          <w:rFonts w:ascii="Verdana" w:hAnsi="Verdana"/>
          <w:sz w:val="20"/>
          <w:szCs w:val="20"/>
        </w:rPr>
        <w:t>,</w:t>
      </w:r>
      <w:r w:rsidR="00DD05FF">
        <w:rPr>
          <w:rFonts w:ascii="Verdana" w:hAnsi="Verdana"/>
          <w:sz w:val="20"/>
          <w:szCs w:val="20"/>
        </w:rPr>
        <w:t xml:space="preserve"> der ikke </w:t>
      </w:r>
      <w:r w:rsidR="00B9460C">
        <w:rPr>
          <w:rFonts w:ascii="Verdana" w:hAnsi="Verdana"/>
          <w:sz w:val="20"/>
          <w:szCs w:val="20"/>
        </w:rPr>
        <w:t>er</w:t>
      </w:r>
      <w:r w:rsidR="00DD05FF">
        <w:rPr>
          <w:rFonts w:ascii="Verdana" w:hAnsi="Verdana"/>
          <w:sz w:val="20"/>
          <w:szCs w:val="20"/>
        </w:rPr>
        <w:t xml:space="preserve"> dækket</w:t>
      </w:r>
      <w:r w:rsidRPr="003C54B8">
        <w:rPr>
          <w:rFonts w:ascii="Verdana" w:hAnsi="Verdana"/>
          <w:sz w:val="20"/>
          <w:szCs w:val="20"/>
        </w:rPr>
        <w:t>”, lyder rådet fra Lise Agerley</w:t>
      </w:r>
      <w:r w:rsidR="00E76DC3" w:rsidRPr="003C54B8">
        <w:rPr>
          <w:rFonts w:ascii="Verdana" w:hAnsi="Verdana"/>
          <w:sz w:val="20"/>
          <w:szCs w:val="20"/>
        </w:rPr>
        <w:t>, kommunikationschef</w:t>
      </w:r>
      <w:r w:rsidRPr="003C54B8">
        <w:rPr>
          <w:rFonts w:ascii="Verdana" w:hAnsi="Verdana"/>
          <w:sz w:val="20"/>
          <w:szCs w:val="20"/>
        </w:rPr>
        <w:t xml:space="preserve"> i Alka. </w:t>
      </w:r>
    </w:p>
    <w:p w:rsidR="003C54B8" w:rsidRDefault="003C54B8" w:rsidP="003C54B8">
      <w:pPr>
        <w:pStyle w:val="Ingenafstand"/>
        <w:rPr>
          <w:rFonts w:ascii="Verdana" w:hAnsi="Verdana"/>
          <w:sz w:val="20"/>
          <w:szCs w:val="20"/>
        </w:rPr>
      </w:pPr>
    </w:p>
    <w:p w:rsidR="00AE1678" w:rsidRPr="003C54B8" w:rsidRDefault="00AE1678" w:rsidP="003C54B8">
      <w:pPr>
        <w:pStyle w:val="Ingenafstand"/>
        <w:rPr>
          <w:rFonts w:ascii="Verdana" w:hAnsi="Verdana"/>
          <w:b/>
          <w:sz w:val="20"/>
          <w:szCs w:val="20"/>
        </w:rPr>
      </w:pPr>
      <w:r w:rsidRPr="003C54B8">
        <w:rPr>
          <w:rFonts w:ascii="Verdana" w:hAnsi="Verdana"/>
          <w:b/>
          <w:sz w:val="20"/>
          <w:szCs w:val="20"/>
        </w:rPr>
        <w:t xml:space="preserve">Hvad dækker forsikringen? </w:t>
      </w:r>
    </w:p>
    <w:p w:rsidR="00367B09" w:rsidRPr="00801B56" w:rsidRDefault="00367B09" w:rsidP="003C54B8">
      <w:pPr>
        <w:pStyle w:val="Ingenafstand"/>
        <w:rPr>
          <w:rFonts w:ascii="Verdana" w:hAnsi="Verdana"/>
          <w:sz w:val="20"/>
          <w:szCs w:val="20"/>
        </w:rPr>
      </w:pPr>
      <w:r w:rsidRPr="00801B56">
        <w:rPr>
          <w:rFonts w:ascii="Verdana" w:hAnsi="Verdana"/>
          <w:sz w:val="20"/>
          <w:szCs w:val="20"/>
        </w:rPr>
        <w:t>Har du en almindelig hus</w:t>
      </w:r>
      <w:r w:rsidR="00262D91">
        <w:rPr>
          <w:rFonts w:ascii="Verdana" w:hAnsi="Verdana"/>
          <w:sz w:val="20"/>
          <w:szCs w:val="20"/>
        </w:rPr>
        <w:t xml:space="preserve">forsikring og </w:t>
      </w:r>
      <w:r w:rsidRPr="00801B56">
        <w:rPr>
          <w:rFonts w:ascii="Verdana" w:hAnsi="Verdana"/>
          <w:sz w:val="20"/>
          <w:szCs w:val="20"/>
        </w:rPr>
        <w:t xml:space="preserve">indboforsikring dækker de kun, hvis der </w:t>
      </w:r>
      <w:r w:rsidR="00801B56" w:rsidRPr="00801B56">
        <w:rPr>
          <w:rFonts w:ascii="Verdana" w:hAnsi="Verdana"/>
          <w:sz w:val="20"/>
          <w:szCs w:val="20"/>
        </w:rPr>
        <w:t xml:space="preserve">er tale om ’voldsomme skybrud’ </w:t>
      </w:r>
      <w:r w:rsidR="00801B56" w:rsidRPr="00801B56">
        <w:rPr>
          <w:rFonts w:ascii="Verdana" w:hAnsi="Verdana"/>
          <w:color w:val="000000"/>
          <w:sz w:val="20"/>
          <w:szCs w:val="20"/>
        </w:rPr>
        <w:t>i det område, hvor man bor</w:t>
      </w:r>
      <w:r w:rsidR="00801B56" w:rsidRPr="00801B56">
        <w:rPr>
          <w:rFonts w:ascii="Verdana" w:hAnsi="Verdana"/>
          <w:sz w:val="20"/>
          <w:szCs w:val="20"/>
        </w:rPr>
        <w:t xml:space="preserve">. </w:t>
      </w:r>
    </w:p>
    <w:p w:rsidR="003C54B8" w:rsidRPr="00801B56" w:rsidRDefault="003C54B8" w:rsidP="003C54B8">
      <w:pPr>
        <w:pStyle w:val="Ingenafstand"/>
        <w:rPr>
          <w:rFonts w:ascii="Verdana" w:hAnsi="Verdana"/>
          <w:color w:val="000000"/>
          <w:sz w:val="20"/>
          <w:szCs w:val="20"/>
        </w:rPr>
      </w:pPr>
    </w:p>
    <w:p w:rsidR="00196F85" w:rsidRPr="00801B56" w:rsidRDefault="00196F85" w:rsidP="003C54B8">
      <w:pPr>
        <w:pStyle w:val="Ingenafstand"/>
        <w:rPr>
          <w:rFonts w:ascii="Verdana" w:hAnsi="Verdana"/>
          <w:color w:val="000000"/>
          <w:sz w:val="20"/>
          <w:szCs w:val="20"/>
        </w:rPr>
      </w:pPr>
      <w:r w:rsidRPr="00801B56">
        <w:rPr>
          <w:rFonts w:ascii="Verdana" w:hAnsi="Verdana"/>
          <w:color w:val="000000"/>
          <w:sz w:val="20"/>
          <w:szCs w:val="20"/>
        </w:rPr>
        <w:t>”</w:t>
      </w:r>
      <w:r w:rsidR="00F2478F" w:rsidRPr="00801B56">
        <w:rPr>
          <w:rFonts w:ascii="Verdana" w:hAnsi="Verdana"/>
          <w:color w:val="000000"/>
          <w:sz w:val="20"/>
          <w:szCs w:val="20"/>
        </w:rPr>
        <w:t>Din</w:t>
      </w:r>
      <w:r w:rsidR="004D11A4" w:rsidRPr="00801B56">
        <w:rPr>
          <w:rFonts w:ascii="Verdana" w:hAnsi="Verdana"/>
          <w:color w:val="000000"/>
          <w:sz w:val="20"/>
          <w:szCs w:val="20"/>
        </w:rPr>
        <w:t>e</w:t>
      </w:r>
      <w:r w:rsidR="00F2478F" w:rsidRPr="00801B56">
        <w:rPr>
          <w:rFonts w:ascii="Verdana" w:hAnsi="Verdana"/>
          <w:color w:val="000000"/>
          <w:sz w:val="20"/>
          <w:szCs w:val="20"/>
        </w:rPr>
        <w:t xml:space="preserve"> </w:t>
      </w:r>
      <w:r w:rsidR="004D11A4" w:rsidRPr="00801B56">
        <w:rPr>
          <w:rFonts w:ascii="Verdana" w:hAnsi="Verdana"/>
          <w:color w:val="000000"/>
          <w:sz w:val="20"/>
          <w:szCs w:val="20"/>
        </w:rPr>
        <w:t xml:space="preserve">almindelige </w:t>
      </w:r>
      <w:r w:rsidR="00F2478F" w:rsidRPr="00801B56">
        <w:rPr>
          <w:rFonts w:ascii="Verdana" w:hAnsi="Verdana"/>
          <w:color w:val="000000"/>
          <w:sz w:val="20"/>
          <w:szCs w:val="20"/>
        </w:rPr>
        <w:t>forsikring</w:t>
      </w:r>
      <w:r w:rsidR="004D11A4" w:rsidRPr="00801B56">
        <w:rPr>
          <w:rFonts w:ascii="Verdana" w:hAnsi="Verdana"/>
          <w:color w:val="000000"/>
          <w:sz w:val="20"/>
          <w:szCs w:val="20"/>
        </w:rPr>
        <w:t>er</w:t>
      </w:r>
      <w:r w:rsidR="00F2478F" w:rsidRPr="00801B56">
        <w:rPr>
          <w:rFonts w:ascii="Verdana" w:hAnsi="Verdana"/>
          <w:color w:val="000000"/>
          <w:sz w:val="20"/>
          <w:szCs w:val="20"/>
        </w:rPr>
        <w:t xml:space="preserve"> </w:t>
      </w:r>
      <w:r w:rsidRPr="00801B56">
        <w:rPr>
          <w:rFonts w:ascii="Verdana" w:hAnsi="Verdana"/>
          <w:color w:val="000000"/>
          <w:sz w:val="20"/>
          <w:szCs w:val="20"/>
        </w:rPr>
        <w:t>dækker, hvis der er faldet omkring 1 mm</w:t>
      </w:r>
      <w:r w:rsidR="00AE1678" w:rsidRPr="00801B56">
        <w:rPr>
          <w:rFonts w:ascii="Verdana" w:hAnsi="Verdana"/>
          <w:color w:val="000000"/>
          <w:sz w:val="20"/>
          <w:szCs w:val="20"/>
        </w:rPr>
        <w:t xml:space="preserve"> regn i minuttet eller 40-50 </w:t>
      </w:r>
      <w:r w:rsidRPr="00801B56">
        <w:rPr>
          <w:rFonts w:ascii="Verdana" w:hAnsi="Verdana"/>
          <w:color w:val="000000"/>
          <w:sz w:val="20"/>
          <w:szCs w:val="20"/>
        </w:rPr>
        <w:t>mm</w:t>
      </w:r>
      <w:r w:rsidR="00AE1678" w:rsidRPr="00801B56">
        <w:rPr>
          <w:rFonts w:ascii="Verdana" w:hAnsi="Verdana"/>
          <w:color w:val="000000"/>
          <w:sz w:val="20"/>
          <w:szCs w:val="20"/>
        </w:rPr>
        <w:t xml:space="preserve"> </w:t>
      </w:r>
      <w:r w:rsidRPr="00801B56">
        <w:rPr>
          <w:rFonts w:ascii="Verdana" w:hAnsi="Verdana"/>
          <w:color w:val="000000"/>
          <w:sz w:val="20"/>
          <w:szCs w:val="20"/>
        </w:rPr>
        <w:t xml:space="preserve">regn på et døgn. I disse tilfælde betegnes det som et ’voldsomt skybrud’, og så dækker husforsikringen skaderne på dit hus, mens indboforsikringen dækker skader på dine ejendele. Dog </w:t>
      </w:r>
      <w:r w:rsidR="00367B09" w:rsidRPr="00801B56">
        <w:rPr>
          <w:rFonts w:ascii="Verdana" w:hAnsi="Verdana"/>
          <w:color w:val="000000"/>
          <w:sz w:val="20"/>
          <w:szCs w:val="20"/>
        </w:rPr>
        <w:t xml:space="preserve">dækker dine forsikringer </w:t>
      </w:r>
      <w:r w:rsidRPr="00801B56">
        <w:rPr>
          <w:rFonts w:ascii="Verdana" w:hAnsi="Verdana"/>
          <w:color w:val="000000"/>
          <w:sz w:val="20"/>
          <w:szCs w:val="20"/>
        </w:rPr>
        <w:t>kun</w:t>
      </w:r>
      <w:r w:rsidR="00367B09" w:rsidRPr="00801B56">
        <w:rPr>
          <w:rFonts w:ascii="Verdana" w:hAnsi="Verdana"/>
          <w:color w:val="000000"/>
          <w:sz w:val="20"/>
          <w:szCs w:val="20"/>
        </w:rPr>
        <w:t>,</w:t>
      </w:r>
      <w:r w:rsidRPr="00801B56">
        <w:rPr>
          <w:rFonts w:ascii="Verdana" w:hAnsi="Verdana"/>
          <w:color w:val="000000"/>
          <w:sz w:val="20"/>
          <w:szCs w:val="20"/>
        </w:rPr>
        <w:t xml:space="preserve"> hvis oversvømmelsen og skader ikke skyldes tilstoppede kloakker, manglende vedligeholdelse eller fejlkonstruktioner på </w:t>
      </w:r>
      <w:r w:rsidR="00262D91">
        <w:rPr>
          <w:rFonts w:ascii="Verdana" w:hAnsi="Verdana"/>
          <w:color w:val="000000"/>
          <w:sz w:val="20"/>
          <w:szCs w:val="20"/>
        </w:rPr>
        <w:t xml:space="preserve">huset”, forklarer Lise Agerley fra </w:t>
      </w:r>
      <w:r w:rsidRPr="00801B56">
        <w:rPr>
          <w:rFonts w:ascii="Verdana" w:hAnsi="Verdana"/>
          <w:color w:val="000000"/>
          <w:sz w:val="20"/>
          <w:szCs w:val="20"/>
        </w:rPr>
        <w:t>Alka.</w:t>
      </w:r>
    </w:p>
    <w:p w:rsidR="003C54B8" w:rsidRPr="00801B56" w:rsidRDefault="003C54B8" w:rsidP="003C54B8">
      <w:pPr>
        <w:pStyle w:val="Ingenafstand"/>
        <w:rPr>
          <w:rFonts w:ascii="Verdana" w:hAnsi="Verdana"/>
          <w:sz w:val="20"/>
          <w:szCs w:val="20"/>
        </w:rPr>
      </w:pPr>
    </w:p>
    <w:p w:rsidR="00905437" w:rsidRPr="003C54B8" w:rsidRDefault="00301108" w:rsidP="003C54B8">
      <w:pPr>
        <w:pStyle w:val="Ingenafstand"/>
        <w:rPr>
          <w:rFonts w:ascii="Verdana" w:hAnsi="Verdana"/>
          <w:sz w:val="20"/>
          <w:szCs w:val="20"/>
        </w:rPr>
      </w:pPr>
      <w:r>
        <w:rPr>
          <w:rFonts w:ascii="Verdana" w:hAnsi="Verdana"/>
          <w:sz w:val="20"/>
          <w:szCs w:val="20"/>
        </w:rPr>
        <w:t>D</w:t>
      </w:r>
      <w:r w:rsidR="00196F85" w:rsidRPr="00801B56">
        <w:rPr>
          <w:rFonts w:ascii="Verdana" w:hAnsi="Verdana"/>
          <w:sz w:val="20"/>
          <w:szCs w:val="20"/>
        </w:rPr>
        <w:t>e almindelige forsikringer</w:t>
      </w:r>
      <w:r w:rsidR="00367B09" w:rsidRPr="00801B56">
        <w:rPr>
          <w:rFonts w:ascii="Verdana" w:hAnsi="Verdana"/>
          <w:sz w:val="20"/>
          <w:szCs w:val="20"/>
        </w:rPr>
        <w:t xml:space="preserve"> </w:t>
      </w:r>
      <w:r>
        <w:rPr>
          <w:rFonts w:ascii="Verdana" w:hAnsi="Verdana"/>
          <w:sz w:val="20"/>
          <w:szCs w:val="20"/>
        </w:rPr>
        <w:t xml:space="preserve">dækker </w:t>
      </w:r>
      <w:r w:rsidR="00747372" w:rsidRPr="00801B56">
        <w:rPr>
          <w:rFonts w:ascii="Verdana" w:hAnsi="Verdana"/>
          <w:sz w:val="20"/>
          <w:szCs w:val="20"/>
        </w:rPr>
        <w:t>dog</w:t>
      </w:r>
      <w:r w:rsidR="00196F85" w:rsidRPr="00801B56">
        <w:rPr>
          <w:rFonts w:ascii="Verdana" w:hAnsi="Verdana"/>
          <w:sz w:val="20"/>
          <w:szCs w:val="20"/>
        </w:rPr>
        <w:t xml:space="preserve"> ikke, hvis </w:t>
      </w:r>
      <w:r w:rsidR="00905437" w:rsidRPr="00801B56">
        <w:rPr>
          <w:rFonts w:ascii="Verdana" w:hAnsi="Verdana"/>
          <w:sz w:val="20"/>
          <w:szCs w:val="20"/>
        </w:rPr>
        <w:t xml:space="preserve">regnvand siver ind gennem utætheder i bygningen, skader efter grundvand, der trænger ind gennem kældervægge eller op gennem kældergulv. </w:t>
      </w:r>
      <w:r w:rsidR="00DE25F9">
        <w:rPr>
          <w:rFonts w:ascii="Verdana" w:hAnsi="Verdana"/>
          <w:sz w:val="20"/>
          <w:szCs w:val="20"/>
        </w:rPr>
        <w:t>S</w:t>
      </w:r>
      <w:r w:rsidR="00905437" w:rsidRPr="00801B56">
        <w:rPr>
          <w:rFonts w:ascii="Verdana" w:hAnsi="Verdana"/>
          <w:sz w:val="20"/>
          <w:szCs w:val="20"/>
        </w:rPr>
        <w:t xml:space="preserve">om regel </w:t>
      </w:r>
      <w:r w:rsidR="00DE25F9">
        <w:rPr>
          <w:rFonts w:ascii="Verdana" w:hAnsi="Verdana"/>
          <w:sz w:val="20"/>
          <w:szCs w:val="20"/>
        </w:rPr>
        <w:t>dækker den heller ikke</w:t>
      </w:r>
      <w:r w:rsidR="00905437" w:rsidRPr="00801B56">
        <w:rPr>
          <w:rFonts w:ascii="Verdana" w:hAnsi="Verdana"/>
          <w:sz w:val="20"/>
          <w:szCs w:val="20"/>
        </w:rPr>
        <w:t xml:space="preserve"> skader fra vand, der er steget op fra kloakken</w:t>
      </w:r>
      <w:r w:rsidR="00DE25F9">
        <w:rPr>
          <w:rFonts w:ascii="Verdana" w:hAnsi="Verdana"/>
          <w:sz w:val="20"/>
          <w:szCs w:val="20"/>
        </w:rPr>
        <w:t xml:space="preserve"> </w:t>
      </w:r>
    </w:p>
    <w:p w:rsidR="003C54B8" w:rsidRDefault="003C54B8" w:rsidP="003C54B8">
      <w:pPr>
        <w:pStyle w:val="Ingenafstand"/>
        <w:rPr>
          <w:rFonts w:ascii="Verdana" w:hAnsi="Verdana"/>
          <w:sz w:val="20"/>
          <w:szCs w:val="20"/>
        </w:rPr>
      </w:pPr>
    </w:p>
    <w:p w:rsidR="00BD6FD6" w:rsidRPr="003C54B8" w:rsidRDefault="00BD6FD6" w:rsidP="003C54B8">
      <w:pPr>
        <w:pStyle w:val="Ingenafstand"/>
        <w:rPr>
          <w:rFonts w:ascii="Verdana" w:hAnsi="Verdana"/>
          <w:b/>
          <w:sz w:val="20"/>
          <w:szCs w:val="20"/>
        </w:rPr>
      </w:pPr>
      <w:r w:rsidRPr="003C54B8">
        <w:rPr>
          <w:rFonts w:ascii="Verdana" w:hAnsi="Verdana"/>
          <w:b/>
          <w:sz w:val="20"/>
          <w:szCs w:val="20"/>
        </w:rPr>
        <w:t xml:space="preserve">Vejret spiller større rolle i policen </w:t>
      </w:r>
    </w:p>
    <w:p w:rsidR="00367B09" w:rsidRPr="003C54B8" w:rsidRDefault="00367B09" w:rsidP="003C54B8">
      <w:pPr>
        <w:pStyle w:val="Ingenafstand"/>
        <w:rPr>
          <w:rFonts w:ascii="Verdana" w:hAnsi="Verdana"/>
          <w:sz w:val="20"/>
          <w:szCs w:val="20"/>
        </w:rPr>
      </w:pPr>
      <w:r w:rsidRPr="003C54B8">
        <w:rPr>
          <w:rFonts w:ascii="Verdana" w:hAnsi="Verdana"/>
          <w:sz w:val="20"/>
          <w:szCs w:val="20"/>
        </w:rPr>
        <w:t>Ønsker man at helgardere sig mod uvejret, kan det være relevant med særlige forsikringer</w:t>
      </w:r>
      <w:r w:rsidR="00262D91">
        <w:rPr>
          <w:rFonts w:ascii="Verdana" w:hAnsi="Verdana"/>
          <w:sz w:val="20"/>
          <w:szCs w:val="20"/>
        </w:rPr>
        <w:t xml:space="preserve"> med udvidet dækning</w:t>
      </w:r>
      <w:r w:rsidR="00202C59">
        <w:rPr>
          <w:rFonts w:ascii="Verdana" w:hAnsi="Verdana"/>
          <w:sz w:val="20"/>
          <w:szCs w:val="20"/>
        </w:rPr>
        <w:t>, der dækker kraftige regnbyger, som ikke betegnes som skybrud</w:t>
      </w:r>
      <w:r w:rsidRPr="003C54B8">
        <w:rPr>
          <w:rFonts w:ascii="Verdana" w:hAnsi="Verdana"/>
          <w:sz w:val="20"/>
          <w:szCs w:val="20"/>
        </w:rPr>
        <w:t xml:space="preserve">. </w:t>
      </w:r>
    </w:p>
    <w:p w:rsidR="003C54B8" w:rsidRDefault="003C54B8" w:rsidP="003C54B8">
      <w:pPr>
        <w:pStyle w:val="Ingenafstand"/>
        <w:rPr>
          <w:rFonts w:ascii="Verdana" w:hAnsi="Verdana"/>
          <w:sz w:val="20"/>
          <w:szCs w:val="20"/>
        </w:rPr>
      </w:pPr>
    </w:p>
    <w:p w:rsidR="00BD6FD6" w:rsidRPr="003C54B8" w:rsidRDefault="00F2478F" w:rsidP="003C54B8">
      <w:pPr>
        <w:pStyle w:val="Ingenafstand"/>
        <w:rPr>
          <w:rFonts w:ascii="Verdana" w:hAnsi="Verdana"/>
          <w:sz w:val="20"/>
          <w:szCs w:val="20"/>
        </w:rPr>
      </w:pPr>
      <w:r w:rsidRPr="003C54B8">
        <w:rPr>
          <w:rFonts w:ascii="Verdana" w:hAnsi="Verdana"/>
          <w:sz w:val="20"/>
          <w:szCs w:val="20"/>
        </w:rPr>
        <w:t>”</w:t>
      </w:r>
      <w:r w:rsidR="00BD6FD6" w:rsidRPr="003C54B8">
        <w:rPr>
          <w:rFonts w:ascii="Verdana" w:hAnsi="Verdana"/>
          <w:sz w:val="20"/>
          <w:szCs w:val="20"/>
        </w:rPr>
        <w:t xml:space="preserve">I de senere år har vi oplevet meget voldsomme </w:t>
      </w:r>
      <w:r w:rsidR="00202C59">
        <w:rPr>
          <w:rFonts w:ascii="Verdana" w:hAnsi="Verdana"/>
          <w:sz w:val="20"/>
          <w:szCs w:val="20"/>
        </w:rPr>
        <w:t xml:space="preserve">regnbyger, </w:t>
      </w:r>
      <w:r w:rsidRPr="003C54B8">
        <w:rPr>
          <w:rFonts w:ascii="Verdana" w:hAnsi="Verdana"/>
          <w:sz w:val="20"/>
          <w:szCs w:val="20"/>
        </w:rPr>
        <w:t xml:space="preserve">der har forårsaget store ødelæggelser, </w:t>
      </w:r>
      <w:r w:rsidR="00BD6FD6" w:rsidRPr="003C54B8">
        <w:rPr>
          <w:rFonts w:ascii="Verdana" w:hAnsi="Verdana"/>
          <w:sz w:val="20"/>
          <w:szCs w:val="20"/>
        </w:rPr>
        <w:t>og det skaber utryghed hos mange</w:t>
      </w:r>
      <w:r w:rsidRPr="003C54B8">
        <w:rPr>
          <w:rFonts w:ascii="Verdana" w:hAnsi="Verdana"/>
          <w:sz w:val="20"/>
          <w:szCs w:val="20"/>
        </w:rPr>
        <w:t xml:space="preserve">. </w:t>
      </w:r>
      <w:r w:rsidR="00343D71">
        <w:rPr>
          <w:rFonts w:ascii="Verdana" w:hAnsi="Verdana"/>
          <w:sz w:val="20"/>
          <w:szCs w:val="20"/>
        </w:rPr>
        <w:t xml:space="preserve">De ændrede klimaforhold smitter af på forsikringsbehovene. Derfor </w:t>
      </w:r>
      <w:r w:rsidR="005E3E1D" w:rsidRPr="003C54B8">
        <w:rPr>
          <w:rFonts w:ascii="Verdana" w:hAnsi="Verdana"/>
          <w:sz w:val="20"/>
          <w:szCs w:val="20"/>
        </w:rPr>
        <w:t xml:space="preserve">udvikler vi hele tiden vores forsikringer og retter dem til </w:t>
      </w:r>
      <w:r w:rsidR="00BD6FD6" w:rsidRPr="003C54B8">
        <w:rPr>
          <w:rFonts w:ascii="Verdana" w:hAnsi="Verdana"/>
          <w:sz w:val="20"/>
          <w:szCs w:val="20"/>
        </w:rPr>
        <w:t>efter</w:t>
      </w:r>
      <w:r w:rsidR="00343D71">
        <w:rPr>
          <w:rFonts w:ascii="Verdana" w:hAnsi="Verdana"/>
          <w:sz w:val="20"/>
          <w:szCs w:val="20"/>
        </w:rPr>
        <w:t xml:space="preserve"> de ændrede behov”</w:t>
      </w:r>
      <w:r w:rsidR="00BD6FD6" w:rsidRPr="003C54B8">
        <w:rPr>
          <w:rFonts w:ascii="Verdana" w:hAnsi="Verdana"/>
          <w:sz w:val="20"/>
          <w:szCs w:val="20"/>
        </w:rPr>
        <w:t xml:space="preserve">, forklarer Lise Agerley fra Alka. </w:t>
      </w:r>
    </w:p>
    <w:p w:rsidR="003C54B8" w:rsidRDefault="003C54B8" w:rsidP="003C54B8">
      <w:pPr>
        <w:pStyle w:val="Ingenafstand"/>
        <w:rPr>
          <w:rFonts w:ascii="Verdana" w:hAnsi="Verdana"/>
          <w:sz w:val="20"/>
          <w:szCs w:val="20"/>
        </w:rPr>
      </w:pPr>
    </w:p>
    <w:p w:rsidR="009A379A" w:rsidRPr="009A379A" w:rsidRDefault="009A379A" w:rsidP="00453D4C">
      <w:pPr>
        <w:pStyle w:val="Ingenafstand"/>
        <w:rPr>
          <w:rFonts w:ascii="Verdana" w:hAnsi="Verdana"/>
          <w:b/>
          <w:sz w:val="20"/>
          <w:szCs w:val="20"/>
        </w:rPr>
      </w:pPr>
      <w:r w:rsidRPr="009A379A">
        <w:rPr>
          <w:rFonts w:ascii="Verdana" w:hAnsi="Verdana"/>
          <w:b/>
          <w:sz w:val="20"/>
          <w:szCs w:val="20"/>
        </w:rPr>
        <w:t xml:space="preserve">Tillægsforsikringer </w:t>
      </w:r>
      <w:r w:rsidR="00093589">
        <w:rPr>
          <w:rFonts w:ascii="Verdana" w:hAnsi="Verdana"/>
          <w:b/>
          <w:sz w:val="20"/>
          <w:szCs w:val="20"/>
        </w:rPr>
        <w:t>mod</w:t>
      </w:r>
      <w:r w:rsidRPr="009A379A">
        <w:rPr>
          <w:rFonts w:ascii="Verdana" w:hAnsi="Verdana"/>
          <w:b/>
          <w:sz w:val="20"/>
          <w:szCs w:val="20"/>
        </w:rPr>
        <w:t xml:space="preserve"> voldsomme regnskyl </w:t>
      </w:r>
    </w:p>
    <w:p w:rsidR="00453D4C" w:rsidRPr="00262D91" w:rsidRDefault="005E3E1D" w:rsidP="00453D4C">
      <w:pPr>
        <w:pStyle w:val="Ingenafstand"/>
        <w:rPr>
          <w:rFonts w:ascii="Verdana" w:hAnsi="Verdana"/>
          <w:sz w:val="20"/>
          <w:szCs w:val="20"/>
        </w:rPr>
      </w:pPr>
      <w:r w:rsidRPr="00262D91">
        <w:rPr>
          <w:rFonts w:ascii="Verdana" w:hAnsi="Verdana"/>
          <w:sz w:val="20"/>
          <w:szCs w:val="20"/>
        </w:rPr>
        <w:t>Forsikringsselskabet Alka tilbyder eksempelvis tillægsforsikringer, der dækker, hvis store mængder grundvand</w:t>
      </w:r>
      <w:r w:rsidR="00093589">
        <w:rPr>
          <w:rFonts w:ascii="Verdana" w:hAnsi="Verdana"/>
          <w:sz w:val="20"/>
          <w:szCs w:val="20"/>
        </w:rPr>
        <w:t xml:space="preserve"> eller </w:t>
      </w:r>
      <w:r w:rsidRPr="00262D91">
        <w:rPr>
          <w:rFonts w:ascii="Verdana" w:hAnsi="Verdana"/>
          <w:sz w:val="20"/>
          <w:szCs w:val="20"/>
        </w:rPr>
        <w:t>kloakvand trænger ind og oversvømmer kælderen.</w:t>
      </w:r>
      <w:r w:rsidR="00453D4C" w:rsidRPr="00262D91">
        <w:rPr>
          <w:rFonts w:ascii="Verdana" w:hAnsi="Verdana"/>
          <w:sz w:val="20"/>
          <w:szCs w:val="20"/>
        </w:rPr>
        <w:t xml:space="preserve"> </w:t>
      </w:r>
    </w:p>
    <w:p w:rsidR="00262D91" w:rsidRPr="00262D91" w:rsidRDefault="00262D91" w:rsidP="00453D4C">
      <w:pPr>
        <w:pStyle w:val="Ingenafstand"/>
        <w:rPr>
          <w:rFonts w:ascii="Verdana" w:hAnsi="Verdana"/>
          <w:sz w:val="20"/>
          <w:szCs w:val="20"/>
        </w:rPr>
      </w:pPr>
    </w:p>
    <w:p w:rsidR="00262D91" w:rsidRDefault="00262D91" w:rsidP="00453D4C">
      <w:pPr>
        <w:pStyle w:val="Ingenafstand"/>
        <w:rPr>
          <w:rFonts w:ascii="Verdana" w:hAnsi="Verdana" w:cs="Arial"/>
          <w:sz w:val="20"/>
          <w:szCs w:val="20"/>
        </w:rPr>
      </w:pPr>
      <w:r w:rsidRPr="00262D91">
        <w:rPr>
          <w:rFonts w:ascii="Verdana" w:hAnsi="Verdana" w:cs="Arial"/>
          <w:sz w:val="20"/>
          <w:szCs w:val="20"/>
        </w:rPr>
        <w:t>”Hvis du vælger tilvalgsdækningen ’Kosmetiske skader og udvidet vandskade’, er du forsikret bedre mod skader som følge af vand. Det vil sige, at din forsikring f.eks. dækker indtrængning og opstigning af grund- og kloakvand, der strømmer op af afløb i bygningen. Forsikringen dækker også, hvis vandet oversvømmer grunden og derved trænger ind i bygningen</w:t>
      </w:r>
      <w:r w:rsidR="00B9460C">
        <w:rPr>
          <w:rFonts w:ascii="Verdana" w:hAnsi="Verdana" w:cs="Arial"/>
          <w:sz w:val="20"/>
          <w:szCs w:val="20"/>
        </w:rPr>
        <w:t>.</w:t>
      </w:r>
      <w:r w:rsidR="00B9460C" w:rsidRPr="00B9460C">
        <w:rPr>
          <w:rFonts w:ascii="Verdana" w:hAnsi="Verdana" w:cs="Arial"/>
          <w:sz w:val="20"/>
          <w:szCs w:val="20"/>
        </w:rPr>
        <w:t xml:space="preserve"> </w:t>
      </w:r>
      <w:r w:rsidR="00B9460C">
        <w:rPr>
          <w:rFonts w:ascii="Verdana" w:hAnsi="Verdana" w:cs="Arial"/>
          <w:sz w:val="20"/>
          <w:szCs w:val="20"/>
        </w:rPr>
        <w:t xml:space="preserve">Ligeledes </w:t>
      </w:r>
      <w:r w:rsidR="00B9460C">
        <w:rPr>
          <w:rFonts w:ascii="Verdana" w:hAnsi="Verdana" w:cs="Arial"/>
          <w:sz w:val="20"/>
          <w:szCs w:val="20"/>
        </w:rPr>
        <w:lastRenderedPageBreak/>
        <w:t>hvis regnvand trænger ind ved en utæthed i taget og dermed ødelægger f.eks. loft og vægge</w:t>
      </w:r>
      <w:r w:rsidRPr="00262D91">
        <w:rPr>
          <w:rFonts w:ascii="Verdana" w:hAnsi="Verdana" w:cs="Arial"/>
          <w:sz w:val="20"/>
          <w:szCs w:val="20"/>
        </w:rPr>
        <w:t xml:space="preserve">”, forklarer Lise Agerley fra </w:t>
      </w:r>
      <w:proofErr w:type="spellStart"/>
      <w:r w:rsidRPr="00262D91">
        <w:rPr>
          <w:rFonts w:ascii="Verdana" w:hAnsi="Verdana" w:cs="Arial"/>
          <w:sz w:val="20"/>
          <w:szCs w:val="20"/>
        </w:rPr>
        <w:t>Alka</w:t>
      </w:r>
      <w:proofErr w:type="spellEnd"/>
      <w:r w:rsidRPr="00262D91">
        <w:rPr>
          <w:rFonts w:ascii="Verdana" w:hAnsi="Verdana" w:cs="Arial"/>
          <w:sz w:val="20"/>
          <w:szCs w:val="20"/>
        </w:rPr>
        <w:t>.</w:t>
      </w:r>
      <w:r w:rsidR="00BC40A0">
        <w:rPr>
          <w:rFonts w:ascii="Verdana" w:hAnsi="Verdana" w:cs="Arial"/>
          <w:sz w:val="20"/>
          <w:szCs w:val="20"/>
        </w:rPr>
        <w:t xml:space="preserve"> </w:t>
      </w:r>
    </w:p>
    <w:p w:rsidR="00DE25F9" w:rsidRPr="00262D91" w:rsidRDefault="00DE25F9" w:rsidP="00453D4C">
      <w:pPr>
        <w:pStyle w:val="Ingenafstand"/>
        <w:rPr>
          <w:rFonts w:ascii="Verdana" w:hAnsi="Verdana"/>
          <w:sz w:val="20"/>
          <w:szCs w:val="20"/>
        </w:rPr>
      </w:pPr>
    </w:p>
    <w:p w:rsidR="00BD6FD6" w:rsidRPr="00262D91" w:rsidRDefault="00BD6FD6" w:rsidP="003C54B8">
      <w:pPr>
        <w:pStyle w:val="Ingenafstand"/>
        <w:rPr>
          <w:rFonts w:ascii="Verdana" w:hAnsi="Verdana"/>
          <w:b/>
          <w:sz w:val="20"/>
          <w:szCs w:val="20"/>
        </w:rPr>
      </w:pPr>
      <w:r w:rsidRPr="00262D91">
        <w:rPr>
          <w:rFonts w:ascii="Verdana" w:hAnsi="Verdana"/>
          <w:b/>
          <w:sz w:val="20"/>
          <w:szCs w:val="20"/>
        </w:rPr>
        <w:t>Anmeld skade</w:t>
      </w:r>
      <w:r w:rsidR="005F58B0">
        <w:rPr>
          <w:rFonts w:ascii="Verdana" w:hAnsi="Verdana"/>
          <w:b/>
          <w:sz w:val="20"/>
          <w:szCs w:val="20"/>
        </w:rPr>
        <w:t>n</w:t>
      </w:r>
      <w:r w:rsidRPr="00262D91">
        <w:rPr>
          <w:rFonts w:ascii="Verdana" w:hAnsi="Verdana"/>
          <w:b/>
          <w:sz w:val="20"/>
          <w:szCs w:val="20"/>
        </w:rPr>
        <w:t xml:space="preserve"> med det samme! </w:t>
      </w:r>
    </w:p>
    <w:p w:rsidR="005F58B0" w:rsidRDefault="005F58B0" w:rsidP="003C54B8">
      <w:pPr>
        <w:pStyle w:val="Ingenafstand"/>
        <w:rPr>
          <w:rFonts w:ascii="Verdana" w:hAnsi="Verdana"/>
          <w:sz w:val="20"/>
          <w:szCs w:val="20"/>
        </w:rPr>
      </w:pPr>
      <w:r>
        <w:rPr>
          <w:rFonts w:ascii="Verdana" w:hAnsi="Verdana"/>
          <w:sz w:val="20"/>
          <w:szCs w:val="20"/>
        </w:rPr>
        <w:t xml:space="preserve">Hvis man har været udsat for skader efter sommerens regnskyl, har Alka </w:t>
      </w:r>
      <w:r w:rsidR="00301108">
        <w:rPr>
          <w:rFonts w:ascii="Verdana" w:hAnsi="Verdana"/>
          <w:sz w:val="20"/>
          <w:szCs w:val="20"/>
        </w:rPr>
        <w:t>disse</w:t>
      </w:r>
      <w:r>
        <w:rPr>
          <w:rFonts w:ascii="Verdana" w:hAnsi="Verdana"/>
          <w:sz w:val="20"/>
          <w:szCs w:val="20"/>
        </w:rPr>
        <w:t xml:space="preserve"> vigtige råd:</w:t>
      </w:r>
    </w:p>
    <w:p w:rsidR="005F58B0" w:rsidRDefault="005F58B0" w:rsidP="003C54B8">
      <w:pPr>
        <w:pStyle w:val="Ingenafstand"/>
        <w:rPr>
          <w:rFonts w:ascii="Verdana" w:hAnsi="Verdana"/>
          <w:sz w:val="20"/>
          <w:szCs w:val="20"/>
        </w:rPr>
      </w:pPr>
    </w:p>
    <w:p w:rsidR="00AE1678" w:rsidRPr="00262D91" w:rsidRDefault="005F58B0" w:rsidP="003C54B8">
      <w:pPr>
        <w:pStyle w:val="Ingenafstand"/>
        <w:rPr>
          <w:rFonts w:ascii="Verdana" w:hAnsi="Verdana"/>
          <w:sz w:val="20"/>
          <w:szCs w:val="20"/>
        </w:rPr>
      </w:pPr>
      <w:r>
        <w:rPr>
          <w:rFonts w:ascii="Verdana" w:hAnsi="Verdana"/>
          <w:sz w:val="20"/>
          <w:szCs w:val="20"/>
        </w:rPr>
        <w:t>”</w:t>
      </w:r>
      <w:r w:rsidR="00301108">
        <w:rPr>
          <w:rFonts w:ascii="Verdana" w:hAnsi="Verdana"/>
          <w:sz w:val="20"/>
          <w:szCs w:val="20"/>
        </w:rPr>
        <w:t xml:space="preserve">Det er en rigtig god ide at fotografere skaderne, så man har dokumentation på omfanget af skaderne efter skybruddet. </w:t>
      </w:r>
      <w:r>
        <w:rPr>
          <w:rFonts w:ascii="Verdana" w:hAnsi="Verdana"/>
          <w:sz w:val="20"/>
          <w:szCs w:val="20"/>
        </w:rPr>
        <w:t xml:space="preserve">Henvend dig til dit </w:t>
      </w:r>
      <w:r w:rsidR="00BD6FD6" w:rsidRPr="00262D91">
        <w:rPr>
          <w:rFonts w:ascii="Verdana" w:hAnsi="Verdana"/>
          <w:sz w:val="20"/>
          <w:szCs w:val="20"/>
        </w:rPr>
        <w:t xml:space="preserve">forsikringsselskab </w:t>
      </w:r>
      <w:r>
        <w:rPr>
          <w:rFonts w:ascii="Verdana" w:hAnsi="Verdana"/>
          <w:sz w:val="20"/>
          <w:szCs w:val="20"/>
        </w:rPr>
        <w:t xml:space="preserve">med det samme </w:t>
      </w:r>
      <w:r w:rsidR="00BD6FD6" w:rsidRPr="00262D91">
        <w:rPr>
          <w:rFonts w:ascii="Verdana" w:hAnsi="Verdana"/>
          <w:sz w:val="20"/>
          <w:szCs w:val="20"/>
        </w:rPr>
        <w:t>for at anmelde skaderne</w:t>
      </w:r>
      <w:r>
        <w:rPr>
          <w:rFonts w:ascii="Verdana" w:hAnsi="Verdana"/>
          <w:sz w:val="20"/>
          <w:szCs w:val="20"/>
        </w:rPr>
        <w:t>.</w:t>
      </w:r>
      <w:r w:rsidR="00AE1678" w:rsidRPr="00262D91">
        <w:rPr>
          <w:rFonts w:ascii="Verdana" w:hAnsi="Verdana"/>
          <w:sz w:val="20"/>
          <w:szCs w:val="20"/>
        </w:rPr>
        <w:t xml:space="preserve"> </w:t>
      </w:r>
      <w:r>
        <w:rPr>
          <w:rFonts w:ascii="Verdana" w:hAnsi="Verdana"/>
          <w:sz w:val="20"/>
          <w:szCs w:val="20"/>
        </w:rPr>
        <w:t>Dit</w:t>
      </w:r>
      <w:r w:rsidR="00F2478F" w:rsidRPr="00262D91">
        <w:rPr>
          <w:rFonts w:ascii="Verdana" w:hAnsi="Verdana"/>
          <w:sz w:val="20"/>
          <w:szCs w:val="20"/>
        </w:rPr>
        <w:t xml:space="preserve"> </w:t>
      </w:r>
      <w:r>
        <w:rPr>
          <w:rFonts w:ascii="Verdana" w:hAnsi="Verdana"/>
          <w:sz w:val="20"/>
          <w:szCs w:val="20"/>
        </w:rPr>
        <w:t>f</w:t>
      </w:r>
      <w:r w:rsidR="00BD6FD6" w:rsidRPr="00262D91">
        <w:rPr>
          <w:rFonts w:ascii="Verdana" w:hAnsi="Verdana"/>
          <w:sz w:val="20"/>
          <w:szCs w:val="20"/>
        </w:rPr>
        <w:t xml:space="preserve">orsikringsselskab vil </w:t>
      </w:r>
      <w:r w:rsidR="00AE1678" w:rsidRPr="00262D91">
        <w:rPr>
          <w:rFonts w:ascii="Verdana" w:hAnsi="Verdana"/>
          <w:sz w:val="20"/>
          <w:szCs w:val="20"/>
        </w:rPr>
        <w:t xml:space="preserve">derefter foretage </w:t>
      </w:r>
      <w:r w:rsidR="00BD6FD6" w:rsidRPr="00262D91">
        <w:rPr>
          <w:rFonts w:ascii="Verdana" w:hAnsi="Verdana"/>
          <w:sz w:val="20"/>
          <w:szCs w:val="20"/>
        </w:rPr>
        <w:t xml:space="preserve">en konkret vurdering </w:t>
      </w:r>
      <w:r w:rsidR="00AE1678" w:rsidRPr="00262D91">
        <w:rPr>
          <w:rFonts w:ascii="Verdana" w:hAnsi="Verdana"/>
          <w:sz w:val="20"/>
          <w:szCs w:val="20"/>
        </w:rPr>
        <w:t>af sagen</w:t>
      </w:r>
      <w:r>
        <w:rPr>
          <w:rFonts w:ascii="Verdana" w:hAnsi="Verdana"/>
          <w:sz w:val="20"/>
          <w:szCs w:val="20"/>
        </w:rPr>
        <w:t>”</w:t>
      </w:r>
      <w:r w:rsidR="00DE25F9">
        <w:rPr>
          <w:rFonts w:ascii="Verdana" w:hAnsi="Verdana"/>
          <w:sz w:val="20"/>
          <w:szCs w:val="20"/>
        </w:rPr>
        <w:t xml:space="preserve">. </w:t>
      </w:r>
      <w:r>
        <w:rPr>
          <w:rFonts w:ascii="Verdana" w:hAnsi="Verdana"/>
          <w:sz w:val="20"/>
          <w:szCs w:val="20"/>
        </w:rPr>
        <w:t>lyder det fra Lise Agerley</w:t>
      </w:r>
      <w:r w:rsidR="00AE1678" w:rsidRPr="00262D91">
        <w:rPr>
          <w:rFonts w:ascii="Verdana" w:hAnsi="Verdana"/>
          <w:sz w:val="20"/>
          <w:szCs w:val="20"/>
        </w:rPr>
        <w:t xml:space="preserve">. </w:t>
      </w:r>
    </w:p>
    <w:p w:rsidR="003C54B8" w:rsidRDefault="003C54B8" w:rsidP="003C54B8">
      <w:pPr>
        <w:pStyle w:val="Ingenafstand"/>
        <w:rPr>
          <w:rFonts w:ascii="Verdana" w:eastAsia="Times New Roman" w:hAnsi="Verdana" w:cs="Times New Roman"/>
          <w:bCs/>
          <w:sz w:val="20"/>
          <w:szCs w:val="20"/>
        </w:rPr>
      </w:pPr>
    </w:p>
    <w:p w:rsidR="004D11A4" w:rsidRDefault="004D11A4" w:rsidP="003C54B8">
      <w:pPr>
        <w:pStyle w:val="Ingenafstand"/>
        <w:rPr>
          <w:rFonts w:ascii="Verdana" w:eastAsia="Times New Roman" w:hAnsi="Verdana" w:cs="Times New Roman"/>
          <w:bCs/>
          <w:sz w:val="20"/>
          <w:szCs w:val="20"/>
        </w:rPr>
      </w:pPr>
    </w:p>
    <w:p w:rsidR="004C405D" w:rsidRDefault="0079666B" w:rsidP="003C54B8">
      <w:pPr>
        <w:pStyle w:val="Ingenafstand"/>
        <w:rPr>
          <w:rFonts w:ascii="Verdana" w:hAnsi="Verdana"/>
          <w:b/>
          <w:sz w:val="24"/>
          <w:szCs w:val="24"/>
        </w:rPr>
      </w:pPr>
      <w:r w:rsidRPr="003C54B8">
        <w:rPr>
          <w:rFonts w:ascii="Verdana" w:hAnsi="Verdana"/>
          <w:b/>
          <w:sz w:val="24"/>
          <w:szCs w:val="24"/>
        </w:rPr>
        <w:t xml:space="preserve">Tjek huset før </w:t>
      </w:r>
      <w:r w:rsidR="004C405D">
        <w:rPr>
          <w:rFonts w:ascii="Verdana" w:hAnsi="Verdana"/>
          <w:b/>
          <w:sz w:val="24"/>
          <w:szCs w:val="24"/>
        </w:rPr>
        <w:t xml:space="preserve">nye </w:t>
      </w:r>
      <w:r w:rsidR="00BF5BA3">
        <w:rPr>
          <w:rFonts w:ascii="Verdana" w:hAnsi="Verdana"/>
          <w:b/>
          <w:sz w:val="24"/>
          <w:szCs w:val="24"/>
        </w:rPr>
        <w:t>regnskyl</w:t>
      </w:r>
      <w:r w:rsidR="004C405D">
        <w:rPr>
          <w:rFonts w:ascii="Verdana" w:hAnsi="Verdana"/>
          <w:b/>
          <w:sz w:val="24"/>
          <w:szCs w:val="24"/>
        </w:rPr>
        <w:t xml:space="preserve"> </w:t>
      </w:r>
    </w:p>
    <w:p w:rsidR="003C54B8" w:rsidRDefault="003C54B8" w:rsidP="003C54B8">
      <w:pPr>
        <w:pStyle w:val="Ingenafstand"/>
        <w:rPr>
          <w:rFonts w:ascii="Verdana" w:hAnsi="Verdana"/>
          <w:b/>
          <w:sz w:val="20"/>
          <w:szCs w:val="20"/>
        </w:rPr>
      </w:pPr>
    </w:p>
    <w:p w:rsidR="0079666B" w:rsidRPr="003C54B8" w:rsidRDefault="0079666B" w:rsidP="003C54B8">
      <w:pPr>
        <w:pStyle w:val="Ingenafstand"/>
        <w:rPr>
          <w:rFonts w:ascii="Verdana" w:hAnsi="Verdana"/>
          <w:b/>
          <w:sz w:val="20"/>
          <w:szCs w:val="20"/>
        </w:rPr>
      </w:pPr>
      <w:r w:rsidRPr="003C54B8">
        <w:rPr>
          <w:rFonts w:ascii="Verdana" w:hAnsi="Verdana"/>
          <w:b/>
          <w:sz w:val="20"/>
          <w:szCs w:val="20"/>
        </w:rPr>
        <w:t>De fleste hus- og villaforsikringer dækker i stort omfang klimarelaterede skader. Dog ikke, hvis der er tale om skader, der skyldes manglende vedligeholdelse og fejlkonstruktioner. Man kan gøre meget for at begrænse skaderne som følge af vejret:</w:t>
      </w:r>
    </w:p>
    <w:p w:rsidR="0079666B" w:rsidRPr="003C54B8" w:rsidRDefault="0079666B" w:rsidP="003C54B8">
      <w:pPr>
        <w:pStyle w:val="Ingenafstand"/>
        <w:rPr>
          <w:rFonts w:ascii="Verdana" w:hAnsi="Verdana"/>
          <w:sz w:val="20"/>
          <w:szCs w:val="20"/>
        </w:rPr>
      </w:pPr>
    </w:p>
    <w:p w:rsidR="0079666B" w:rsidRPr="003C54B8" w:rsidRDefault="0079666B" w:rsidP="003C54B8">
      <w:pPr>
        <w:pStyle w:val="Ingenafstand"/>
        <w:numPr>
          <w:ilvl w:val="0"/>
          <w:numId w:val="7"/>
        </w:numPr>
        <w:rPr>
          <w:rFonts w:ascii="Verdana" w:hAnsi="Verdana"/>
          <w:sz w:val="20"/>
          <w:szCs w:val="20"/>
        </w:rPr>
      </w:pPr>
      <w:r w:rsidRPr="003C54B8">
        <w:rPr>
          <w:rFonts w:ascii="Verdana" w:hAnsi="Verdana"/>
          <w:sz w:val="20"/>
          <w:szCs w:val="20"/>
        </w:rPr>
        <w:t>Rens tagrender, nedløbsrør og brønde, så nedbør eller smeltevand kan blive ledt ned i kloakken i stedet for at ’oversvømme’ din grund eller sive ind andre steder i huset.</w:t>
      </w:r>
    </w:p>
    <w:p w:rsidR="0079666B" w:rsidRPr="003C54B8" w:rsidRDefault="0079666B" w:rsidP="003C54B8">
      <w:pPr>
        <w:pStyle w:val="Ingenafstand"/>
        <w:numPr>
          <w:ilvl w:val="0"/>
          <w:numId w:val="7"/>
        </w:numPr>
        <w:rPr>
          <w:rFonts w:ascii="Verdana" w:hAnsi="Verdana"/>
          <w:sz w:val="20"/>
          <w:szCs w:val="20"/>
        </w:rPr>
      </w:pPr>
      <w:r w:rsidRPr="003C54B8">
        <w:rPr>
          <w:rFonts w:ascii="Verdana" w:hAnsi="Verdana"/>
          <w:sz w:val="20"/>
          <w:szCs w:val="20"/>
        </w:rPr>
        <w:t>Kloakker – særligt i kældre – bør sikres med højvandslukke eller tilbageløbstop. Tal med en autoriseret kloakmester herom.</w:t>
      </w:r>
    </w:p>
    <w:p w:rsidR="0079666B" w:rsidRPr="003C54B8" w:rsidRDefault="0079666B" w:rsidP="003C54B8">
      <w:pPr>
        <w:pStyle w:val="Ingenafstand"/>
        <w:numPr>
          <w:ilvl w:val="0"/>
          <w:numId w:val="7"/>
        </w:numPr>
        <w:rPr>
          <w:rFonts w:ascii="Verdana" w:hAnsi="Verdana"/>
          <w:sz w:val="20"/>
          <w:szCs w:val="20"/>
        </w:rPr>
      </w:pPr>
      <w:r w:rsidRPr="003C54B8">
        <w:rPr>
          <w:rFonts w:ascii="Verdana" w:hAnsi="Verdana"/>
          <w:sz w:val="20"/>
          <w:szCs w:val="20"/>
        </w:rPr>
        <w:t>Har du kælder kan du med fordel flytte løse genstande op på reoler eller lign. Særligt elektriske genstande er sårbare overfor vand.  </w:t>
      </w:r>
    </w:p>
    <w:p w:rsidR="0079666B" w:rsidRPr="003C54B8" w:rsidRDefault="0079666B" w:rsidP="003C54B8">
      <w:pPr>
        <w:pStyle w:val="Ingenafstand"/>
        <w:numPr>
          <w:ilvl w:val="0"/>
          <w:numId w:val="7"/>
        </w:numPr>
        <w:rPr>
          <w:rFonts w:ascii="Verdana" w:hAnsi="Verdana"/>
          <w:sz w:val="20"/>
          <w:szCs w:val="20"/>
        </w:rPr>
      </w:pPr>
      <w:r w:rsidRPr="003C54B8">
        <w:rPr>
          <w:rFonts w:ascii="Verdana" w:hAnsi="Verdana"/>
          <w:sz w:val="20"/>
          <w:szCs w:val="20"/>
        </w:rPr>
        <w:t>Hvis du er plaget af vand der trænger gennem kældervæggen</w:t>
      </w:r>
      <w:r w:rsidR="00791EBE">
        <w:rPr>
          <w:rFonts w:ascii="Verdana" w:hAnsi="Verdana"/>
          <w:sz w:val="20"/>
          <w:szCs w:val="20"/>
        </w:rPr>
        <w:t>,</w:t>
      </w:r>
      <w:r w:rsidRPr="003C54B8">
        <w:rPr>
          <w:rFonts w:ascii="Verdana" w:hAnsi="Verdana"/>
          <w:sz w:val="20"/>
          <w:szCs w:val="20"/>
        </w:rPr>
        <w:t xml:space="preserve"> kan du sikre dig ved at anlægge et omfangsdræn omkring huset/kælderen.</w:t>
      </w:r>
    </w:p>
    <w:p w:rsidR="0079666B" w:rsidRPr="003C54B8" w:rsidRDefault="0079666B" w:rsidP="003C54B8">
      <w:pPr>
        <w:pStyle w:val="Ingenafstand"/>
        <w:numPr>
          <w:ilvl w:val="0"/>
          <w:numId w:val="7"/>
        </w:numPr>
        <w:rPr>
          <w:rFonts w:ascii="Verdana" w:hAnsi="Verdana"/>
          <w:sz w:val="20"/>
          <w:szCs w:val="20"/>
        </w:rPr>
      </w:pPr>
      <w:r w:rsidRPr="003C54B8">
        <w:rPr>
          <w:rFonts w:ascii="Verdana" w:hAnsi="Verdana"/>
          <w:sz w:val="20"/>
          <w:szCs w:val="20"/>
        </w:rPr>
        <w:t>Sørg for at dine udendørs fliser har en hældning, så nedbør løber væk fra huset</w:t>
      </w:r>
    </w:p>
    <w:p w:rsidR="0079666B" w:rsidRPr="003C54B8" w:rsidRDefault="0079666B" w:rsidP="003C54B8">
      <w:pPr>
        <w:pStyle w:val="Ingenafstand"/>
        <w:numPr>
          <w:ilvl w:val="0"/>
          <w:numId w:val="7"/>
        </w:numPr>
        <w:rPr>
          <w:rFonts w:ascii="Verdana" w:hAnsi="Verdana"/>
          <w:sz w:val="20"/>
          <w:szCs w:val="20"/>
        </w:rPr>
      </w:pPr>
      <w:r w:rsidRPr="003C54B8">
        <w:rPr>
          <w:rFonts w:ascii="Verdana" w:hAnsi="Verdana"/>
          <w:sz w:val="20"/>
          <w:szCs w:val="20"/>
        </w:rPr>
        <w:t xml:space="preserve">Tjek at tagplader og tagsten er korrekt fastgjorte og intakte. </w:t>
      </w:r>
    </w:p>
    <w:p w:rsidR="0079666B" w:rsidRPr="00B9460C" w:rsidRDefault="0079666B" w:rsidP="003C54B8">
      <w:pPr>
        <w:pStyle w:val="Ingenafstand"/>
        <w:numPr>
          <w:ilvl w:val="0"/>
          <w:numId w:val="7"/>
        </w:numPr>
        <w:rPr>
          <w:rFonts w:ascii="Verdana" w:hAnsi="Verdana"/>
          <w:sz w:val="20"/>
          <w:szCs w:val="20"/>
        </w:rPr>
      </w:pPr>
      <w:r w:rsidRPr="00B9460C">
        <w:rPr>
          <w:rFonts w:ascii="Verdana" w:hAnsi="Verdana"/>
          <w:sz w:val="20"/>
          <w:szCs w:val="20"/>
        </w:rPr>
        <w:t xml:space="preserve">Tjek at tagantenner samt rygsten på tegl- og betontage er fastgjort. </w:t>
      </w:r>
    </w:p>
    <w:p w:rsidR="00B9460C" w:rsidRDefault="00B9460C" w:rsidP="003C54B8">
      <w:pPr>
        <w:pStyle w:val="Ingenafstand"/>
        <w:rPr>
          <w:rFonts w:ascii="Verdana" w:hAnsi="Verdana"/>
          <w:sz w:val="20"/>
          <w:szCs w:val="20"/>
        </w:rPr>
      </w:pPr>
    </w:p>
    <w:p w:rsidR="0079666B" w:rsidRPr="0087035F" w:rsidRDefault="0079666B" w:rsidP="003C54B8">
      <w:pPr>
        <w:pStyle w:val="Ingenafstand"/>
        <w:rPr>
          <w:rFonts w:ascii="Verdana" w:hAnsi="Verdana"/>
          <w:b/>
          <w:sz w:val="20"/>
          <w:szCs w:val="20"/>
        </w:rPr>
      </w:pPr>
      <w:r w:rsidRPr="0087035F">
        <w:rPr>
          <w:rFonts w:ascii="Verdana" w:hAnsi="Verdana"/>
          <w:b/>
          <w:sz w:val="20"/>
          <w:szCs w:val="20"/>
        </w:rPr>
        <w:t xml:space="preserve">Kilde: </w:t>
      </w:r>
      <w:proofErr w:type="spellStart"/>
      <w:r w:rsidRPr="0087035F">
        <w:rPr>
          <w:rFonts w:ascii="Verdana" w:hAnsi="Verdana"/>
          <w:b/>
          <w:sz w:val="20"/>
          <w:szCs w:val="20"/>
        </w:rPr>
        <w:t>Alka</w:t>
      </w:r>
      <w:proofErr w:type="spellEnd"/>
      <w:r w:rsidRPr="0087035F">
        <w:rPr>
          <w:rFonts w:ascii="Verdana" w:hAnsi="Verdana"/>
          <w:b/>
          <w:sz w:val="20"/>
          <w:szCs w:val="20"/>
        </w:rPr>
        <w:t xml:space="preserve"> </w:t>
      </w:r>
    </w:p>
    <w:p w:rsidR="00791EBE" w:rsidRPr="00B9460C" w:rsidRDefault="00791EBE" w:rsidP="003C54B8">
      <w:pPr>
        <w:pStyle w:val="Ingenafstand"/>
        <w:rPr>
          <w:rFonts w:ascii="Verdana" w:hAnsi="Verdana"/>
          <w:sz w:val="20"/>
          <w:szCs w:val="20"/>
        </w:rPr>
      </w:pPr>
    </w:p>
    <w:p w:rsidR="00B9460C" w:rsidRPr="00B9460C" w:rsidRDefault="00B9460C" w:rsidP="003C54B8">
      <w:pPr>
        <w:pStyle w:val="Ingenafstand"/>
        <w:rPr>
          <w:rFonts w:ascii="Verdana" w:hAnsi="Verdana"/>
          <w:sz w:val="20"/>
          <w:szCs w:val="20"/>
        </w:rPr>
      </w:pPr>
    </w:p>
    <w:p w:rsidR="00202C59" w:rsidRPr="00B9460C" w:rsidRDefault="00202C59" w:rsidP="000E77C2">
      <w:pPr>
        <w:spacing w:after="0" w:line="240" w:lineRule="auto"/>
        <w:rPr>
          <w:rFonts w:ascii="Verdana" w:eastAsia="Times New Roman" w:hAnsi="Verdana" w:cs="Times New Roman"/>
          <w:b/>
          <w:color w:val="000000"/>
          <w:sz w:val="20"/>
          <w:szCs w:val="20"/>
        </w:rPr>
      </w:pPr>
    </w:p>
    <w:p w:rsidR="000E77C2" w:rsidRPr="00B9460C" w:rsidRDefault="000E77C2" w:rsidP="000E77C2">
      <w:pPr>
        <w:spacing w:after="0" w:line="240" w:lineRule="auto"/>
        <w:rPr>
          <w:rFonts w:ascii="Verdana" w:eastAsia="Times New Roman" w:hAnsi="Verdana" w:cs="Times New Roman"/>
          <w:b/>
          <w:color w:val="000000"/>
          <w:sz w:val="20"/>
          <w:szCs w:val="20"/>
        </w:rPr>
      </w:pPr>
      <w:r w:rsidRPr="00B9460C">
        <w:rPr>
          <w:rFonts w:ascii="Verdana" w:eastAsia="Times New Roman" w:hAnsi="Verdana" w:cs="Times New Roman"/>
          <w:b/>
          <w:color w:val="000000"/>
          <w:sz w:val="20"/>
          <w:szCs w:val="20"/>
        </w:rPr>
        <w:t>For mere information kontakt:</w:t>
      </w:r>
    </w:p>
    <w:p w:rsidR="000E77C2" w:rsidRPr="00645C44" w:rsidRDefault="000E77C2" w:rsidP="000E77C2">
      <w:pPr>
        <w:spacing w:after="0" w:line="240" w:lineRule="auto"/>
        <w:rPr>
          <w:rFonts w:ascii="Verdana" w:eastAsia="Times New Roman" w:hAnsi="Verdana" w:cs="Times New Roman"/>
          <w:color w:val="000000"/>
          <w:sz w:val="20"/>
          <w:szCs w:val="20"/>
        </w:rPr>
      </w:pPr>
      <w:r w:rsidRPr="00B9460C">
        <w:rPr>
          <w:rFonts w:ascii="Verdana" w:eastAsia="Times New Roman" w:hAnsi="Verdana" w:cs="Times New Roman"/>
          <w:color w:val="000000"/>
          <w:sz w:val="20"/>
          <w:szCs w:val="20"/>
        </w:rPr>
        <w:t xml:space="preserve">Lise Agerley, </w:t>
      </w:r>
      <w:r w:rsidRPr="00B9460C">
        <w:rPr>
          <w:rFonts w:ascii="Verdana" w:eastAsia="Times New Roman" w:hAnsi="Verdana" w:cs="Times New Roman"/>
          <w:sz w:val="20"/>
          <w:szCs w:val="20"/>
        </w:rPr>
        <w:t>Kommunikationschef</w:t>
      </w:r>
      <w:r w:rsidRPr="00645C44">
        <w:rPr>
          <w:rFonts w:ascii="Verdana" w:eastAsia="Times New Roman" w:hAnsi="Verdana" w:cs="Times New Roman"/>
          <w:color w:val="000000"/>
          <w:sz w:val="20"/>
          <w:szCs w:val="20"/>
        </w:rPr>
        <w:t xml:space="preserve"> </w:t>
      </w:r>
      <w:r>
        <w:rPr>
          <w:rFonts w:ascii="Verdana" w:eastAsia="Times New Roman" w:hAnsi="Verdana" w:cs="Times New Roman"/>
          <w:color w:val="000000"/>
          <w:sz w:val="20"/>
          <w:szCs w:val="20"/>
        </w:rPr>
        <w:t xml:space="preserve">i </w:t>
      </w:r>
      <w:r w:rsidRPr="00645C44">
        <w:rPr>
          <w:rFonts w:ascii="Verdana" w:eastAsia="Times New Roman" w:hAnsi="Verdana" w:cs="Times New Roman"/>
          <w:color w:val="000000"/>
          <w:sz w:val="20"/>
          <w:szCs w:val="20"/>
        </w:rPr>
        <w:t>Alka</w:t>
      </w:r>
    </w:p>
    <w:p w:rsidR="000E77C2" w:rsidRPr="00645C44" w:rsidRDefault="000E77C2" w:rsidP="000E77C2">
      <w:pPr>
        <w:spacing w:after="0" w:line="240" w:lineRule="auto"/>
        <w:rPr>
          <w:rFonts w:ascii="Verdana" w:eastAsia="Times New Roman" w:hAnsi="Verdana" w:cs="Times New Roman"/>
          <w:color w:val="000000"/>
          <w:sz w:val="20"/>
          <w:szCs w:val="20"/>
        </w:rPr>
      </w:pPr>
      <w:r w:rsidRPr="00645C44">
        <w:rPr>
          <w:rFonts w:ascii="Verdana" w:eastAsia="Times New Roman" w:hAnsi="Verdana" w:cs="Times New Roman"/>
          <w:color w:val="000000"/>
          <w:sz w:val="20"/>
          <w:szCs w:val="20"/>
        </w:rPr>
        <w:t>Telefon: 43</w:t>
      </w:r>
      <w:r>
        <w:rPr>
          <w:rFonts w:ascii="Verdana" w:eastAsia="Times New Roman" w:hAnsi="Verdana" w:cs="Times New Roman"/>
          <w:color w:val="000000"/>
          <w:sz w:val="20"/>
          <w:szCs w:val="20"/>
        </w:rPr>
        <w:t xml:space="preserve"> </w:t>
      </w:r>
      <w:r w:rsidRPr="00645C44">
        <w:rPr>
          <w:rFonts w:ascii="Verdana" w:eastAsia="Times New Roman" w:hAnsi="Verdana" w:cs="Times New Roman"/>
          <w:color w:val="000000"/>
          <w:sz w:val="20"/>
          <w:szCs w:val="20"/>
        </w:rPr>
        <w:t>58</w:t>
      </w:r>
      <w:r>
        <w:rPr>
          <w:rFonts w:ascii="Verdana" w:eastAsia="Times New Roman" w:hAnsi="Verdana" w:cs="Times New Roman"/>
          <w:color w:val="000000"/>
          <w:sz w:val="20"/>
          <w:szCs w:val="20"/>
        </w:rPr>
        <w:t xml:space="preserve"> </w:t>
      </w:r>
      <w:r w:rsidRPr="00645C44">
        <w:rPr>
          <w:rFonts w:ascii="Verdana" w:eastAsia="Times New Roman" w:hAnsi="Verdana" w:cs="Times New Roman"/>
          <w:color w:val="000000"/>
          <w:sz w:val="20"/>
          <w:szCs w:val="20"/>
        </w:rPr>
        <w:t>59</w:t>
      </w:r>
      <w:r>
        <w:rPr>
          <w:rFonts w:ascii="Verdana" w:eastAsia="Times New Roman" w:hAnsi="Verdana" w:cs="Times New Roman"/>
          <w:color w:val="000000"/>
          <w:sz w:val="20"/>
          <w:szCs w:val="20"/>
        </w:rPr>
        <w:t xml:space="preserve"> </w:t>
      </w:r>
      <w:r w:rsidRPr="00645C44">
        <w:rPr>
          <w:rFonts w:ascii="Verdana" w:eastAsia="Times New Roman" w:hAnsi="Verdana" w:cs="Times New Roman"/>
          <w:color w:val="000000"/>
          <w:sz w:val="20"/>
          <w:szCs w:val="20"/>
        </w:rPr>
        <w:t>11 / mobil: 40</w:t>
      </w:r>
      <w:r>
        <w:rPr>
          <w:rFonts w:ascii="Verdana" w:eastAsia="Times New Roman" w:hAnsi="Verdana" w:cs="Times New Roman"/>
          <w:color w:val="000000"/>
          <w:sz w:val="20"/>
          <w:szCs w:val="20"/>
        </w:rPr>
        <w:t xml:space="preserve"> </w:t>
      </w:r>
      <w:r w:rsidRPr="00645C44">
        <w:rPr>
          <w:rFonts w:ascii="Verdana" w:eastAsia="Times New Roman" w:hAnsi="Verdana" w:cs="Times New Roman"/>
          <w:color w:val="000000"/>
          <w:sz w:val="20"/>
          <w:szCs w:val="20"/>
        </w:rPr>
        <w:t>21</w:t>
      </w:r>
      <w:r>
        <w:rPr>
          <w:rFonts w:ascii="Verdana" w:eastAsia="Times New Roman" w:hAnsi="Verdana" w:cs="Times New Roman"/>
          <w:color w:val="000000"/>
          <w:sz w:val="20"/>
          <w:szCs w:val="20"/>
        </w:rPr>
        <w:t xml:space="preserve"> </w:t>
      </w:r>
      <w:r w:rsidRPr="00645C44">
        <w:rPr>
          <w:rFonts w:ascii="Verdana" w:eastAsia="Times New Roman" w:hAnsi="Verdana" w:cs="Times New Roman"/>
          <w:color w:val="000000"/>
          <w:sz w:val="20"/>
          <w:szCs w:val="20"/>
        </w:rPr>
        <w:t>01</w:t>
      </w:r>
      <w:r>
        <w:rPr>
          <w:rFonts w:ascii="Verdana" w:eastAsia="Times New Roman" w:hAnsi="Verdana" w:cs="Times New Roman"/>
          <w:color w:val="000000"/>
          <w:sz w:val="20"/>
          <w:szCs w:val="20"/>
        </w:rPr>
        <w:t xml:space="preserve"> </w:t>
      </w:r>
      <w:r w:rsidRPr="00645C44">
        <w:rPr>
          <w:rFonts w:ascii="Verdana" w:eastAsia="Times New Roman" w:hAnsi="Verdana" w:cs="Times New Roman"/>
          <w:color w:val="000000"/>
          <w:sz w:val="20"/>
          <w:szCs w:val="20"/>
        </w:rPr>
        <w:t>77</w:t>
      </w:r>
    </w:p>
    <w:p w:rsidR="000E77C2" w:rsidRPr="00645C44" w:rsidRDefault="000E77C2" w:rsidP="000E77C2">
      <w:pPr>
        <w:spacing w:after="0" w:line="240" w:lineRule="auto"/>
        <w:rPr>
          <w:rFonts w:ascii="Verdana" w:eastAsia="Times New Roman" w:hAnsi="Verdana" w:cs="Times New Roman"/>
          <w:color w:val="000000"/>
          <w:sz w:val="20"/>
          <w:szCs w:val="20"/>
        </w:rPr>
      </w:pPr>
      <w:r w:rsidRPr="00645C44">
        <w:rPr>
          <w:rFonts w:ascii="Verdana" w:eastAsia="Times New Roman" w:hAnsi="Verdana" w:cs="Times New Roman"/>
          <w:color w:val="000000"/>
          <w:sz w:val="20"/>
          <w:szCs w:val="20"/>
        </w:rPr>
        <w:t>Mail: lag@alka.dk</w:t>
      </w:r>
    </w:p>
    <w:p w:rsidR="000E77C2" w:rsidRPr="00645C44" w:rsidRDefault="000E77C2" w:rsidP="000E77C2">
      <w:pPr>
        <w:spacing w:after="0" w:line="240" w:lineRule="auto"/>
        <w:rPr>
          <w:rFonts w:ascii="Verdana" w:eastAsia="Times New Roman" w:hAnsi="Verdana" w:cs="Times New Roman"/>
          <w:color w:val="000000"/>
          <w:sz w:val="20"/>
          <w:szCs w:val="20"/>
        </w:rPr>
      </w:pPr>
    </w:p>
    <w:p w:rsidR="00422F63" w:rsidRDefault="00422F63"/>
    <w:sectPr w:rsidR="00422F63" w:rsidSect="00CB0936">
      <w:pgSz w:w="11906" w:h="16838"/>
      <w:pgMar w:top="1701"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7DDF" w:rsidRDefault="00877DDF" w:rsidP="00D45034">
      <w:pPr>
        <w:spacing w:after="0" w:line="240" w:lineRule="auto"/>
      </w:pPr>
      <w:r>
        <w:separator/>
      </w:r>
    </w:p>
  </w:endnote>
  <w:endnote w:type="continuationSeparator" w:id="0">
    <w:p w:rsidR="00877DDF" w:rsidRDefault="00877DDF" w:rsidP="00D450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7DDF" w:rsidRDefault="00877DDF" w:rsidP="00D45034">
      <w:pPr>
        <w:spacing w:after="0" w:line="240" w:lineRule="auto"/>
      </w:pPr>
      <w:r>
        <w:separator/>
      </w:r>
    </w:p>
  </w:footnote>
  <w:footnote w:type="continuationSeparator" w:id="0">
    <w:p w:rsidR="00877DDF" w:rsidRDefault="00877DDF" w:rsidP="00D45034">
      <w:pPr>
        <w:spacing w:after="0" w:line="240" w:lineRule="auto"/>
      </w:pPr>
      <w:r>
        <w:continuationSeparator/>
      </w:r>
    </w:p>
  </w:footnote>
  <w:footnote w:id="1">
    <w:p w:rsidR="00343D71" w:rsidRDefault="00343D71" w:rsidP="00367B09">
      <w:pPr>
        <w:pStyle w:val="Fodnotetekst"/>
      </w:pPr>
      <w:r>
        <w:rPr>
          <w:rStyle w:val="Fodnotehenvisning"/>
        </w:rPr>
        <w:footnoteRef/>
      </w:r>
      <w:r>
        <w:t xml:space="preserve"> Kilde: Forsikring &amp; Pension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830E1"/>
    <w:multiLevelType w:val="hybridMultilevel"/>
    <w:tmpl w:val="E608722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
    <w:nsid w:val="252A01EB"/>
    <w:multiLevelType w:val="hybridMultilevel"/>
    <w:tmpl w:val="79CA9E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3C67758C"/>
    <w:multiLevelType w:val="hybridMultilevel"/>
    <w:tmpl w:val="B0A8A0A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
    <w:nsid w:val="3E4C32BF"/>
    <w:multiLevelType w:val="hybridMultilevel"/>
    <w:tmpl w:val="E9DEABF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
    <w:nsid w:val="4AE56D7A"/>
    <w:multiLevelType w:val="multilevel"/>
    <w:tmpl w:val="48CE6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78C36AF"/>
    <w:multiLevelType w:val="multilevel"/>
    <w:tmpl w:val="42227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7E1528C"/>
    <w:multiLevelType w:val="hybridMultilevel"/>
    <w:tmpl w:val="1A4897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5"/>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
  <w:rsids>
    <w:rsidRoot w:val="004E2AF4"/>
    <w:rsid w:val="000623B6"/>
    <w:rsid w:val="00072C45"/>
    <w:rsid w:val="00093589"/>
    <w:rsid w:val="000E597D"/>
    <w:rsid w:val="000E77C2"/>
    <w:rsid w:val="00127A57"/>
    <w:rsid w:val="00181CD2"/>
    <w:rsid w:val="00196F85"/>
    <w:rsid w:val="001B3A97"/>
    <w:rsid w:val="00202C59"/>
    <w:rsid w:val="00223471"/>
    <w:rsid w:val="00262D91"/>
    <w:rsid w:val="002C076F"/>
    <w:rsid w:val="00301108"/>
    <w:rsid w:val="00343D71"/>
    <w:rsid w:val="00367B09"/>
    <w:rsid w:val="003C54B8"/>
    <w:rsid w:val="003D5C59"/>
    <w:rsid w:val="003E092E"/>
    <w:rsid w:val="00422F63"/>
    <w:rsid w:val="00453D4C"/>
    <w:rsid w:val="004B0AEB"/>
    <w:rsid w:val="004C405D"/>
    <w:rsid w:val="004D11A4"/>
    <w:rsid w:val="004E2AF4"/>
    <w:rsid w:val="0057013F"/>
    <w:rsid w:val="00575723"/>
    <w:rsid w:val="005778F4"/>
    <w:rsid w:val="005B6B91"/>
    <w:rsid w:val="005C0521"/>
    <w:rsid w:val="005E3E1D"/>
    <w:rsid w:val="005F58B0"/>
    <w:rsid w:val="006202B5"/>
    <w:rsid w:val="00645A95"/>
    <w:rsid w:val="00721381"/>
    <w:rsid w:val="00747372"/>
    <w:rsid w:val="00791EBE"/>
    <w:rsid w:val="00791F7D"/>
    <w:rsid w:val="0079666B"/>
    <w:rsid w:val="00801B56"/>
    <w:rsid w:val="0087035F"/>
    <w:rsid w:val="00877DDF"/>
    <w:rsid w:val="008F7494"/>
    <w:rsid w:val="0090404B"/>
    <w:rsid w:val="00905437"/>
    <w:rsid w:val="00907C3B"/>
    <w:rsid w:val="009A379A"/>
    <w:rsid w:val="00A3420C"/>
    <w:rsid w:val="00AD116E"/>
    <w:rsid w:val="00AE1678"/>
    <w:rsid w:val="00B307C5"/>
    <w:rsid w:val="00B523EA"/>
    <w:rsid w:val="00B91F44"/>
    <w:rsid w:val="00B9460C"/>
    <w:rsid w:val="00BC40A0"/>
    <w:rsid w:val="00BD6FD6"/>
    <w:rsid w:val="00BF5BA3"/>
    <w:rsid w:val="00C55BA1"/>
    <w:rsid w:val="00C759D4"/>
    <w:rsid w:val="00C8580D"/>
    <w:rsid w:val="00CB0936"/>
    <w:rsid w:val="00CD758A"/>
    <w:rsid w:val="00D3167D"/>
    <w:rsid w:val="00D45034"/>
    <w:rsid w:val="00D84C5D"/>
    <w:rsid w:val="00DC5CF4"/>
    <w:rsid w:val="00DD05FF"/>
    <w:rsid w:val="00DE25F9"/>
    <w:rsid w:val="00E76DC3"/>
    <w:rsid w:val="00F2478F"/>
    <w:rsid w:val="00F47C4B"/>
    <w:rsid w:val="00FA2351"/>
    <w:rsid w:val="00FC3539"/>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3EA"/>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4E2AF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Standardskrifttypeiafsnit"/>
    <w:rsid w:val="00422F63"/>
    <w:rPr>
      <w:color w:val="0000FF"/>
      <w:u w:val="single"/>
    </w:rPr>
  </w:style>
  <w:style w:type="character" w:styleId="Kommentarhenvisning">
    <w:name w:val="annotation reference"/>
    <w:basedOn w:val="Standardskrifttypeiafsnit"/>
    <w:uiPriority w:val="99"/>
    <w:semiHidden/>
    <w:unhideWhenUsed/>
    <w:rsid w:val="00422F63"/>
    <w:rPr>
      <w:sz w:val="16"/>
      <w:szCs w:val="16"/>
    </w:rPr>
  </w:style>
  <w:style w:type="paragraph" w:styleId="Kommentartekst">
    <w:name w:val="annotation text"/>
    <w:basedOn w:val="Normal"/>
    <w:link w:val="KommentartekstTegn"/>
    <w:uiPriority w:val="99"/>
    <w:semiHidden/>
    <w:unhideWhenUsed/>
    <w:rsid w:val="00422F63"/>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422F63"/>
    <w:rPr>
      <w:sz w:val="20"/>
      <w:szCs w:val="20"/>
    </w:rPr>
  </w:style>
  <w:style w:type="paragraph" w:styleId="Markeringsbobletekst">
    <w:name w:val="Balloon Text"/>
    <w:basedOn w:val="Normal"/>
    <w:link w:val="MarkeringsbobletekstTegn"/>
    <w:uiPriority w:val="99"/>
    <w:semiHidden/>
    <w:unhideWhenUsed/>
    <w:rsid w:val="00422F63"/>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22F63"/>
    <w:rPr>
      <w:rFonts w:ascii="Tahoma" w:hAnsi="Tahoma" w:cs="Tahoma"/>
      <w:sz w:val="16"/>
      <w:szCs w:val="16"/>
    </w:rPr>
  </w:style>
  <w:style w:type="character" w:styleId="Strk">
    <w:name w:val="Strong"/>
    <w:basedOn w:val="Standardskrifttypeiafsnit"/>
    <w:uiPriority w:val="22"/>
    <w:qFormat/>
    <w:rsid w:val="00127A57"/>
    <w:rPr>
      <w:b/>
      <w:bCs/>
    </w:rPr>
  </w:style>
  <w:style w:type="character" w:styleId="Fremhv">
    <w:name w:val="Emphasis"/>
    <w:basedOn w:val="Standardskrifttypeiafsnit"/>
    <w:uiPriority w:val="20"/>
    <w:qFormat/>
    <w:rsid w:val="00127A57"/>
    <w:rPr>
      <w:i/>
      <w:iCs/>
    </w:rPr>
  </w:style>
  <w:style w:type="paragraph" w:styleId="Fodnotetekst">
    <w:name w:val="footnote text"/>
    <w:basedOn w:val="Normal"/>
    <w:link w:val="FodnotetekstTegn"/>
    <w:uiPriority w:val="99"/>
    <w:semiHidden/>
    <w:unhideWhenUsed/>
    <w:rsid w:val="00D45034"/>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D45034"/>
    <w:rPr>
      <w:sz w:val="20"/>
      <w:szCs w:val="20"/>
    </w:rPr>
  </w:style>
  <w:style w:type="character" w:styleId="Fodnotehenvisning">
    <w:name w:val="footnote reference"/>
    <w:basedOn w:val="Standardskrifttypeiafsnit"/>
    <w:uiPriority w:val="99"/>
    <w:semiHidden/>
    <w:unhideWhenUsed/>
    <w:rsid w:val="00D45034"/>
    <w:rPr>
      <w:vertAlign w:val="superscript"/>
    </w:rPr>
  </w:style>
  <w:style w:type="paragraph" w:styleId="Ingenafstand">
    <w:name w:val="No Spacing"/>
    <w:uiPriority w:val="1"/>
    <w:qFormat/>
    <w:rsid w:val="003C54B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4E2AF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Standardskrifttypeiafsnit"/>
    <w:rsid w:val="00422F63"/>
    <w:rPr>
      <w:color w:val="0000FF"/>
      <w:u w:val="single"/>
    </w:rPr>
  </w:style>
  <w:style w:type="character" w:styleId="Kommentarhenvisning">
    <w:name w:val="annotation reference"/>
    <w:basedOn w:val="Standardskrifttypeiafsnit"/>
    <w:uiPriority w:val="99"/>
    <w:semiHidden/>
    <w:unhideWhenUsed/>
    <w:rsid w:val="00422F63"/>
    <w:rPr>
      <w:sz w:val="16"/>
      <w:szCs w:val="16"/>
    </w:rPr>
  </w:style>
  <w:style w:type="paragraph" w:styleId="Kommentartekst">
    <w:name w:val="annotation text"/>
    <w:basedOn w:val="Normal"/>
    <w:link w:val="KommentartekstTegn"/>
    <w:uiPriority w:val="99"/>
    <w:semiHidden/>
    <w:unhideWhenUsed/>
    <w:rsid w:val="00422F63"/>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422F63"/>
    <w:rPr>
      <w:sz w:val="20"/>
      <w:szCs w:val="20"/>
    </w:rPr>
  </w:style>
  <w:style w:type="paragraph" w:styleId="Markeringsbobletekst">
    <w:name w:val="Balloon Text"/>
    <w:basedOn w:val="Normal"/>
    <w:link w:val="MarkeringsbobletekstTegn"/>
    <w:uiPriority w:val="99"/>
    <w:semiHidden/>
    <w:unhideWhenUsed/>
    <w:rsid w:val="00422F63"/>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22F63"/>
    <w:rPr>
      <w:rFonts w:ascii="Tahoma" w:hAnsi="Tahoma" w:cs="Tahoma"/>
      <w:sz w:val="16"/>
      <w:szCs w:val="16"/>
    </w:rPr>
  </w:style>
  <w:style w:type="character" w:styleId="Strk">
    <w:name w:val="Strong"/>
    <w:basedOn w:val="Standardskrifttypeiafsnit"/>
    <w:uiPriority w:val="22"/>
    <w:qFormat/>
    <w:rsid w:val="00127A57"/>
    <w:rPr>
      <w:b/>
      <w:bCs/>
    </w:rPr>
  </w:style>
  <w:style w:type="character" w:styleId="Fremhv">
    <w:name w:val="Emphasis"/>
    <w:basedOn w:val="Standardskrifttypeiafsnit"/>
    <w:uiPriority w:val="20"/>
    <w:qFormat/>
    <w:rsid w:val="00127A57"/>
    <w:rPr>
      <w:i/>
      <w:iCs/>
    </w:rPr>
  </w:style>
  <w:style w:type="paragraph" w:styleId="Fodnotetekst">
    <w:name w:val="footnote text"/>
    <w:basedOn w:val="Normal"/>
    <w:link w:val="FodnotetekstTegn"/>
    <w:uiPriority w:val="99"/>
    <w:semiHidden/>
    <w:unhideWhenUsed/>
    <w:rsid w:val="00D45034"/>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D45034"/>
    <w:rPr>
      <w:sz w:val="20"/>
      <w:szCs w:val="20"/>
    </w:rPr>
  </w:style>
  <w:style w:type="character" w:styleId="Fodnotehenvisning">
    <w:name w:val="footnote reference"/>
    <w:basedOn w:val="Standardskrifttypeiafsnit"/>
    <w:uiPriority w:val="99"/>
    <w:semiHidden/>
    <w:unhideWhenUsed/>
    <w:rsid w:val="00D45034"/>
    <w:rPr>
      <w:vertAlign w:val="superscript"/>
    </w:rPr>
  </w:style>
  <w:style w:type="paragraph" w:styleId="Ingenafstand">
    <w:name w:val="No Spacing"/>
    <w:uiPriority w:val="1"/>
    <w:qFormat/>
    <w:rsid w:val="003C54B8"/>
    <w:pPr>
      <w:spacing w:after="0" w:line="240" w:lineRule="auto"/>
    </w:pPr>
  </w:style>
</w:styles>
</file>

<file path=word/webSettings.xml><?xml version="1.0" encoding="utf-8"?>
<w:webSettings xmlns:r="http://schemas.openxmlformats.org/officeDocument/2006/relationships" xmlns:w="http://schemas.openxmlformats.org/wordprocessingml/2006/main">
  <w:divs>
    <w:div w:id="795025359">
      <w:bodyDiv w:val="1"/>
      <w:marLeft w:val="0"/>
      <w:marRight w:val="0"/>
      <w:marTop w:val="0"/>
      <w:marBottom w:val="0"/>
      <w:divBdr>
        <w:top w:val="none" w:sz="0" w:space="0" w:color="auto"/>
        <w:left w:val="none" w:sz="0" w:space="0" w:color="auto"/>
        <w:bottom w:val="none" w:sz="0" w:space="0" w:color="auto"/>
        <w:right w:val="none" w:sz="0" w:space="0" w:color="auto"/>
      </w:divBdr>
      <w:divsChild>
        <w:div w:id="262760113">
          <w:marLeft w:val="0"/>
          <w:marRight w:val="0"/>
          <w:marTop w:val="0"/>
          <w:marBottom w:val="0"/>
          <w:divBdr>
            <w:top w:val="none" w:sz="0" w:space="0" w:color="auto"/>
            <w:left w:val="none" w:sz="0" w:space="0" w:color="auto"/>
            <w:bottom w:val="none" w:sz="0" w:space="0" w:color="auto"/>
            <w:right w:val="none" w:sz="0" w:space="0" w:color="auto"/>
          </w:divBdr>
          <w:divsChild>
            <w:div w:id="1571378749">
              <w:marLeft w:val="0"/>
              <w:marRight w:val="0"/>
              <w:marTop w:val="0"/>
              <w:marBottom w:val="0"/>
              <w:divBdr>
                <w:top w:val="none" w:sz="0" w:space="0" w:color="auto"/>
                <w:left w:val="none" w:sz="0" w:space="0" w:color="auto"/>
                <w:bottom w:val="none" w:sz="0" w:space="0" w:color="auto"/>
                <w:right w:val="none" w:sz="0" w:space="0" w:color="auto"/>
              </w:divBdr>
              <w:divsChild>
                <w:div w:id="1953710938">
                  <w:marLeft w:val="0"/>
                  <w:marRight w:val="0"/>
                  <w:marTop w:val="0"/>
                  <w:marBottom w:val="0"/>
                  <w:divBdr>
                    <w:top w:val="none" w:sz="0" w:space="0" w:color="auto"/>
                    <w:left w:val="none" w:sz="0" w:space="0" w:color="auto"/>
                    <w:bottom w:val="none" w:sz="0" w:space="0" w:color="auto"/>
                    <w:right w:val="none" w:sz="0" w:space="0" w:color="auto"/>
                  </w:divBdr>
                  <w:divsChild>
                    <w:div w:id="1361584163">
                      <w:marLeft w:val="0"/>
                      <w:marRight w:val="0"/>
                      <w:marTop w:val="0"/>
                      <w:marBottom w:val="0"/>
                      <w:divBdr>
                        <w:top w:val="none" w:sz="0" w:space="0" w:color="auto"/>
                        <w:left w:val="none" w:sz="0" w:space="0" w:color="auto"/>
                        <w:bottom w:val="none" w:sz="0" w:space="0" w:color="auto"/>
                        <w:right w:val="none" w:sz="0" w:space="0" w:color="auto"/>
                      </w:divBdr>
                      <w:divsChild>
                        <w:div w:id="736243654">
                          <w:marLeft w:val="0"/>
                          <w:marRight w:val="0"/>
                          <w:marTop w:val="0"/>
                          <w:marBottom w:val="0"/>
                          <w:divBdr>
                            <w:top w:val="none" w:sz="0" w:space="0" w:color="auto"/>
                            <w:left w:val="none" w:sz="0" w:space="0" w:color="auto"/>
                            <w:bottom w:val="none" w:sz="0" w:space="0" w:color="auto"/>
                            <w:right w:val="none" w:sz="0" w:space="0" w:color="auto"/>
                          </w:divBdr>
                          <w:divsChild>
                            <w:div w:id="2717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92157">
      <w:bodyDiv w:val="1"/>
      <w:marLeft w:val="0"/>
      <w:marRight w:val="0"/>
      <w:marTop w:val="0"/>
      <w:marBottom w:val="0"/>
      <w:divBdr>
        <w:top w:val="none" w:sz="0" w:space="0" w:color="auto"/>
        <w:left w:val="none" w:sz="0" w:space="0" w:color="auto"/>
        <w:bottom w:val="none" w:sz="0" w:space="0" w:color="auto"/>
        <w:right w:val="none" w:sz="0" w:space="0" w:color="auto"/>
      </w:divBdr>
    </w:div>
    <w:div w:id="1203859675">
      <w:bodyDiv w:val="1"/>
      <w:marLeft w:val="0"/>
      <w:marRight w:val="0"/>
      <w:marTop w:val="0"/>
      <w:marBottom w:val="0"/>
      <w:divBdr>
        <w:top w:val="none" w:sz="0" w:space="0" w:color="auto"/>
        <w:left w:val="none" w:sz="0" w:space="0" w:color="auto"/>
        <w:bottom w:val="none" w:sz="0" w:space="0" w:color="auto"/>
        <w:right w:val="none" w:sz="0" w:space="0" w:color="auto"/>
      </w:divBdr>
      <w:divsChild>
        <w:div w:id="1993606436">
          <w:marLeft w:val="0"/>
          <w:marRight w:val="0"/>
          <w:marTop w:val="0"/>
          <w:marBottom w:val="0"/>
          <w:divBdr>
            <w:top w:val="none" w:sz="0" w:space="0" w:color="auto"/>
            <w:left w:val="none" w:sz="0" w:space="0" w:color="auto"/>
            <w:bottom w:val="none" w:sz="0" w:space="0" w:color="auto"/>
            <w:right w:val="none" w:sz="0" w:space="0" w:color="auto"/>
          </w:divBdr>
          <w:divsChild>
            <w:div w:id="725760264">
              <w:marLeft w:val="0"/>
              <w:marRight w:val="0"/>
              <w:marTop w:val="0"/>
              <w:marBottom w:val="0"/>
              <w:divBdr>
                <w:top w:val="none" w:sz="0" w:space="0" w:color="auto"/>
                <w:left w:val="none" w:sz="0" w:space="0" w:color="auto"/>
                <w:bottom w:val="none" w:sz="0" w:space="0" w:color="auto"/>
                <w:right w:val="none" w:sz="0" w:space="0" w:color="auto"/>
              </w:divBdr>
              <w:divsChild>
                <w:div w:id="1514110559">
                  <w:marLeft w:val="0"/>
                  <w:marRight w:val="0"/>
                  <w:marTop w:val="0"/>
                  <w:marBottom w:val="0"/>
                  <w:divBdr>
                    <w:top w:val="none" w:sz="0" w:space="0" w:color="auto"/>
                    <w:left w:val="none" w:sz="0" w:space="0" w:color="auto"/>
                    <w:bottom w:val="none" w:sz="0" w:space="0" w:color="auto"/>
                    <w:right w:val="none" w:sz="0" w:space="0" w:color="auto"/>
                  </w:divBdr>
                  <w:divsChild>
                    <w:div w:id="771321296">
                      <w:marLeft w:val="0"/>
                      <w:marRight w:val="0"/>
                      <w:marTop w:val="0"/>
                      <w:marBottom w:val="0"/>
                      <w:divBdr>
                        <w:top w:val="none" w:sz="0" w:space="0" w:color="auto"/>
                        <w:left w:val="none" w:sz="0" w:space="0" w:color="auto"/>
                        <w:bottom w:val="none" w:sz="0" w:space="0" w:color="auto"/>
                        <w:right w:val="none" w:sz="0" w:space="0" w:color="auto"/>
                      </w:divBdr>
                      <w:divsChild>
                        <w:div w:id="1113936429">
                          <w:marLeft w:val="150"/>
                          <w:marRight w:val="0"/>
                          <w:marTop w:val="0"/>
                          <w:marBottom w:val="0"/>
                          <w:divBdr>
                            <w:top w:val="none" w:sz="0" w:space="0" w:color="auto"/>
                            <w:left w:val="none" w:sz="0" w:space="0" w:color="auto"/>
                            <w:bottom w:val="none" w:sz="0" w:space="0" w:color="auto"/>
                            <w:right w:val="none" w:sz="0" w:space="0" w:color="auto"/>
                          </w:divBdr>
                          <w:divsChild>
                            <w:div w:id="1670253013">
                              <w:marLeft w:val="0"/>
                              <w:marRight w:val="0"/>
                              <w:marTop w:val="0"/>
                              <w:marBottom w:val="0"/>
                              <w:divBdr>
                                <w:top w:val="none" w:sz="0" w:space="0" w:color="auto"/>
                                <w:left w:val="none" w:sz="0" w:space="0" w:color="auto"/>
                                <w:bottom w:val="none" w:sz="0" w:space="0" w:color="auto"/>
                                <w:right w:val="none" w:sz="0" w:space="0" w:color="auto"/>
                              </w:divBdr>
                              <w:divsChild>
                                <w:div w:id="949043490">
                                  <w:marLeft w:val="0"/>
                                  <w:marRight w:val="0"/>
                                  <w:marTop w:val="0"/>
                                  <w:marBottom w:val="0"/>
                                  <w:divBdr>
                                    <w:top w:val="none" w:sz="0" w:space="0" w:color="auto"/>
                                    <w:left w:val="none" w:sz="0" w:space="0" w:color="auto"/>
                                    <w:bottom w:val="none" w:sz="0" w:space="0" w:color="auto"/>
                                    <w:right w:val="none" w:sz="0" w:space="0" w:color="auto"/>
                                  </w:divBdr>
                                  <w:divsChild>
                                    <w:div w:id="852720830">
                                      <w:marLeft w:val="0"/>
                                      <w:marRight w:val="0"/>
                                      <w:marTop w:val="0"/>
                                      <w:marBottom w:val="0"/>
                                      <w:divBdr>
                                        <w:top w:val="none" w:sz="0" w:space="0" w:color="auto"/>
                                        <w:left w:val="none" w:sz="0" w:space="0" w:color="auto"/>
                                        <w:bottom w:val="none" w:sz="0" w:space="0" w:color="auto"/>
                                        <w:right w:val="none" w:sz="0" w:space="0" w:color="auto"/>
                                      </w:divBdr>
                                      <w:divsChild>
                                        <w:div w:id="1436633141">
                                          <w:marLeft w:val="0"/>
                                          <w:marRight w:val="0"/>
                                          <w:marTop w:val="0"/>
                                          <w:marBottom w:val="150"/>
                                          <w:divBdr>
                                            <w:top w:val="single" w:sz="8" w:space="0" w:color="000000"/>
                                            <w:left w:val="none" w:sz="0" w:space="0" w:color="auto"/>
                                            <w:bottom w:val="none" w:sz="0" w:space="0" w:color="auto"/>
                                            <w:right w:val="none" w:sz="0" w:space="0" w:color="auto"/>
                                          </w:divBdr>
                                          <w:divsChild>
                                            <w:div w:id="184983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5283300">
      <w:bodyDiv w:val="1"/>
      <w:marLeft w:val="0"/>
      <w:marRight w:val="0"/>
      <w:marTop w:val="0"/>
      <w:marBottom w:val="0"/>
      <w:divBdr>
        <w:top w:val="none" w:sz="0" w:space="0" w:color="auto"/>
        <w:left w:val="none" w:sz="0" w:space="0" w:color="auto"/>
        <w:bottom w:val="none" w:sz="0" w:space="0" w:color="auto"/>
        <w:right w:val="none" w:sz="0" w:space="0" w:color="auto"/>
      </w:divBdr>
      <w:divsChild>
        <w:div w:id="757335857">
          <w:marLeft w:val="0"/>
          <w:marRight w:val="0"/>
          <w:marTop w:val="0"/>
          <w:marBottom w:val="0"/>
          <w:divBdr>
            <w:top w:val="none" w:sz="0" w:space="0" w:color="auto"/>
            <w:left w:val="none" w:sz="0" w:space="0" w:color="auto"/>
            <w:bottom w:val="none" w:sz="0" w:space="0" w:color="auto"/>
            <w:right w:val="none" w:sz="0" w:space="0" w:color="auto"/>
          </w:divBdr>
          <w:divsChild>
            <w:div w:id="1767116946">
              <w:marLeft w:val="120"/>
              <w:marRight w:val="0"/>
              <w:marTop w:val="0"/>
              <w:marBottom w:val="0"/>
              <w:divBdr>
                <w:top w:val="none" w:sz="0" w:space="0" w:color="auto"/>
                <w:left w:val="none" w:sz="0" w:space="0" w:color="auto"/>
                <w:bottom w:val="none" w:sz="0" w:space="0" w:color="auto"/>
                <w:right w:val="none" w:sz="0" w:space="0" w:color="auto"/>
              </w:divBdr>
              <w:divsChild>
                <w:div w:id="2070574164">
                  <w:marLeft w:val="0"/>
                  <w:marRight w:val="0"/>
                  <w:marTop w:val="0"/>
                  <w:marBottom w:val="0"/>
                  <w:divBdr>
                    <w:top w:val="none" w:sz="0" w:space="0" w:color="auto"/>
                    <w:left w:val="none" w:sz="0" w:space="0" w:color="auto"/>
                    <w:bottom w:val="none" w:sz="0" w:space="0" w:color="auto"/>
                    <w:right w:val="none" w:sz="0" w:space="0" w:color="auto"/>
                  </w:divBdr>
                  <w:divsChild>
                    <w:div w:id="821391705">
                      <w:marLeft w:val="0"/>
                      <w:marRight w:val="300"/>
                      <w:marTop w:val="0"/>
                      <w:marBottom w:val="0"/>
                      <w:divBdr>
                        <w:top w:val="none" w:sz="0" w:space="0" w:color="auto"/>
                        <w:left w:val="none" w:sz="0" w:space="0" w:color="auto"/>
                        <w:bottom w:val="none" w:sz="0" w:space="0" w:color="auto"/>
                        <w:right w:val="none" w:sz="0" w:space="0" w:color="auto"/>
                      </w:divBdr>
                      <w:divsChild>
                        <w:div w:id="101646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21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4AFB7C-31F8-4154-93EF-8A01AA756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4285</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solvo it</Company>
  <LinksUpToDate>false</LinksUpToDate>
  <CharactersWithSpaces>4978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Kenni</dc:creator>
  <cp:lastModifiedBy>Kenni</cp:lastModifiedBy>
  <cp:revision>2</cp:revision>
  <dcterms:created xsi:type="dcterms:W3CDTF">2012-06-25T12:58:00Z</dcterms:created>
  <dcterms:modified xsi:type="dcterms:W3CDTF">2012-06-25T12:58:00Z</dcterms:modified>
</cp:coreProperties>
</file>