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7C" w:rsidRDefault="00B755D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#17-538</w:t>
      </w:r>
      <w:bookmarkStart w:id="0" w:name="_GoBack"/>
      <w:bookmarkEnd w:id="0"/>
    </w:p>
    <w:p w:rsidR="000F2A7C" w:rsidRDefault="000F2A7C">
      <w:pPr>
        <w:spacing w:after="0"/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Stockholm 2017-11-14</w:t>
      </w:r>
    </w:p>
    <w:p w:rsidR="000F2A7C" w:rsidRPr="00B755D7" w:rsidRDefault="000F2A7C">
      <w:pPr>
        <w:spacing w:after="0"/>
        <w:rPr>
          <w:lang w:val="en-US"/>
        </w:rPr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Citigroup Global Markets Deutschland AG</w:t>
      </w:r>
    </w:p>
    <w:p w:rsidR="000F2A7C" w:rsidRPr="00B755D7" w:rsidRDefault="000F2A7C">
      <w:pPr>
        <w:spacing w:after="0"/>
        <w:rPr>
          <w:lang w:val="en-US"/>
        </w:rPr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As from November 15, 2017, 1 Mini future issued by Citigroup Global Markets Deutschland AG will be listed on NDX Finland and will be included on the list for Knock-Outs. The instrument will be registered at Euroclear Finland Oy.</w:t>
      </w:r>
    </w:p>
    <w:p w:rsidR="000F2A7C" w:rsidRPr="00B755D7" w:rsidRDefault="000F2A7C">
      <w:pPr>
        <w:spacing w:after="0"/>
        <w:rPr>
          <w:lang w:val="en-US"/>
        </w:rPr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Issuer: Citigroup Global M</w:t>
      </w:r>
      <w:r w:rsidRPr="00B755D7">
        <w:rPr>
          <w:rFonts w:ascii="Baskerville MT" w:hAnsi="Baskerville MT" w:cs="Baskerville MT"/>
          <w:sz w:val="24"/>
          <w:szCs w:val="24"/>
          <w:lang w:val="en-US"/>
        </w:rPr>
        <w:t>arkets Deutschland AG</w:t>
      </w: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Type of security: Mini future, open ended</w:t>
      </w: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Term: As from November 15, 2017 and forward or until time for knock out event</w:t>
      </w: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0F2A7C" w:rsidRPr="00B755D7" w:rsidRDefault="000F2A7C">
      <w:pPr>
        <w:spacing w:after="0"/>
        <w:rPr>
          <w:lang w:val="en-US"/>
        </w:rPr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 xml:space="preserve">Outokumpu </w:t>
      </w:r>
      <w:r w:rsidRPr="00B755D7">
        <w:rPr>
          <w:rFonts w:ascii="Baskerville MT" w:hAnsi="Baskerville MT" w:cs="Baskerville MT"/>
          <w:sz w:val="24"/>
          <w:szCs w:val="24"/>
          <w:lang w:val="en-US"/>
        </w:rPr>
        <w:t>Oyj</w:t>
      </w:r>
    </w:p>
    <w:p w:rsidR="000F2A7C" w:rsidRPr="00B755D7" w:rsidRDefault="000F2A7C">
      <w:pPr>
        <w:spacing w:after="0"/>
        <w:rPr>
          <w:lang w:val="en-US"/>
        </w:rPr>
      </w:pPr>
    </w:p>
    <w:p w:rsidR="000F2A7C" w:rsidRPr="00B755D7" w:rsidRDefault="00B755D7">
      <w:pPr>
        <w:spacing w:after="0"/>
        <w:rPr>
          <w:lang w:val="en-US"/>
        </w:rPr>
      </w:pPr>
      <w:r w:rsidRPr="00B755D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0F2A7C" w:rsidRDefault="00B755D7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0F2A7C" w:rsidRDefault="000F2A7C">
      <w:pPr>
        <w:spacing w:after="0"/>
      </w:pPr>
    </w:p>
    <w:p w:rsidR="000F2A7C" w:rsidRDefault="000F2A7C">
      <w:pPr>
        <w:spacing w:after="0"/>
      </w:pPr>
    </w:p>
    <w:p w:rsidR="000F2A7C" w:rsidRDefault="00B755D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0F2A7C" w:rsidRDefault="000F2A7C">
      <w:pPr>
        <w:spacing w:after="0"/>
      </w:pPr>
    </w:p>
    <w:p w:rsidR="000F2A7C" w:rsidRDefault="00B755D7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</w:t>
      </w:r>
      <w:r>
        <w:rPr>
          <w:rFonts w:ascii="Baskerville MT" w:hAnsi="Baskerville MT" w:cs="Baskerville MT"/>
          <w:sz w:val="22"/>
          <w:szCs w:val="22"/>
        </w:rPr>
        <w:t>rther information concerning this NDX notice please contact:</w:t>
      </w:r>
    </w:p>
    <w:p w:rsidR="000F2A7C" w:rsidRDefault="00B755D7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0F2A7C" w:rsidRDefault="000F2A7C">
      <w:pPr>
        <w:spacing w:after="0"/>
      </w:pPr>
    </w:p>
    <w:p w:rsidR="000F2A7C" w:rsidRDefault="00B755D7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0F2A7C" w:rsidRDefault="000F2A7C">
      <w:pPr>
        <w:spacing w:after="0"/>
      </w:pPr>
    </w:p>
    <w:p w:rsidR="000F2A7C" w:rsidRDefault="000F2A7C">
      <w:pPr>
        <w:spacing w:after="0"/>
      </w:pPr>
    </w:p>
    <w:p w:rsidR="000F2A7C" w:rsidRDefault="000F2A7C">
      <w:pPr>
        <w:spacing w:after="0"/>
      </w:pPr>
    </w:p>
    <w:p w:rsidR="000F2A7C" w:rsidRDefault="00B755D7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0F2A7C" w:rsidRDefault="00B755D7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0F2A7C" w:rsidRDefault="000F2A7C">
      <w:pPr>
        <w:spacing w:after="0"/>
      </w:pPr>
    </w:p>
    <w:p w:rsidR="000F2A7C" w:rsidRDefault="00B755D7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0F2A7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5D7">
      <w:pPr>
        <w:spacing w:after="0" w:line="240" w:lineRule="auto"/>
      </w:pPr>
      <w:r>
        <w:separator/>
      </w:r>
    </w:p>
  </w:endnote>
  <w:endnote w:type="continuationSeparator" w:id="0">
    <w:p w:rsidR="00000000" w:rsidRDefault="00B7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5D7">
      <w:pPr>
        <w:spacing w:after="0" w:line="240" w:lineRule="auto"/>
      </w:pPr>
      <w:r>
        <w:separator/>
      </w:r>
    </w:p>
  </w:footnote>
  <w:footnote w:type="continuationSeparator" w:id="0">
    <w:p w:rsidR="00000000" w:rsidRDefault="00B7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7C" w:rsidRDefault="00B755D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A7C"/>
    <w:rsid w:val="000F2A7C"/>
    <w:rsid w:val="00B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28AC5"/>
  <w15:docId w15:val="{BACD69C4-883C-4DD1-ACBF-12937CA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2017-11-14T09:15:00Z</dcterms:created>
  <dcterms:modified xsi:type="dcterms:W3CDTF">2017-11-14T12:46:00Z</dcterms:modified>
  <cp:category/>
</cp:coreProperties>
</file>