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8B" w:rsidRPr="00266DC4" w:rsidRDefault="00266DC4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#17-961</w:t>
      </w: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>Stockholm 2017-10-16</w:t>
      </w:r>
      <w:bookmarkStart w:id="0" w:name="_GoBack"/>
      <w:bookmarkEnd w:id="0"/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b/>
          <w:sz w:val="28"/>
          <w:szCs w:val="28"/>
          <w:lang w:val="en-US"/>
        </w:rPr>
        <w:t xml:space="preserve">Listing of Mini futures issued by </w:t>
      </w:r>
      <w:proofErr w:type="spellStart"/>
      <w:r w:rsidRPr="00266DC4">
        <w:rPr>
          <w:rFonts w:ascii="Baskerville MT" w:hAnsi="Baskerville MT" w:cs="Baskerville MT"/>
          <w:b/>
          <w:sz w:val="28"/>
          <w:szCs w:val="28"/>
          <w:lang w:val="en-US"/>
        </w:rPr>
        <w:t>Vontobel</w:t>
      </w:r>
      <w:proofErr w:type="spellEnd"/>
      <w:r w:rsidRPr="00266DC4">
        <w:rPr>
          <w:rFonts w:ascii="Baskerville MT" w:hAnsi="Baskerville MT" w:cs="Baskerville MT"/>
          <w:b/>
          <w:sz w:val="28"/>
          <w:szCs w:val="28"/>
          <w:lang w:val="en-US"/>
        </w:rPr>
        <w:t xml:space="preserve"> Financial Products GmbH</w:t>
      </w: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 xml:space="preserve">As from October 17, 2017, 6 Mini futures issued by </w:t>
      </w:r>
      <w:proofErr w:type="spellStart"/>
      <w:r w:rsidRPr="00266DC4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266DC4">
        <w:rPr>
          <w:rFonts w:ascii="Baskerville MT" w:hAnsi="Baskerville MT" w:cs="Baskerville MT"/>
          <w:sz w:val="24"/>
          <w:szCs w:val="24"/>
          <w:lang w:val="en-US"/>
        </w:rPr>
        <w:t xml:space="preserve"> Financial Products GmbH will be listed on NDX Sweden and will be included on the list for Knock-Outs. The instruments will be registered at </w:t>
      </w:r>
      <w:proofErr w:type="spellStart"/>
      <w:r w:rsidRPr="00266DC4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66DC4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 xml:space="preserve">Issuer: </w:t>
      </w:r>
      <w:proofErr w:type="spellStart"/>
      <w:r w:rsidRPr="00266DC4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266DC4">
        <w:rPr>
          <w:rFonts w:ascii="Baskerville MT" w:hAnsi="Baskerville MT" w:cs="Baskerville MT"/>
          <w:sz w:val="24"/>
          <w:szCs w:val="24"/>
          <w:lang w:val="en-US"/>
        </w:rPr>
        <w:t xml:space="preserve"> Financial Product</w:t>
      </w:r>
      <w:r w:rsidRPr="00266DC4">
        <w:rPr>
          <w:rFonts w:ascii="Baskerville MT" w:hAnsi="Baskerville MT" w:cs="Baskerville MT"/>
          <w:sz w:val="24"/>
          <w:szCs w:val="24"/>
          <w:lang w:val="en-US"/>
        </w:rPr>
        <w:t>s GmbH</w:t>
      </w: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>Term: As from October 17, 2017 and forward or until time for knock out event</w:t>
      </w: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 xml:space="preserve">Market Maker: Bank </w:t>
      </w:r>
      <w:proofErr w:type="spellStart"/>
      <w:r w:rsidRPr="00266DC4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266DC4">
        <w:rPr>
          <w:rFonts w:ascii="Baskerville MT" w:hAnsi="Baskerville MT" w:cs="Baskerville MT"/>
          <w:sz w:val="24"/>
          <w:szCs w:val="24"/>
          <w:lang w:val="en-US"/>
        </w:rPr>
        <w:t xml:space="preserve"> Europe AG</w:t>
      </w: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>SNAP INC</w:t>
      </w: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>Alphabet C</w:t>
      </w: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>Gilead Sciences Inc.</w:t>
      </w: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C02A8B" w:rsidRPr="00266DC4" w:rsidRDefault="00266DC4">
      <w:pPr>
        <w:spacing w:after="0"/>
        <w:rPr>
          <w:lang w:val="en-US"/>
        </w:rPr>
      </w:pPr>
      <w:hyperlink r:id="rId7" w:history="1">
        <w:r w:rsidRPr="00266DC4">
          <w:rPr>
            <w:color w:val="0000FF"/>
            <w:u w:val="single"/>
            <w:lang w:val="en-US"/>
          </w:rPr>
          <w:t xml:space="preserve">[ NGM Market Data Web - </w:t>
        </w:r>
        <w:proofErr w:type="spellStart"/>
        <w:r w:rsidRPr="00266DC4">
          <w:rPr>
            <w:color w:val="0000FF"/>
            <w:u w:val="single"/>
            <w:lang w:val="en-US"/>
          </w:rPr>
          <w:t>MiniFutures</w:t>
        </w:r>
        <w:proofErr w:type="spellEnd"/>
        <w:r w:rsidRPr="00266DC4">
          <w:rPr>
            <w:color w:val="0000FF"/>
            <w:u w:val="single"/>
            <w:lang w:val="en-US"/>
          </w:rPr>
          <w:t xml:space="preserve"> ]</w:t>
        </w:r>
      </w:hyperlink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266DC4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266DC4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</w:t>
      </w:r>
      <w:r w:rsidRPr="00266DC4">
        <w:rPr>
          <w:rFonts w:ascii="Baskerville MT" w:hAnsi="Baskerville MT" w:cs="Baskerville MT"/>
          <w:b/>
          <w:sz w:val="24"/>
          <w:szCs w:val="24"/>
          <w:lang w:val="en-US"/>
        </w:rPr>
        <w:t>.</w:t>
      </w: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66DC4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66DC4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66DC4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02A8B" w:rsidRPr="00266DC4" w:rsidRDefault="00C02A8B">
      <w:pPr>
        <w:spacing w:after="0"/>
        <w:rPr>
          <w:lang w:val="en-US"/>
        </w:rPr>
      </w:pPr>
    </w:p>
    <w:p w:rsidR="00C02A8B" w:rsidRPr="00266DC4" w:rsidRDefault="00266DC4">
      <w:pPr>
        <w:spacing w:after="0"/>
        <w:rPr>
          <w:lang w:val="en-US"/>
        </w:rPr>
      </w:pPr>
      <w:r w:rsidRPr="00266DC4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66DC4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02A8B" w:rsidRPr="00266DC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6DC4">
      <w:pPr>
        <w:spacing w:after="0" w:line="240" w:lineRule="auto"/>
      </w:pPr>
      <w:r>
        <w:separator/>
      </w:r>
    </w:p>
  </w:endnote>
  <w:endnote w:type="continuationSeparator" w:id="0">
    <w:p w:rsidR="00000000" w:rsidRDefault="0026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6DC4">
      <w:pPr>
        <w:spacing w:after="0" w:line="240" w:lineRule="auto"/>
      </w:pPr>
      <w:r>
        <w:separator/>
      </w:r>
    </w:p>
  </w:footnote>
  <w:footnote w:type="continuationSeparator" w:id="0">
    <w:p w:rsidR="00000000" w:rsidRDefault="0026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8B" w:rsidRDefault="00266DC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A8B"/>
    <w:rsid w:val="00266DC4"/>
    <w:rsid w:val="00C0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AF5E05"/>
  <w15:docId w15:val="{FABB7B00-1B41-4C21-9D86-30B7D7E9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Polivka</cp:lastModifiedBy>
  <cp:revision>2</cp:revision>
  <dcterms:created xsi:type="dcterms:W3CDTF">2017-10-16T06:33:00Z</dcterms:created>
  <dcterms:modified xsi:type="dcterms:W3CDTF">2017-10-16T10:13:00Z</dcterms:modified>
  <cp:category/>
</cp:coreProperties>
</file>