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224" w:rsidRDefault="00117224">
      <w:pPr>
        <w:spacing w:after="0"/>
        <w:rPr>
          <w:rFonts w:ascii="Baskerville MT" w:hAnsi="Baskerville MT" w:cs="Baskerville MT"/>
          <w:b/>
          <w:sz w:val="24"/>
          <w:szCs w:val="24"/>
          <w:lang w:val="en-US"/>
        </w:rPr>
      </w:pPr>
    </w:p>
    <w:p w:rsidR="00117224" w:rsidRDefault="00117224">
      <w:pPr>
        <w:spacing w:after="0"/>
        <w:rPr>
          <w:rFonts w:ascii="Baskerville MT" w:hAnsi="Baskerville MT" w:cs="Baskerville MT"/>
          <w:b/>
          <w:sz w:val="24"/>
          <w:szCs w:val="24"/>
          <w:lang w:val="en-US"/>
        </w:rPr>
      </w:pPr>
    </w:p>
    <w:p w:rsidR="00117224" w:rsidRDefault="00117224">
      <w:pPr>
        <w:spacing w:after="0"/>
        <w:rPr>
          <w:rFonts w:ascii="Baskerville MT" w:hAnsi="Baskerville MT" w:cs="Baskerville MT"/>
          <w:b/>
          <w:sz w:val="24"/>
          <w:szCs w:val="24"/>
          <w:lang w:val="en-US"/>
        </w:rPr>
      </w:pPr>
    </w:p>
    <w:p w:rsidR="00ED1D5E" w:rsidRPr="00966946" w:rsidRDefault="004425EC">
      <w:pPr>
        <w:spacing w:after="0"/>
        <w:rPr>
          <w:lang w:val="en-US"/>
        </w:rPr>
      </w:pPr>
      <w:r w:rsidRPr="00966946">
        <w:rPr>
          <w:rFonts w:ascii="Baskerville MT" w:hAnsi="Baskerville MT" w:cs="Baskerville MT"/>
          <w:b/>
          <w:sz w:val="24"/>
          <w:szCs w:val="24"/>
          <w:lang w:val="en-US"/>
        </w:rPr>
        <w:t>NDX Notice Sweden #</w:t>
      </w:r>
      <w:r w:rsidR="00240D89">
        <w:rPr>
          <w:rFonts w:ascii="Baskerville MT" w:hAnsi="Baskerville MT" w:cs="Baskerville MT"/>
          <w:b/>
          <w:sz w:val="24"/>
          <w:szCs w:val="24"/>
          <w:lang w:val="en-US"/>
        </w:rPr>
        <w:t>17-</w:t>
      </w:r>
      <w:r w:rsidR="005B6D53">
        <w:rPr>
          <w:rFonts w:ascii="Baskerville MT" w:hAnsi="Baskerville MT" w:cs="Baskerville MT"/>
          <w:b/>
          <w:sz w:val="24"/>
          <w:szCs w:val="24"/>
          <w:lang w:val="en-US"/>
        </w:rPr>
        <w:t>359</w:t>
      </w:r>
    </w:p>
    <w:p w:rsidR="00ED1D5E" w:rsidRPr="00966946" w:rsidRDefault="00ED1D5E">
      <w:pPr>
        <w:spacing w:after="0"/>
        <w:rPr>
          <w:lang w:val="en-US"/>
        </w:rPr>
      </w:pPr>
    </w:p>
    <w:p w:rsidR="00ED1D5E" w:rsidRPr="00966946" w:rsidRDefault="00016AF6">
      <w:pPr>
        <w:spacing w:after="0"/>
        <w:rPr>
          <w:lang w:val="en-US"/>
        </w:rPr>
      </w:pPr>
      <w:r>
        <w:rPr>
          <w:rFonts w:ascii="Baskerville MT" w:hAnsi="Baskerville MT" w:cs="Baskerville MT"/>
          <w:sz w:val="24"/>
          <w:szCs w:val="24"/>
          <w:lang w:val="en-US"/>
        </w:rPr>
        <w:t xml:space="preserve">Stockholm </w:t>
      </w:r>
      <w:r w:rsidR="005212E4">
        <w:rPr>
          <w:rFonts w:ascii="Baskerville MT" w:hAnsi="Baskerville MT" w:cs="Baskerville MT"/>
          <w:sz w:val="24"/>
          <w:szCs w:val="24"/>
          <w:lang w:val="en-US"/>
        </w:rPr>
        <w:t>2017-04-19</w:t>
      </w:r>
    </w:p>
    <w:p w:rsidR="00ED1D5E" w:rsidRPr="00966946" w:rsidRDefault="00ED1D5E">
      <w:pPr>
        <w:spacing w:after="0"/>
        <w:rPr>
          <w:lang w:val="en-US"/>
        </w:rPr>
      </w:pPr>
    </w:p>
    <w:p w:rsidR="00016AF6" w:rsidRPr="00857B45" w:rsidRDefault="00117224" w:rsidP="00016AF6">
      <w:pPr>
        <w:pStyle w:val="WW-Heading1"/>
        <w:rPr>
          <w:rFonts w:ascii="Times New Roman" w:hAnsi="Times New Roman"/>
          <w:b/>
          <w:bCs/>
          <w:color w:val="000000"/>
          <w:sz w:val="28"/>
          <w:szCs w:val="28"/>
          <w:lang w:val="en-GB"/>
        </w:rPr>
      </w:pPr>
      <w:r>
        <w:rPr>
          <w:rFonts w:ascii="Times New Roman" w:hAnsi="Times New Roman"/>
          <w:b/>
          <w:bCs/>
          <w:color w:val="000000"/>
          <w:sz w:val="28"/>
          <w:szCs w:val="28"/>
          <w:lang w:val="en-GB"/>
        </w:rPr>
        <w:t>Adjustment of warrants</w:t>
      </w:r>
      <w:r w:rsidR="00016AF6" w:rsidRPr="00857B45">
        <w:rPr>
          <w:rFonts w:ascii="Times New Roman" w:hAnsi="Times New Roman"/>
          <w:b/>
          <w:bCs/>
          <w:color w:val="000000"/>
          <w:sz w:val="28"/>
          <w:szCs w:val="28"/>
          <w:lang w:val="en-GB"/>
        </w:rPr>
        <w:t xml:space="preserve"> with </w:t>
      </w:r>
      <w:r w:rsidR="00240D89">
        <w:rPr>
          <w:rFonts w:ascii="Times New Roman" w:hAnsi="Times New Roman"/>
          <w:b/>
          <w:bCs/>
          <w:color w:val="000000"/>
          <w:sz w:val="28"/>
          <w:szCs w:val="28"/>
          <w:lang w:val="en-GB"/>
        </w:rPr>
        <w:t>Lundin Petroleum</w:t>
      </w:r>
      <w:r w:rsidR="00016AF6">
        <w:rPr>
          <w:rFonts w:ascii="Times New Roman" w:hAnsi="Times New Roman"/>
          <w:b/>
          <w:bCs/>
          <w:color w:val="000000"/>
          <w:sz w:val="28"/>
          <w:szCs w:val="28"/>
          <w:lang w:val="en-GB"/>
        </w:rPr>
        <w:t xml:space="preserve"> </w:t>
      </w:r>
      <w:r w:rsidR="00016AF6" w:rsidRPr="00857B45">
        <w:rPr>
          <w:rFonts w:ascii="Times New Roman" w:hAnsi="Times New Roman"/>
          <w:b/>
          <w:bCs/>
          <w:color w:val="000000"/>
          <w:sz w:val="28"/>
          <w:szCs w:val="28"/>
          <w:lang w:val="en-GB"/>
        </w:rPr>
        <w:t>as underlying issued by Commerzbank AG</w:t>
      </w:r>
    </w:p>
    <w:p w:rsidR="00ED1D5E" w:rsidRPr="00016AF6" w:rsidRDefault="00ED1D5E">
      <w:pPr>
        <w:spacing w:after="0"/>
        <w:rPr>
          <w:lang w:val="en-GB"/>
        </w:rPr>
      </w:pPr>
    </w:p>
    <w:p w:rsidR="00016AF6" w:rsidRPr="00857B45" w:rsidRDefault="00016AF6" w:rsidP="00016AF6">
      <w:pPr>
        <w:pStyle w:val="Faxhuvud"/>
        <w:spacing w:before="0" w:after="0"/>
        <w:rPr>
          <w:sz w:val="24"/>
          <w:lang w:val="en-US"/>
        </w:rPr>
      </w:pPr>
      <w:r w:rsidRPr="00857B45">
        <w:rPr>
          <w:sz w:val="24"/>
          <w:lang w:val="en-US"/>
        </w:rPr>
        <w:t>The recalculation will be effective as from</w:t>
      </w:r>
      <w:r>
        <w:rPr>
          <w:sz w:val="24"/>
          <w:lang w:val="en-US"/>
        </w:rPr>
        <w:t xml:space="preserve"> </w:t>
      </w:r>
      <w:r w:rsidR="00240D89">
        <w:rPr>
          <w:sz w:val="24"/>
          <w:lang w:val="en-US"/>
        </w:rPr>
        <w:t xml:space="preserve">April </w:t>
      </w:r>
      <w:r w:rsidR="005212E4">
        <w:rPr>
          <w:sz w:val="24"/>
          <w:lang w:val="en-US"/>
        </w:rPr>
        <w:t>20</w:t>
      </w:r>
      <w:r w:rsidR="00240D89">
        <w:rPr>
          <w:sz w:val="24"/>
          <w:lang w:val="en-US"/>
        </w:rPr>
        <w:t>, 2017</w:t>
      </w:r>
      <w:r w:rsidRPr="00857B45">
        <w:rPr>
          <w:sz w:val="24"/>
          <w:lang w:val="en-US"/>
        </w:rPr>
        <w:t>.</w:t>
      </w:r>
    </w:p>
    <w:p w:rsidR="00016AF6" w:rsidRPr="00857B45" w:rsidRDefault="00016AF6" w:rsidP="00016AF6">
      <w:pPr>
        <w:pStyle w:val="WW-Default"/>
        <w:rPr>
          <w:rFonts w:ascii="Times New Roman" w:hAnsi="Times New Roman"/>
          <w:lang w:val="en-US"/>
        </w:rPr>
      </w:pPr>
    </w:p>
    <w:p w:rsidR="00016AF6" w:rsidRPr="00857B45" w:rsidRDefault="00016AF6" w:rsidP="00016AF6">
      <w:pPr>
        <w:pStyle w:val="WW-Default"/>
        <w:rPr>
          <w:rFonts w:ascii="Times New Roman" w:hAnsi="Times New Roman"/>
          <w:lang w:val="en-US"/>
        </w:rPr>
      </w:pPr>
    </w:p>
    <w:p w:rsidR="00016AF6" w:rsidRPr="00857B45" w:rsidRDefault="00016AF6" w:rsidP="00016AF6">
      <w:pPr>
        <w:pStyle w:val="WW-Default"/>
        <w:rPr>
          <w:rFonts w:ascii="Times New Roman" w:hAnsi="Times New Roman"/>
          <w:lang w:val="en-US"/>
        </w:rPr>
      </w:pPr>
    </w:p>
    <w:p w:rsidR="00016AF6" w:rsidRPr="00F13D4A" w:rsidRDefault="00016AF6" w:rsidP="00016AF6">
      <w:pPr>
        <w:pStyle w:val="BodyText"/>
        <w:rPr>
          <w:rFonts w:ascii="Times New Roman" w:hAnsi="Times New Roman"/>
          <w:b w:val="0"/>
        </w:rPr>
      </w:pPr>
      <w:r w:rsidRPr="00F13D4A">
        <w:rPr>
          <w:rFonts w:ascii="Times New Roman" w:hAnsi="Times New Roman"/>
          <w:b w:val="0"/>
        </w:rPr>
        <w:t>Please contact the issuer for detailed information about the recalculation.</w:t>
      </w:r>
    </w:p>
    <w:p w:rsidR="00016AF6" w:rsidRPr="00857B45" w:rsidRDefault="00016AF6" w:rsidP="00016AF6">
      <w:pPr>
        <w:pStyle w:val="BodyText"/>
        <w:rPr>
          <w:rFonts w:ascii="Times New Roman" w:hAnsi="Times New Roman"/>
        </w:rPr>
      </w:pPr>
    </w:p>
    <w:p w:rsidR="0089138B" w:rsidRDefault="0089138B" w:rsidP="0089138B">
      <w:pPr>
        <w:rPr>
          <w:rFonts w:ascii="Times New Roman" w:hAnsi="Times New Roman"/>
          <w:b/>
          <w:bCs/>
          <w:sz w:val="24"/>
          <w:szCs w:val="18"/>
          <w:lang w:val="en-GB"/>
        </w:rPr>
      </w:pPr>
    </w:p>
    <w:p w:rsidR="0089138B" w:rsidRDefault="0089138B" w:rsidP="0089138B">
      <w:pPr>
        <w:rPr>
          <w:rFonts w:ascii="Times New Roman" w:hAnsi="Times New Roman"/>
          <w:b/>
          <w:bCs/>
          <w:sz w:val="24"/>
          <w:szCs w:val="18"/>
          <w:lang w:val="en-GB"/>
        </w:rPr>
      </w:pPr>
    </w:p>
    <w:p w:rsidR="00016AF6" w:rsidRPr="0089138B" w:rsidRDefault="00016AF6" w:rsidP="0089138B">
      <w:pPr>
        <w:rPr>
          <w:rFonts w:ascii="Times New Roman" w:hAnsi="Times New Roman"/>
          <w:b/>
          <w:bCs/>
          <w:sz w:val="24"/>
          <w:szCs w:val="18"/>
          <w:lang w:val="en-GB"/>
        </w:rPr>
      </w:pPr>
      <w:r w:rsidRPr="00857B45">
        <w:rPr>
          <w:rFonts w:ascii="Times New Roman" w:hAnsi="Times New Roman"/>
          <w:b/>
          <w:bCs/>
          <w:sz w:val="24"/>
          <w:szCs w:val="18"/>
          <w:lang w:val="en-GB"/>
        </w:rPr>
        <w:t>For more details see attached files.</w:t>
      </w:r>
    </w:p>
    <w:p w:rsidR="00016AF6" w:rsidRPr="00F13D4A" w:rsidRDefault="00016AF6" w:rsidP="00016AF6">
      <w:pPr>
        <w:pStyle w:val="BodyText"/>
        <w:rPr>
          <w:rFonts w:ascii="Times New Roman" w:hAnsi="Times New Roman"/>
          <w:b w:val="0"/>
          <w:bCs w:val="0"/>
        </w:rPr>
      </w:pPr>
      <w:r w:rsidRPr="00F13D4A">
        <w:rPr>
          <w:rFonts w:ascii="Times New Roman" w:hAnsi="Times New Roman"/>
          <w:b w:val="0"/>
          <w:bCs w:val="0"/>
        </w:rPr>
        <w:t>For further information concerning this NDX notice please contact:</w:t>
      </w:r>
    </w:p>
    <w:p w:rsidR="00016AF6" w:rsidRPr="00F13D4A" w:rsidRDefault="00016AF6" w:rsidP="00016AF6">
      <w:pPr>
        <w:pStyle w:val="BodyText"/>
        <w:rPr>
          <w:rFonts w:ascii="Times New Roman" w:hAnsi="Times New Roman"/>
          <w:b w:val="0"/>
          <w:bCs w:val="0"/>
        </w:rPr>
      </w:pPr>
      <w:r w:rsidRPr="00F13D4A">
        <w:rPr>
          <w:rFonts w:ascii="Times New Roman" w:hAnsi="Times New Roman"/>
          <w:b w:val="0"/>
          <w:bCs w:val="0"/>
        </w:rPr>
        <w:t>NDX Listing on +46 8 566 390 20 or at ndxlist@ngm.se</w:t>
      </w:r>
    </w:p>
    <w:p w:rsidR="00016AF6" w:rsidRPr="00F13D4A" w:rsidRDefault="00016AF6" w:rsidP="00016AF6">
      <w:pPr>
        <w:pStyle w:val="BodyText"/>
        <w:rPr>
          <w:rFonts w:ascii="Times New Roman" w:hAnsi="Times New Roman"/>
          <w:b w:val="0"/>
          <w:bCs w:val="0"/>
        </w:rPr>
      </w:pPr>
    </w:p>
    <w:p w:rsidR="00016AF6" w:rsidRDefault="00016AF6" w:rsidP="00016AF6">
      <w:pPr>
        <w:pStyle w:val="BodyText"/>
        <w:rPr>
          <w:rFonts w:ascii="Times New Roman" w:hAnsi="Times New Roman"/>
          <w:bCs w:val="0"/>
        </w:rPr>
      </w:pPr>
      <w:r w:rsidRPr="00F13D4A">
        <w:rPr>
          <w:rFonts w:ascii="Times New Roman" w:hAnsi="Times New Roman"/>
          <w:bCs w:val="0"/>
        </w:rPr>
        <w:t>Nordic Growth Market NGM AB</w:t>
      </w:r>
    </w:p>
    <w:p w:rsidR="00016AF6" w:rsidRDefault="00016AF6" w:rsidP="00016AF6">
      <w:pPr>
        <w:pStyle w:val="BodyText"/>
        <w:rPr>
          <w:rFonts w:ascii="Times New Roman" w:hAnsi="Times New Roman"/>
          <w:bCs w:val="0"/>
        </w:rPr>
      </w:pPr>
    </w:p>
    <w:p w:rsidR="00ED1D5E" w:rsidRPr="00966946" w:rsidRDefault="00ED1D5E">
      <w:pPr>
        <w:spacing w:after="0"/>
        <w:rPr>
          <w:lang w:val="en-US"/>
        </w:rPr>
      </w:pPr>
    </w:p>
    <w:p w:rsidR="00ED1D5E" w:rsidRDefault="00ED1D5E">
      <w:pPr>
        <w:spacing w:after="0"/>
        <w:rPr>
          <w:lang w:val="en-US"/>
        </w:rPr>
      </w:pPr>
    </w:p>
    <w:p w:rsidR="00117224" w:rsidRDefault="00117224">
      <w:pPr>
        <w:spacing w:after="0"/>
        <w:rPr>
          <w:lang w:val="en-US"/>
        </w:rPr>
      </w:pPr>
    </w:p>
    <w:p w:rsidR="00117224" w:rsidRDefault="00117224">
      <w:pPr>
        <w:spacing w:after="0"/>
        <w:rPr>
          <w:lang w:val="en-US"/>
        </w:rPr>
      </w:pPr>
    </w:p>
    <w:p w:rsidR="00117224" w:rsidRDefault="00117224">
      <w:pPr>
        <w:spacing w:after="0"/>
        <w:rPr>
          <w:lang w:val="en-US"/>
        </w:rPr>
      </w:pPr>
    </w:p>
    <w:p w:rsidR="004425EC" w:rsidRDefault="004425EC">
      <w:pPr>
        <w:spacing w:after="0"/>
        <w:rPr>
          <w:lang w:val="en-US"/>
        </w:rPr>
      </w:pPr>
    </w:p>
    <w:p w:rsidR="004425EC" w:rsidRDefault="004425EC">
      <w:pPr>
        <w:spacing w:after="0"/>
        <w:rPr>
          <w:lang w:val="en-US"/>
        </w:rPr>
      </w:pPr>
    </w:p>
    <w:p w:rsidR="004425EC" w:rsidRDefault="004425EC">
      <w:pPr>
        <w:spacing w:after="0"/>
        <w:rPr>
          <w:lang w:val="en-US"/>
        </w:rPr>
      </w:pPr>
    </w:p>
    <w:p w:rsidR="004425EC" w:rsidRPr="00966946" w:rsidRDefault="004425EC">
      <w:pPr>
        <w:spacing w:after="0"/>
        <w:rPr>
          <w:lang w:val="en-US"/>
        </w:rPr>
      </w:pPr>
    </w:p>
    <w:p w:rsidR="00ED1D5E" w:rsidRPr="00966946" w:rsidRDefault="00ED1D5E">
      <w:pPr>
        <w:spacing w:after="0"/>
        <w:rPr>
          <w:lang w:val="en-US"/>
        </w:rPr>
      </w:pPr>
    </w:p>
    <w:p w:rsidR="00ED1D5E" w:rsidRPr="00966946" w:rsidRDefault="004425EC">
      <w:pPr>
        <w:spacing w:after="0"/>
        <w:rPr>
          <w:lang w:val="en-US"/>
        </w:rPr>
      </w:pPr>
      <w:bookmarkStart w:id="0" w:name="_GoBack"/>
      <w:r w:rsidRPr="00966946">
        <w:rPr>
          <w:rFonts w:ascii="Baskerville MT" w:hAnsi="Baskerville MT" w:cs="Baskerville MT"/>
          <w:sz w:val="18"/>
          <w:szCs w:val="18"/>
          <w:lang w:val="en-US"/>
        </w:rPr>
        <w:t>About NDX</w:t>
      </w:r>
    </w:p>
    <w:p w:rsidR="00ED1D5E" w:rsidRPr="00966946" w:rsidRDefault="004425EC">
      <w:pPr>
        <w:spacing w:after="0"/>
        <w:rPr>
          <w:lang w:val="en-US"/>
        </w:rPr>
      </w:pPr>
      <w:r w:rsidRPr="00966946">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ED1D5E" w:rsidRPr="00966946" w:rsidRDefault="00ED1D5E">
      <w:pPr>
        <w:spacing w:after="0"/>
        <w:rPr>
          <w:lang w:val="en-US"/>
        </w:rPr>
      </w:pPr>
    </w:p>
    <w:p w:rsidR="00ED1D5E" w:rsidRPr="00966946" w:rsidRDefault="004425EC">
      <w:pPr>
        <w:spacing w:after="0"/>
        <w:rPr>
          <w:lang w:val="en-US"/>
        </w:rPr>
      </w:pPr>
      <w:r w:rsidRPr="00966946">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ED1D5E" w:rsidRPr="00966946">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B4" w:rsidRDefault="004425EC">
      <w:pPr>
        <w:spacing w:after="0" w:line="240" w:lineRule="auto"/>
      </w:pPr>
      <w:r>
        <w:separator/>
      </w:r>
    </w:p>
  </w:endnote>
  <w:endnote w:type="continuationSeparator" w:id="0">
    <w:p w:rsidR="006D0DB4" w:rsidRDefault="0044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B4" w:rsidRDefault="004425EC">
      <w:pPr>
        <w:spacing w:after="0" w:line="240" w:lineRule="auto"/>
      </w:pPr>
      <w:r>
        <w:separator/>
      </w:r>
    </w:p>
  </w:footnote>
  <w:footnote w:type="continuationSeparator" w:id="0">
    <w:p w:rsidR="006D0DB4" w:rsidRDefault="00442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D89" w:rsidRDefault="0089138B" w:rsidP="00240D8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p w:rsidR="00ED1D5E" w:rsidRDefault="00ED1D5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D5E"/>
    <w:rsid w:val="00016AF6"/>
    <w:rsid w:val="00117224"/>
    <w:rsid w:val="00240D89"/>
    <w:rsid w:val="004425EC"/>
    <w:rsid w:val="005212E4"/>
    <w:rsid w:val="005B6D53"/>
    <w:rsid w:val="006D0DB4"/>
    <w:rsid w:val="0089138B"/>
    <w:rsid w:val="00966946"/>
    <w:rsid w:val="00ED1D5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 w:type="paragraph" w:customStyle="1" w:styleId="WW-Heading1">
    <w:name w:val="WW-Heading 1"/>
    <w:basedOn w:val="Normal"/>
    <w:next w:val="Normal"/>
    <w:rsid w:val="00016AF6"/>
    <w:pPr>
      <w:suppressAutoHyphens/>
      <w:autoSpaceDE w:val="0"/>
      <w:spacing w:before="120" w:after="120" w:line="240" w:lineRule="auto"/>
    </w:pPr>
    <w:rPr>
      <w:rFonts w:ascii="Arial Black" w:eastAsia="Times New Roman" w:hAnsi="Arial Black" w:cs="Times New Roman"/>
      <w:sz w:val="24"/>
      <w:szCs w:val="24"/>
      <w:lang w:eastAsia="ar-SA"/>
    </w:rPr>
  </w:style>
  <w:style w:type="paragraph" w:styleId="BodyText">
    <w:name w:val="Body Text"/>
    <w:basedOn w:val="Normal"/>
    <w:link w:val="BodyTextChar"/>
    <w:semiHidden/>
    <w:rsid w:val="00016AF6"/>
    <w:pPr>
      <w:suppressAutoHyphens/>
      <w:spacing w:after="0" w:line="280" w:lineRule="atLeast"/>
    </w:pPr>
    <w:rPr>
      <w:rFonts w:ascii="Baskerville MT" w:eastAsia="Times New Roman" w:hAnsi="Baskerville MT" w:cs="Times New Roman"/>
      <w:b/>
      <w:bCs/>
      <w:sz w:val="24"/>
      <w:szCs w:val="24"/>
      <w:lang w:val="en-GB" w:eastAsia="ar-SA"/>
    </w:rPr>
  </w:style>
  <w:style w:type="character" w:customStyle="1" w:styleId="BodyTextChar">
    <w:name w:val="Body Text Char"/>
    <w:basedOn w:val="DefaultParagraphFont"/>
    <w:link w:val="BodyText"/>
    <w:semiHidden/>
    <w:rsid w:val="00016AF6"/>
    <w:rPr>
      <w:rFonts w:ascii="Baskerville MT" w:eastAsia="Times New Roman" w:hAnsi="Baskerville MT" w:cs="Times New Roman"/>
      <w:b/>
      <w:bCs/>
      <w:sz w:val="24"/>
      <w:szCs w:val="24"/>
      <w:lang w:val="en-GB" w:eastAsia="ar-SA"/>
    </w:rPr>
  </w:style>
  <w:style w:type="paragraph" w:customStyle="1" w:styleId="Faxhuvud">
    <w:name w:val="Faxhuvud"/>
    <w:basedOn w:val="Normal"/>
    <w:rsid w:val="00016AF6"/>
    <w:pPr>
      <w:suppressAutoHyphens/>
      <w:spacing w:before="240" w:after="60" w:line="240" w:lineRule="auto"/>
    </w:pPr>
    <w:rPr>
      <w:rFonts w:ascii="Times New Roman" w:eastAsia="Times New Roman" w:hAnsi="Times New Roman" w:cs="Times New Roman"/>
      <w:lang w:eastAsia="ar-SA"/>
    </w:rPr>
  </w:style>
  <w:style w:type="paragraph" w:customStyle="1" w:styleId="WW-Default">
    <w:name w:val="WW-Default"/>
    <w:rsid w:val="00016AF6"/>
    <w:pPr>
      <w:suppressAutoHyphens/>
      <w:autoSpaceDE w:val="0"/>
      <w:spacing w:after="0" w:line="240" w:lineRule="auto"/>
    </w:pPr>
    <w:rPr>
      <w:rFonts w:ascii="Arial Black" w:eastAsia="Times New Roman" w:hAnsi="Arial Black" w:cs="Times New Roman"/>
      <w:color w:val="000000"/>
      <w:sz w:val="24"/>
      <w:szCs w:val="24"/>
      <w:lang w:eastAsia="ar-SA"/>
    </w:rPr>
  </w:style>
  <w:style w:type="paragraph" w:styleId="Header">
    <w:name w:val="header"/>
    <w:basedOn w:val="Normal"/>
    <w:link w:val="HeaderChar"/>
    <w:uiPriority w:val="99"/>
    <w:unhideWhenUsed/>
    <w:rsid w:val="00240D89"/>
    <w:pPr>
      <w:tabs>
        <w:tab w:val="center" w:pos="4536"/>
        <w:tab w:val="right" w:pos="9072"/>
      </w:tabs>
    </w:pPr>
  </w:style>
  <w:style w:type="character" w:customStyle="1" w:styleId="HeaderChar">
    <w:name w:val="Header Char"/>
    <w:basedOn w:val="DefaultParagraphFont"/>
    <w:link w:val="Header"/>
    <w:uiPriority w:val="99"/>
    <w:rsid w:val="00240D89"/>
  </w:style>
  <w:style w:type="paragraph" w:styleId="Footer">
    <w:name w:val="footer"/>
    <w:basedOn w:val="Normal"/>
    <w:link w:val="FooterChar"/>
    <w:uiPriority w:val="99"/>
    <w:unhideWhenUsed/>
    <w:rsid w:val="00240D89"/>
    <w:pPr>
      <w:tabs>
        <w:tab w:val="center" w:pos="4536"/>
        <w:tab w:val="right" w:pos="9072"/>
      </w:tabs>
    </w:pPr>
  </w:style>
  <w:style w:type="character" w:customStyle="1" w:styleId="FooterChar">
    <w:name w:val="Footer Char"/>
    <w:basedOn w:val="DefaultParagraphFont"/>
    <w:link w:val="Footer"/>
    <w:uiPriority w:val="99"/>
    <w:rsid w:val="00240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241</Words>
  <Characters>1280</Characters>
  <Application>Microsoft Office Word</Application>
  <DocSecurity>0</DocSecurity>
  <Lines>10</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9</cp:revision>
  <dcterms:created xsi:type="dcterms:W3CDTF">2016-03-15T12:32:00Z</dcterms:created>
  <dcterms:modified xsi:type="dcterms:W3CDTF">2017-04-19T16:34:00Z</dcterms:modified>
  <cp:category/>
</cp:coreProperties>
</file>