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1C" w:rsidRDefault="006E301C" w:rsidP="009B32C1">
      <w:pPr>
        <w:spacing w:after="0"/>
        <w:jc w:val="both"/>
        <w:rPr>
          <w:rFonts w:ascii="Calibri Light" w:hAnsi="Calibri Light" w:cs="Calibri Light"/>
          <w:b/>
          <w:sz w:val="32"/>
          <w:szCs w:val="32"/>
        </w:rPr>
      </w:pPr>
    </w:p>
    <w:p w:rsidR="00927BD4" w:rsidRPr="00312038" w:rsidRDefault="00927BD4" w:rsidP="00927BD4">
      <w:pPr>
        <w:spacing w:after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10. Mai 2017</w:t>
      </w:r>
    </w:p>
    <w:p w:rsidR="009325C5" w:rsidRDefault="009325C5" w:rsidP="004C49C2">
      <w:pPr>
        <w:spacing w:after="0"/>
        <w:jc w:val="both"/>
        <w:rPr>
          <w:rFonts w:cs="Calibri"/>
          <w:b/>
          <w:sz w:val="32"/>
          <w:szCs w:val="32"/>
        </w:rPr>
      </w:pPr>
      <w:bookmarkStart w:id="0" w:name="_GoBack"/>
      <w:bookmarkEnd w:id="0"/>
    </w:p>
    <w:p w:rsidR="009325C5" w:rsidRDefault="009325C5" w:rsidP="009325C5">
      <w:pPr>
        <w:spacing w:after="0"/>
        <w:jc w:val="right"/>
        <w:rPr>
          <w:rFonts w:cs="Calibri"/>
          <w:b/>
          <w:sz w:val="32"/>
          <w:szCs w:val="3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25C5" w:rsidTr="009325C5">
        <w:tc>
          <w:tcPr>
            <w:tcW w:w="4531" w:type="dxa"/>
          </w:tcPr>
          <w:p w:rsidR="009325C5" w:rsidRDefault="009325C5" w:rsidP="009325C5">
            <w:pPr>
              <w:spacing w:after="0"/>
              <w:jc w:val="both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Vita </w:t>
            </w:r>
          </w:p>
          <w:p w:rsidR="009325C5" w:rsidRDefault="009325C5" w:rsidP="009325C5">
            <w:pPr>
              <w:spacing w:after="0"/>
              <w:jc w:val="both"/>
              <w:rPr>
                <w:rFonts w:cs="Calibri"/>
                <w:b/>
                <w:sz w:val="32"/>
                <w:szCs w:val="32"/>
              </w:rPr>
            </w:pPr>
          </w:p>
          <w:p w:rsidR="009325C5" w:rsidRPr="00312038" w:rsidRDefault="009325C5" w:rsidP="009325C5">
            <w:pPr>
              <w:spacing w:after="0"/>
              <w:jc w:val="both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Horst Behr</w:t>
            </w:r>
          </w:p>
          <w:p w:rsidR="009325C5" w:rsidRDefault="009325C5" w:rsidP="004C49C2">
            <w:pPr>
              <w:spacing w:after="0"/>
              <w:jc w:val="both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:rsidR="009325C5" w:rsidRDefault="009325C5" w:rsidP="00D14BFC">
            <w:pPr>
              <w:spacing w:after="0"/>
              <w:jc w:val="right"/>
              <w:rPr>
                <w:rFonts w:cs="Calibri"/>
                <w:b/>
                <w:sz w:val="32"/>
                <w:szCs w:val="32"/>
              </w:rPr>
            </w:pPr>
            <w:r w:rsidRPr="009325C5">
              <w:rPr>
                <w:rFonts w:cs="Calibri"/>
                <w:b/>
                <w:noProof/>
                <w:sz w:val="32"/>
                <w:szCs w:val="32"/>
                <w:lang w:eastAsia="de-DE"/>
              </w:rPr>
              <w:drawing>
                <wp:inline distT="0" distB="0" distL="0" distR="0" wp14:anchorId="6C5F21CA" wp14:editId="18A02105">
                  <wp:extent cx="1190625" cy="1501775"/>
                  <wp:effectExtent l="0" t="0" r="9525" b="317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45" r="23760"/>
                          <a:stretch/>
                        </pic:blipFill>
                        <pic:spPr bwMode="auto">
                          <a:xfrm>
                            <a:off x="0" y="0"/>
                            <a:ext cx="1195399" cy="150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>Geburtsdatum: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ab/>
      </w:r>
      <w:r w:rsidRPr="009325C5">
        <w:rPr>
          <w:rFonts w:asciiTheme="majorHAnsi" w:hAnsiTheme="majorHAnsi" w:cstheme="majorHAnsi"/>
          <w:bCs/>
          <w:color w:val="000000"/>
          <w:sz w:val="24"/>
          <w:szCs w:val="24"/>
          <w:lang w:eastAsia="de-DE"/>
        </w:rPr>
        <w:t>19.06.1961</w:t>
      </w:r>
    </w:p>
    <w:p w:rsidR="009325C5" w:rsidRP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</w:p>
    <w:p w:rsidR="009325C5" w:rsidRP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 xml:space="preserve">Ausbildung: </w:t>
      </w:r>
      <w:r w:rsidRPr="009325C5"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ab/>
      </w:r>
      <w:r w:rsidRPr="009325C5"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ab/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Gas- und Wasserinstallateur, Hennef </w:t>
      </w:r>
    </w:p>
    <w:p w:rsidR="009325C5" w:rsidRPr="009325C5" w:rsidRDefault="009325C5" w:rsidP="009325C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Dipl. Ing. (FH) Versorgungstechnik, FH Köln </w:t>
      </w:r>
    </w:p>
    <w:p w:rsidR="009325C5" w:rsidRPr="009325C5" w:rsidRDefault="009325C5" w:rsidP="009325C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M. Sc. (TU) </w:t>
      </w:r>
      <w:proofErr w:type="spellStart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ClimaDesign</w:t>
      </w:r>
      <w:proofErr w:type="spellEnd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, TU München 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</w:pPr>
    </w:p>
    <w:p w:rsidR="009325C5" w:rsidRP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 xml:space="preserve">Weiterbildung: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ab/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Energiemanagement / Energieberatung an der TU Berlin </w:t>
      </w:r>
    </w:p>
    <w:p w:rsidR="009325C5" w:rsidRPr="009325C5" w:rsidRDefault="009325C5" w:rsidP="009325C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Akkreditierung zum European </w:t>
      </w:r>
      <w:proofErr w:type="spellStart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Energy</w:t>
      </w:r>
      <w:proofErr w:type="spellEnd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Award Berater </w:t>
      </w:r>
    </w:p>
    <w:p w:rsidR="009325C5" w:rsidRPr="009325C5" w:rsidRDefault="009325C5" w:rsidP="009325C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Masterstudiengang </w:t>
      </w:r>
      <w:proofErr w:type="spellStart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ClimaDesign</w:t>
      </w:r>
      <w:proofErr w:type="spellEnd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an der TU München 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</w:pP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 xml:space="preserve">Berufserfahrung: 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1986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–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1992 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proofErr w:type="spellStart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Rud</w:t>
      </w:r>
      <w:proofErr w:type="spellEnd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. Otto Meyer Techn. Gebäudeausrüst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ung,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Abteilungsleiter </w:t>
      </w:r>
    </w:p>
    <w:p w:rsidR="00D14BFC" w:rsidRPr="009325C5" w:rsidRDefault="00D14BFC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</w:p>
    <w:p w:rsidR="009325C5" w:rsidRPr="009325C5" w:rsidRDefault="009325C5" w:rsidP="009325C5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1992 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–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1998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  <w:t xml:space="preserve">J.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Wolfferts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Ingenieurbüro, 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Prokurist / Vertriebsleiter Geschäftsbereichsleiter Projektabwicklung 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1998 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–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2000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HL-Technik AG Ingenieurbüro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,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Prokurist / Niederlassungsleiter 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S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eit 2000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proofErr w:type="spellStart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behr</w:t>
      </w:r>
      <w:proofErr w:type="spellEnd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</w:t>
      </w:r>
      <w:proofErr w:type="spellStart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projektmanagement</w:t>
      </w:r>
      <w:proofErr w:type="spellEnd"/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Ingenieurbüro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,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Inhaber 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S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eit 2002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Intelligent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Building Design Dienstleistung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Cooperation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GmbH,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Geschäftsführer 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eastAsia="de-DE"/>
        </w:rPr>
        <w:t>VDI:</w:t>
      </w:r>
    </w:p>
    <w:p w:rsidR="009325C5" w:rsidRDefault="009325C5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S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eit 1986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  <w:t xml:space="preserve">Mitglied im </w:t>
      </w:r>
      <w:r w:rsidR="00594E61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VDI Kölner 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Bezirksverein </w:t>
      </w:r>
      <w:r w:rsidR="00594E61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e.V.</w:t>
      </w:r>
    </w:p>
    <w:p w:rsidR="00D14BFC" w:rsidRPr="009325C5" w:rsidRDefault="00D14BFC" w:rsidP="00932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</w:p>
    <w:p w:rsidR="006E301C" w:rsidRDefault="009325C5" w:rsidP="009325C5">
      <w:pPr>
        <w:jc w:val="both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S</w:t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eit 2013 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ab/>
      </w:r>
      <w:r w:rsidRPr="009325C5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Schatzmeister</w:t>
      </w:r>
      <w:r>
        <w:rPr>
          <w:rFonts w:asciiTheme="majorHAnsi" w:hAnsiTheme="majorHAnsi" w:cstheme="majorHAnsi"/>
          <w:color w:val="000000"/>
          <w:sz w:val="24"/>
          <w:szCs w:val="24"/>
          <w:lang w:eastAsia="de-DE"/>
        </w:rPr>
        <w:t xml:space="preserve"> des </w:t>
      </w:r>
      <w:r w:rsidR="00594E61">
        <w:rPr>
          <w:rFonts w:asciiTheme="majorHAnsi" w:hAnsiTheme="majorHAnsi" w:cstheme="majorHAnsi"/>
          <w:color w:val="000000"/>
          <w:sz w:val="24"/>
          <w:szCs w:val="24"/>
          <w:lang w:eastAsia="de-DE"/>
        </w:rPr>
        <w:t>VDI Kölner Bezirksvereins e.V.</w:t>
      </w:r>
    </w:p>
    <w:p w:rsidR="009325C5" w:rsidRDefault="009325C5" w:rsidP="009325C5">
      <w:pPr>
        <w:jc w:val="both"/>
        <w:rPr>
          <w:rFonts w:asciiTheme="majorHAnsi" w:hAnsiTheme="majorHAnsi" w:cstheme="majorHAnsi"/>
          <w:color w:val="000000"/>
          <w:sz w:val="24"/>
          <w:szCs w:val="24"/>
          <w:lang w:eastAsia="de-DE"/>
        </w:rPr>
      </w:pPr>
    </w:p>
    <w:p w:rsidR="004C49C2" w:rsidRPr="00EB556D" w:rsidRDefault="004C49C2" w:rsidP="004C49C2">
      <w:pPr>
        <w:spacing w:after="0"/>
        <w:jc w:val="both"/>
        <w:rPr>
          <w:rFonts w:ascii="Calibri Light" w:hAnsi="Calibri Light" w:cs="Calibri Light"/>
          <w:b/>
          <w:bCs/>
        </w:rPr>
      </w:pPr>
      <w:r w:rsidRPr="00EB556D">
        <w:rPr>
          <w:rFonts w:ascii="Calibri Light" w:hAnsi="Calibri Light" w:cs="Calibri Light"/>
          <w:b/>
          <w:bCs/>
        </w:rPr>
        <w:t>Pressekontakt</w:t>
      </w:r>
    </w:p>
    <w:p w:rsidR="004C49C2" w:rsidRPr="00EB556D" w:rsidRDefault="004C49C2" w:rsidP="004C49C2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ANNÉ SCHWARZKOPF COMMUNICATIONS GMBH &amp; Co. KG</w:t>
      </w:r>
    </w:p>
    <w:p w:rsidR="004C49C2" w:rsidRPr="00EB556D" w:rsidRDefault="004C49C2" w:rsidP="004C49C2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Nicole Marschall – Seniorberaterin Public &amp; Media Relations</w:t>
      </w:r>
    </w:p>
    <w:p w:rsidR="004C49C2" w:rsidRPr="00EB556D" w:rsidRDefault="004C49C2" w:rsidP="004C49C2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Stadtwaldgürtel 42, D - 50931 Köln</w:t>
      </w:r>
    </w:p>
    <w:p w:rsidR="004C49C2" w:rsidRPr="00EB556D" w:rsidRDefault="004C49C2" w:rsidP="004C49C2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Phone +49 - 221 - 400 83 90, Fax +49 - 221 - 400 83 99</w:t>
      </w:r>
    </w:p>
    <w:p w:rsidR="004C49C2" w:rsidRPr="002B40A9" w:rsidRDefault="00927BD4" w:rsidP="004C49C2">
      <w:pPr>
        <w:spacing w:after="0" w:line="240" w:lineRule="auto"/>
        <w:jc w:val="both"/>
        <w:rPr>
          <w:rFonts w:ascii="Myanmar Text" w:eastAsia="Times New Roman" w:hAnsi="Myanmar Text" w:cs="Myanmar Text"/>
          <w:noProof/>
          <w:lang w:val="en-US" w:eastAsia="de-DE"/>
        </w:rPr>
      </w:pPr>
      <w:hyperlink r:id="rId9" w:history="1">
        <w:r w:rsidR="004C49C2" w:rsidRPr="00EB556D">
          <w:rPr>
            <w:rStyle w:val="Hyperlink"/>
            <w:rFonts w:ascii="Calibri Light" w:hAnsi="Calibri Light" w:cs="Calibri Light"/>
            <w:bCs/>
          </w:rPr>
          <w:t>nm@schwarzkopfcommunications.de</w:t>
        </w:r>
      </w:hyperlink>
      <w:r w:rsidR="004C49C2" w:rsidRPr="00EB556D">
        <w:rPr>
          <w:rFonts w:ascii="Calibri Light" w:hAnsi="Calibri Light" w:cs="Calibri Light"/>
          <w:bCs/>
        </w:rPr>
        <w:t xml:space="preserve">, </w:t>
      </w:r>
      <w:hyperlink r:id="rId10" w:history="1">
        <w:r w:rsidR="004C49C2" w:rsidRPr="00EB556D">
          <w:rPr>
            <w:rFonts w:ascii="Calibri Light" w:hAnsi="Calibri Light" w:cs="Calibri Light"/>
            <w:bCs/>
          </w:rPr>
          <w:t>www.schwarzkopfcommunications.de</w:t>
        </w:r>
      </w:hyperlink>
      <w:r w:rsidR="004C49C2" w:rsidRPr="00EB556D">
        <w:rPr>
          <w:rFonts w:ascii="Calibri Light" w:hAnsi="Calibri Light" w:cs="Calibri Light"/>
          <w:bCs/>
        </w:rPr>
        <w:t xml:space="preserve"> </w:t>
      </w:r>
    </w:p>
    <w:sectPr w:rsidR="004C49C2" w:rsidRPr="002B40A9" w:rsidSect="00CE740E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8C" w:rsidRDefault="00F4018C" w:rsidP="00232C70">
      <w:pPr>
        <w:spacing w:after="0" w:line="240" w:lineRule="auto"/>
      </w:pPr>
      <w:r>
        <w:separator/>
      </w:r>
    </w:p>
  </w:endnote>
  <w:endnote w:type="continuationSeparator" w:id="0">
    <w:p w:rsidR="00F4018C" w:rsidRDefault="00F4018C" w:rsidP="0023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8C" w:rsidRDefault="00F4018C" w:rsidP="00232C70">
      <w:pPr>
        <w:spacing w:after="0" w:line="240" w:lineRule="auto"/>
      </w:pPr>
      <w:r>
        <w:separator/>
      </w:r>
    </w:p>
  </w:footnote>
  <w:footnote w:type="continuationSeparator" w:id="0">
    <w:p w:rsidR="00F4018C" w:rsidRDefault="00F4018C" w:rsidP="0023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8C" w:rsidRDefault="00F4018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ge">
            <wp:posOffset>440690</wp:posOffset>
          </wp:positionV>
          <wp:extent cx="2469515" cy="661670"/>
          <wp:effectExtent l="0" t="0" r="6985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61B"/>
    <w:multiLevelType w:val="hybridMultilevel"/>
    <w:tmpl w:val="AFC48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41"/>
    <w:rsid w:val="00002DE1"/>
    <w:rsid w:val="0003258F"/>
    <w:rsid w:val="00077B89"/>
    <w:rsid w:val="000A3400"/>
    <w:rsid w:val="000B7709"/>
    <w:rsid w:val="000D6D20"/>
    <w:rsid w:val="000E138A"/>
    <w:rsid w:val="000E31F5"/>
    <w:rsid w:val="00101CC4"/>
    <w:rsid w:val="0011069F"/>
    <w:rsid w:val="00143AAC"/>
    <w:rsid w:val="001516A3"/>
    <w:rsid w:val="001B6B29"/>
    <w:rsid w:val="001D249C"/>
    <w:rsid w:val="001D259E"/>
    <w:rsid w:val="002015D5"/>
    <w:rsid w:val="00224182"/>
    <w:rsid w:val="00232C70"/>
    <w:rsid w:val="0023394A"/>
    <w:rsid w:val="002B40A9"/>
    <w:rsid w:val="002C6894"/>
    <w:rsid w:val="002C7F64"/>
    <w:rsid w:val="002F1FAE"/>
    <w:rsid w:val="002F651A"/>
    <w:rsid w:val="0034524F"/>
    <w:rsid w:val="0034666A"/>
    <w:rsid w:val="00360795"/>
    <w:rsid w:val="00373595"/>
    <w:rsid w:val="0037470F"/>
    <w:rsid w:val="00377F24"/>
    <w:rsid w:val="00387BFB"/>
    <w:rsid w:val="003A758F"/>
    <w:rsid w:val="003B1EF6"/>
    <w:rsid w:val="004149F1"/>
    <w:rsid w:val="0041654E"/>
    <w:rsid w:val="0042137B"/>
    <w:rsid w:val="004359C3"/>
    <w:rsid w:val="004437A1"/>
    <w:rsid w:val="00445BDC"/>
    <w:rsid w:val="004A63D0"/>
    <w:rsid w:val="004A7F9C"/>
    <w:rsid w:val="004C49C2"/>
    <w:rsid w:val="004D14F8"/>
    <w:rsid w:val="004D4168"/>
    <w:rsid w:val="004D786F"/>
    <w:rsid w:val="00515365"/>
    <w:rsid w:val="00526F7C"/>
    <w:rsid w:val="00556938"/>
    <w:rsid w:val="00564E09"/>
    <w:rsid w:val="00590E1B"/>
    <w:rsid w:val="00594E61"/>
    <w:rsid w:val="005A182A"/>
    <w:rsid w:val="005F60B8"/>
    <w:rsid w:val="00604168"/>
    <w:rsid w:val="00607124"/>
    <w:rsid w:val="00611ECA"/>
    <w:rsid w:val="00614E54"/>
    <w:rsid w:val="006708E4"/>
    <w:rsid w:val="006E301C"/>
    <w:rsid w:val="00703161"/>
    <w:rsid w:val="00734715"/>
    <w:rsid w:val="007421C0"/>
    <w:rsid w:val="00760541"/>
    <w:rsid w:val="00765E04"/>
    <w:rsid w:val="007D20EC"/>
    <w:rsid w:val="00824991"/>
    <w:rsid w:val="00875BF0"/>
    <w:rsid w:val="008966F7"/>
    <w:rsid w:val="008D0565"/>
    <w:rsid w:val="008D3BAC"/>
    <w:rsid w:val="008E52C3"/>
    <w:rsid w:val="008F1508"/>
    <w:rsid w:val="00927BD4"/>
    <w:rsid w:val="009325C5"/>
    <w:rsid w:val="0097721A"/>
    <w:rsid w:val="00994A64"/>
    <w:rsid w:val="009B32C1"/>
    <w:rsid w:val="009B57FC"/>
    <w:rsid w:val="009E6B41"/>
    <w:rsid w:val="009F7FF6"/>
    <w:rsid w:val="00A21F11"/>
    <w:rsid w:val="00A3688F"/>
    <w:rsid w:val="00A415A8"/>
    <w:rsid w:val="00AF0BB4"/>
    <w:rsid w:val="00B01491"/>
    <w:rsid w:val="00B11526"/>
    <w:rsid w:val="00B1306C"/>
    <w:rsid w:val="00B33C9B"/>
    <w:rsid w:val="00B748D8"/>
    <w:rsid w:val="00B84910"/>
    <w:rsid w:val="00BC2D5C"/>
    <w:rsid w:val="00BC7978"/>
    <w:rsid w:val="00BE48BA"/>
    <w:rsid w:val="00BF4E86"/>
    <w:rsid w:val="00BF64EB"/>
    <w:rsid w:val="00C06A04"/>
    <w:rsid w:val="00C5125C"/>
    <w:rsid w:val="00C55B0B"/>
    <w:rsid w:val="00C55B83"/>
    <w:rsid w:val="00C65952"/>
    <w:rsid w:val="00CA02EE"/>
    <w:rsid w:val="00CB12FC"/>
    <w:rsid w:val="00CE740E"/>
    <w:rsid w:val="00D00E2A"/>
    <w:rsid w:val="00D07D35"/>
    <w:rsid w:val="00D10A3C"/>
    <w:rsid w:val="00D145B2"/>
    <w:rsid w:val="00D14BFC"/>
    <w:rsid w:val="00D206D9"/>
    <w:rsid w:val="00D3672D"/>
    <w:rsid w:val="00D375F3"/>
    <w:rsid w:val="00D469FF"/>
    <w:rsid w:val="00D51F40"/>
    <w:rsid w:val="00D57E7C"/>
    <w:rsid w:val="00D7059B"/>
    <w:rsid w:val="00D90524"/>
    <w:rsid w:val="00DA0F02"/>
    <w:rsid w:val="00DA2BEA"/>
    <w:rsid w:val="00DB7D2D"/>
    <w:rsid w:val="00DC18F9"/>
    <w:rsid w:val="00DC34D5"/>
    <w:rsid w:val="00DF5B8A"/>
    <w:rsid w:val="00E0449A"/>
    <w:rsid w:val="00E04A81"/>
    <w:rsid w:val="00E303B8"/>
    <w:rsid w:val="00E64246"/>
    <w:rsid w:val="00E70E01"/>
    <w:rsid w:val="00E7308A"/>
    <w:rsid w:val="00E94F37"/>
    <w:rsid w:val="00EC0247"/>
    <w:rsid w:val="00ED46FA"/>
    <w:rsid w:val="00ED77FE"/>
    <w:rsid w:val="00EE4457"/>
    <w:rsid w:val="00F07D28"/>
    <w:rsid w:val="00F37DDD"/>
    <w:rsid w:val="00F4018C"/>
    <w:rsid w:val="00F5065F"/>
    <w:rsid w:val="00F5488A"/>
    <w:rsid w:val="00F7112B"/>
    <w:rsid w:val="00FA7C5D"/>
    <w:rsid w:val="00FB6DEE"/>
    <w:rsid w:val="00FC4535"/>
    <w:rsid w:val="00FE2F71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0AFE85B7-0371-4055-A6BA-16CCB70A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740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654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32C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32C7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32C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32C70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E301C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6E30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30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301C"/>
    <w:rPr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01C"/>
    <w:rPr>
      <w:rFonts w:ascii="Segoe UI" w:hAnsi="Segoe UI" w:cs="Segoe UI"/>
      <w:sz w:val="18"/>
      <w:szCs w:val="18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4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40A9"/>
    <w:rPr>
      <w:b/>
      <w:bCs/>
      <w:lang w:eastAsia="en-US"/>
    </w:rPr>
  </w:style>
  <w:style w:type="paragraph" w:customStyle="1" w:styleId="Default">
    <w:name w:val="Default"/>
    <w:rsid w:val="00E642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Absatz-Standardschriftart"/>
    <w:rsid w:val="00FB6DEE"/>
  </w:style>
  <w:style w:type="table" w:styleId="Tabellenraster">
    <w:name w:val="Table Grid"/>
    <w:basedOn w:val="NormaleTabelle"/>
    <w:uiPriority w:val="59"/>
    <w:rsid w:val="0093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hwarzkopfcommunications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@schwarzkopfcommunication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1DF1-B11B-4E63-9386-1D535BB1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Links>
    <vt:vector size="6" baseType="variant"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mailto:nm@schwarzkopfcommunications.de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Nicole Marschall</cp:lastModifiedBy>
  <cp:revision>6</cp:revision>
  <cp:lastPrinted>2017-05-09T15:59:00Z</cp:lastPrinted>
  <dcterms:created xsi:type="dcterms:W3CDTF">2017-05-09T08:36:00Z</dcterms:created>
  <dcterms:modified xsi:type="dcterms:W3CDTF">2017-05-10T10:46:00Z</dcterms:modified>
</cp:coreProperties>
</file>