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339" w:rsidRPr="002D6B8E" w:rsidRDefault="00086339" w:rsidP="00086339">
      <w:pPr>
        <w:spacing w:after="120"/>
        <w:rPr>
          <w:rFonts w:ascii="Frutiger LT 55 Roman" w:hAnsi="Frutiger LT 55 Roman" w:cs="Arial"/>
          <w:sz w:val="40"/>
          <w:szCs w:val="40"/>
          <w:u w:val="single"/>
        </w:rPr>
      </w:pPr>
      <w:r w:rsidRPr="002D6B8E">
        <w:rPr>
          <w:rFonts w:ascii="Frutiger LT 55 Roman" w:hAnsi="Frutiger LT 55 Roman" w:cs="Arial"/>
          <w:sz w:val="40"/>
          <w:szCs w:val="40"/>
          <w:u w:val="single"/>
        </w:rPr>
        <w:t>Presseinformation</w:t>
      </w:r>
    </w:p>
    <w:p w:rsidR="00086339" w:rsidRPr="002D6B8E" w:rsidRDefault="006459E2" w:rsidP="00086339">
      <w:pPr>
        <w:spacing w:after="480"/>
        <w:rPr>
          <w:rFonts w:ascii="Frutiger LT 55 Roman" w:hAnsi="Frutiger LT 55 Roman" w:cs="Arial"/>
        </w:rPr>
      </w:pPr>
      <w:r w:rsidRPr="002D6B8E">
        <w:rPr>
          <w:rFonts w:ascii="Frutiger LT 55 Roman" w:hAnsi="Frutiger LT 55 Roman" w:cs="Arial"/>
        </w:rPr>
        <w:t xml:space="preserve">Sulzburg, </w:t>
      </w:r>
      <w:r w:rsidR="00F34720">
        <w:rPr>
          <w:rFonts w:ascii="Frutiger LT 55 Roman" w:hAnsi="Frutiger LT 55 Roman" w:cs="Arial"/>
        </w:rPr>
        <w:t>18</w:t>
      </w:r>
      <w:r w:rsidR="00086339" w:rsidRPr="002D6B8E">
        <w:rPr>
          <w:rFonts w:ascii="Frutiger LT 55 Roman" w:hAnsi="Frutiger LT 55 Roman" w:cs="Arial"/>
        </w:rPr>
        <w:t xml:space="preserve">. </w:t>
      </w:r>
      <w:r w:rsidR="00F34720">
        <w:rPr>
          <w:rFonts w:ascii="Frutiger LT 55 Roman" w:hAnsi="Frutiger LT 55 Roman" w:cs="Arial"/>
        </w:rPr>
        <w:t>März</w:t>
      </w:r>
      <w:r w:rsidR="00352017">
        <w:rPr>
          <w:rFonts w:ascii="Frutiger LT 55 Roman" w:hAnsi="Frutiger LT 55 Roman" w:cs="Arial"/>
        </w:rPr>
        <w:t xml:space="preserve"> 201</w:t>
      </w:r>
      <w:r w:rsidR="003F0AF1">
        <w:rPr>
          <w:rFonts w:ascii="Frutiger LT 55 Roman" w:hAnsi="Frutiger LT 55 Roman" w:cs="Arial"/>
        </w:rPr>
        <w:t>8</w:t>
      </w:r>
    </w:p>
    <w:p w:rsidR="00086339" w:rsidRPr="002D6B8E" w:rsidRDefault="003213F7" w:rsidP="00086339">
      <w:pPr>
        <w:suppressAutoHyphens/>
        <w:spacing w:line="360" w:lineRule="auto"/>
        <w:ind w:right="283"/>
        <w:rPr>
          <w:rFonts w:ascii="Frutiger LT 55 Roman" w:hAnsi="Frutiger LT 55 Roman" w:cs="Arial"/>
          <w:b/>
        </w:rPr>
      </w:pPr>
      <w:r>
        <w:rPr>
          <w:rFonts w:ascii="Frutiger LT 55 Roman" w:hAnsi="Frutiger LT 55 Roman" w:cs="Arial"/>
          <w:b/>
        </w:rPr>
        <w:t>Ab April verfügbar</w:t>
      </w:r>
    </w:p>
    <w:p w:rsidR="00B53A32" w:rsidRPr="00B53A32" w:rsidRDefault="003213F7" w:rsidP="00B53A32">
      <w:pPr>
        <w:pStyle w:val="berschrift3"/>
        <w:suppressAutoHyphens/>
        <w:spacing w:after="100" w:afterAutospacing="1"/>
        <w:rPr>
          <w:rFonts w:ascii="Frutiger LT 55 Roman" w:hAnsi="Frutiger LT 55 Roman" w:cs="Arial"/>
          <w:bCs/>
        </w:rPr>
      </w:pPr>
      <w:r>
        <w:rPr>
          <w:rFonts w:ascii="Frutiger LT 55 Roman" w:hAnsi="Frutiger LT 55 Roman" w:cs="Arial"/>
          <w:bCs/>
        </w:rPr>
        <w:t>Hekatron Genius Port – das T</w:t>
      </w:r>
      <w:r w:rsidR="00B53A32">
        <w:rPr>
          <w:rFonts w:ascii="Frutiger LT 55 Roman" w:hAnsi="Frutiger LT 55 Roman" w:cs="Arial"/>
          <w:bCs/>
        </w:rPr>
        <w:t xml:space="preserve">or zum </w:t>
      </w:r>
      <w:r w:rsidR="00E21E79">
        <w:rPr>
          <w:rFonts w:ascii="Frutiger LT 55 Roman" w:hAnsi="Frutiger LT 55 Roman" w:cs="Arial"/>
          <w:bCs/>
        </w:rPr>
        <w:t>Smart Home</w:t>
      </w:r>
    </w:p>
    <w:p w:rsidR="00FD20C0" w:rsidRPr="002D6B8E" w:rsidRDefault="00B53A32" w:rsidP="00B53A32">
      <w:pPr>
        <w:tabs>
          <w:tab w:val="left" w:pos="8789"/>
        </w:tabs>
        <w:suppressAutoHyphens/>
        <w:spacing w:line="360" w:lineRule="auto"/>
        <w:ind w:right="-1"/>
        <w:rPr>
          <w:rFonts w:ascii="Frutiger LT 55 Roman" w:hAnsi="Frutiger LT 55 Roman" w:cs="Arial"/>
          <w:b/>
        </w:rPr>
      </w:pPr>
      <w:r w:rsidRPr="00B53A32">
        <w:rPr>
          <w:rFonts w:ascii="Frutiger LT 55 Roman" w:hAnsi="Frutiger LT 55 Roman" w:cs="Arial"/>
          <w:b/>
        </w:rPr>
        <w:t xml:space="preserve">Ab April 2018 ist der neue Genius Port von Hekatron </w:t>
      </w:r>
      <w:r w:rsidR="0013594D">
        <w:rPr>
          <w:rFonts w:ascii="Frutiger LT 55 Roman" w:hAnsi="Frutiger LT 55 Roman" w:cs="Arial"/>
          <w:b/>
        </w:rPr>
        <w:t xml:space="preserve">Brandschutz </w:t>
      </w:r>
      <w:r w:rsidRPr="00B53A32">
        <w:rPr>
          <w:rFonts w:ascii="Frutiger LT 55 Roman" w:hAnsi="Frutiger LT 55 Roman" w:cs="Arial"/>
          <w:b/>
        </w:rPr>
        <w:t>verfügbar.</w:t>
      </w:r>
      <w:r>
        <w:rPr>
          <w:rFonts w:ascii="Frutiger LT 55 Roman" w:hAnsi="Frutiger LT 55 Roman" w:cs="Arial"/>
          <w:b/>
        </w:rPr>
        <w:t xml:space="preserve"> </w:t>
      </w:r>
      <w:r w:rsidRPr="00B53A32">
        <w:rPr>
          <w:rFonts w:ascii="Frutiger LT 55 Roman" w:hAnsi="Frutiger LT 55 Roman" w:cs="Arial"/>
          <w:b/>
        </w:rPr>
        <w:t>Der Genius Port bündelt alle Informationen von Genius-Funksystemen und leitet diese über das Internet an mobile Endgeräte oder Smart-Home-</w:t>
      </w:r>
      <w:r w:rsidR="00F34720">
        <w:rPr>
          <w:rFonts w:ascii="Frutiger LT 55 Roman" w:hAnsi="Frutiger LT 55 Roman" w:cs="Arial"/>
          <w:b/>
        </w:rPr>
        <w:t>Anwendungen</w:t>
      </w:r>
      <w:r w:rsidRPr="00B53A32">
        <w:rPr>
          <w:rFonts w:ascii="Frutiger LT 55 Roman" w:hAnsi="Frutiger LT 55 Roman" w:cs="Arial"/>
          <w:b/>
        </w:rPr>
        <w:t>, wie zum Beispiel digitalSTROM</w:t>
      </w:r>
      <w:r w:rsidR="00D10F41">
        <w:rPr>
          <w:rFonts w:ascii="Frutiger LT 55 Roman" w:hAnsi="Frutiger LT 55 Roman" w:cs="Arial"/>
          <w:b/>
        </w:rPr>
        <w:t xml:space="preserve"> (ab Juni 2018)</w:t>
      </w:r>
      <w:r w:rsidRPr="00B53A32">
        <w:rPr>
          <w:rFonts w:ascii="Frutiger LT 55 Roman" w:hAnsi="Frutiger LT 55 Roman" w:cs="Arial"/>
          <w:b/>
        </w:rPr>
        <w:t xml:space="preserve"> </w:t>
      </w:r>
      <w:r w:rsidR="00F34720">
        <w:rPr>
          <w:rFonts w:ascii="Frutiger LT 55 Roman" w:hAnsi="Frutiger LT 55 Roman" w:cs="Arial"/>
          <w:b/>
        </w:rPr>
        <w:t xml:space="preserve">oder </w:t>
      </w:r>
      <w:r w:rsidR="00D10F41">
        <w:rPr>
          <w:rFonts w:ascii="Frutiger LT 55 Roman" w:hAnsi="Frutiger LT 55 Roman" w:cs="Arial"/>
          <w:b/>
        </w:rPr>
        <w:t xml:space="preserve">demnächst auch </w:t>
      </w:r>
      <w:proofErr w:type="spellStart"/>
      <w:r w:rsidR="009A77B4">
        <w:rPr>
          <w:rFonts w:ascii="Frutiger LT 55 Roman" w:hAnsi="Frutiger LT 55 Roman" w:cs="Arial"/>
          <w:b/>
        </w:rPr>
        <w:t>S</w:t>
      </w:r>
      <w:r w:rsidR="00F34720">
        <w:rPr>
          <w:rFonts w:ascii="Frutiger LT 55 Roman" w:hAnsi="Frutiger LT 55 Roman" w:cs="Arial"/>
          <w:b/>
        </w:rPr>
        <w:t>martfrog</w:t>
      </w:r>
      <w:proofErr w:type="spellEnd"/>
      <w:r w:rsidR="00D10F41">
        <w:rPr>
          <w:rFonts w:ascii="Frutiger LT 55 Roman" w:hAnsi="Frutiger LT 55 Roman" w:cs="Arial"/>
          <w:b/>
        </w:rPr>
        <w:t xml:space="preserve"> weiter</w:t>
      </w:r>
      <w:r w:rsidRPr="00B53A32">
        <w:rPr>
          <w:rFonts w:ascii="Frutiger LT 55 Roman" w:hAnsi="Frutiger LT 55 Roman" w:cs="Arial"/>
          <w:b/>
        </w:rPr>
        <w:t>.</w:t>
      </w:r>
    </w:p>
    <w:p w:rsidR="00086339" w:rsidRPr="002D6B8E" w:rsidRDefault="00086339" w:rsidP="00086339">
      <w:pPr>
        <w:suppressAutoHyphens/>
        <w:spacing w:line="360" w:lineRule="auto"/>
        <w:ind w:right="283"/>
        <w:rPr>
          <w:rFonts w:ascii="Frutiger LT 55 Roman" w:hAnsi="Frutiger LT 55 Roman" w:cs="Arial"/>
          <w:b/>
        </w:rPr>
      </w:pPr>
    </w:p>
    <w:p w:rsidR="00B53A32" w:rsidRPr="00B53A32" w:rsidRDefault="00B53A32" w:rsidP="00B53A32">
      <w:pPr>
        <w:spacing w:line="360" w:lineRule="auto"/>
        <w:ind w:right="283"/>
        <w:rPr>
          <w:rFonts w:ascii="Frutiger LT 55 Roman" w:hAnsi="Frutiger LT 55 Roman" w:cs="CentennialLTStd-Light"/>
          <w:color w:val="1A1A18"/>
        </w:rPr>
      </w:pPr>
      <w:r w:rsidRPr="00B53A32">
        <w:rPr>
          <w:rFonts w:ascii="Frutiger LT 55 Roman" w:hAnsi="Frutiger LT 55 Roman" w:cs="CentennialLTStd-Light"/>
          <w:color w:val="1A1A18"/>
        </w:rPr>
        <w:t>Bestehende Genius-Plus-X-Funksysteme sowie ältere Genius-</w:t>
      </w:r>
      <w:proofErr w:type="spellStart"/>
      <w:r w:rsidRPr="00B53A32">
        <w:rPr>
          <w:rFonts w:ascii="Frutiger LT 55 Roman" w:hAnsi="Frutiger LT 55 Roman" w:cs="CentennialLTStd-Light"/>
          <w:color w:val="1A1A18"/>
        </w:rPr>
        <w:t>Hx</w:t>
      </w:r>
      <w:proofErr w:type="spellEnd"/>
      <w:r w:rsidRPr="00B53A32">
        <w:rPr>
          <w:rFonts w:ascii="Frutiger LT 55 Roman" w:hAnsi="Frutiger LT 55 Roman" w:cs="CentennialLTStd-Light"/>
          <w:color w:val="1A1A18"/>
        </w:rPr>
        <w:t xml:space="preserve">-Funksysteme können mit dem Genius Port schnell und unkompliziert nachgerüstet werden. Über </w:t>
      </w:r>
      <w:proofErr w:type="gramStart"/>
      <w:r w:rsidRPr="00B53A32">
        <w:rPr>
          <w:rFonts w:ascii="Frutiger LT 55 Roman" w:hAnsi="Frutiger LT 55 Roman" w:cs="CentennialLTStd-Light"/>
          <w:color w:val="1A1A18"/>
        </w:rPr>
        <w:t>die neue kostenfreie Genius</w:t>
      </w:r>
      <w:proofErr w:type="gramEnd"/>
      <w:r w:rsidRPr="00B53A32">
        <w:rPr>
          <w:rFonts w:ascii="Frutiger LT 55 Roman" w:hAnsi="Frutiger LT 55 Roman" w:cs="CentennialLTStd-Light"/>
          <w:color w:val="1A1A18"/>
        </w:rPr>
        <w:t xml:space="preserve"> Control App empfangen Haus- und Wohnungsbesitzer sowie Betreiber von Einrichtungen, in den</w:t>
      </w:r>
      <w:r w:rsidR="007842E2">
        <w:rPr>
          <w:rFonts w:ascii="Frutiger LT 55 Roman" w:hAnsi="Frutiger LT 55 Roman" w:cs="CentennialLTStd-Light"/>
          <w:color w:val="1A1A18"/>
        </w:rPr>
        <w:t>en</w:t>
      </w:r>
      <w:r w:rsidRPr="00B53A32">
        <w:rPr>
          <w:rFonts w:ascii="Frutiger LT 55 Roman" w:hAnsi="Frutiger LT 55 Roman" w:cs="CentennialLTStd-Light"/>
          <w:color w:val="1A1A18"/>
        </w:rPr>
        <w:t xml:space="preserve"> sich Personen in Schlafräumen aufhalten,</w:t>
      </w:r>
      <w:r>
        <w:rPr>
          <w:rFonts w:ascii="Frutiger LT 55 Roman" w:hAnsi="Frutiger LT 55 Roman" w:cs="CentennialLTStd-Light"/>
          <w:color w:val="1A1A18"/>
        </w:rPr>
        <w:t xml:space="preserve"> </w:t>
      </w:r>
      <w:r w:rsidRPr="00B53A32">
        <w:rPr>
          <w:rFonts w:ascii="Frutiger LT 55 Roman" w:hAnsi="Frutiger LT 55 Roman" w:cs="CentennialLTStd-Light"/>
          <w:color w:val="1A1A18"/>
        </w:rPr>
        <w:t>unmittelbar eine Mitteilung auf Ihrem Smartphone, falls ein Genius</w:t>
      </w:r>
      <w:r>
        <w:rPr>
          <w:rFonts w:ascii="Frutiger LT 55 Roman" w:hAnsi="Frutiger LT 55 Roman" w:cs="CentennialLTStd-Light"/>
          <w:color w:val="1A1A18"/>
        </w:rPr>
        <w:t>-</w:t>
      </w:r>
      <w:proofErr w:type="spellStart"/>
      <w:r w:rsidRPr="00B53A32">
        <w:rPr>
          <w:rFonts w:ascii="Frutiger LT 55 Roman" w:hAnsi="Frutiger LT 55 Roman" w:cs="CentennialLTStd-Light"/>
          <w:color w:val="1A1A18"/>
        </w:rPr>
        <w:t>Hx</w:t>
      </w:r>
      <w:proofErr w:type="spellEnd"/>
      <w:r w:rsidRPr="00B53A32">
        <w:rPr>
          <w:rFonts w:ascii="Frutiger LT 55 Roman" w:hAnsi="Frutiger LT 55 Roman" w:cs="CentennialLTStd-Light"/>
          <w:color w:val="1A1A18"/>
        </w:rPr>
        <w:t>- oder Genius</w:t>
      </w:r>
      <w:r>
        <w:rPr>
          <w:rFonts w:ascii="Frutiger LT 55 Roman" w:hAnsi="Frutiger LT 55 Roman" w:cs="CentennialLTStd-Light"/>
          <w:color w:val="1A1A18"/>
        </w:rPr>
        <w:t>-</w:t>
      </w:r>
      <w:r w:rsidRPr="00B53A32">
        <w:rPr>
          <w:rFonts w:ascii="Frutiger LT 55 Roman" w:hAnsi="Frutiger LT 55 Roman" w:cs="CentennialLTStd-Light"/>
          <w:color w:val="1A1A18"/>
        </w:rPr>
        <w:t>Plus-X-Melder Rauch detektiert. Die App liefert im Klartext Auskunft darüber, wo genau das Feuer ausgebrochen ist. So können zum Beispiel Betreiber oder Mitarbeiter von Kindertagesstätten, Beherbergungsbetrieben oder Jugendherbergen schnell reagieren, den Brandherd lokalisieren, eine Evakuierung der Räumlichkeiten durchführen und die Feuerwehr alarmieren. Privatnutzer können mit dem Genius Port zum Beispiel Ferienhäuser überwachen lassen oder auch im eigenen Haus im Ernstfall schneller reagieren.</w:t>
      </w:r>
      <w:r w:rsidR="0005230E">
        <w:rPr>
          <w:rFonts w:ascii="Frutiger LT 55 Roman" w:hAnsi="Frutiger LT 55 Roman" w:cs="CentennialLTStd-Light"/>
          <w:color w:val="1A1A18"/>
        </w:rPr>
        <w:t xml:space="preserve"> Weiterhin kann man mit der App den Genius Port </w:t>
      </w:r>
      <w:r w:rsidR="0005230E" w:rsidRPr="0005230E">
        <w:rPr>
          <w:rFonts w:ascii="Frutiger LT 55 Roman" w:hAnsi="Frutiger LT 55 Roman" w:cs="CentennialLTStd-Light"/>
          <w:color w:val="1A1A18"/>
        </w:rPr>
        <w:t xml:space="preserve">in Betrieb nehmen, </w:t>
      </w:r>
      <w:r w:rsidR="0005230E">
        <w:rPr>
          <w:rFonts w:ascii="Frutiger LT 55 Roman" w:hAnsi="Frutiger LT 55 Roman" w:cs="CentennialLTStd-Light"/>
          <w:color w:val="1A1A18"/>
        </w:rPr>
        <w:t>konfigurieren und den System-Status ab</w:t>
      </w:r>
      <w:r w:rsidR="0005230E" w:rsidRPr="0005230E">
        <w:rPr>
          <w:rFonts w:ascii="Frutiger LT 55 Roman" w:hAnsi="Frutiger LT 55 Roman" w:cs="CentennialLTStd-Light"/>
          <w:color w:val="1A1A18"/>
        </w:rPr>
        <w:t>fragen</w:t>
      </w:r>
      <w:r w:rsidR="0005230E">
        <w:rPr>
          <w:rFonts w:ascii="Frutiger LT 55 Roman" w:hAnsi="Frutiger LT 55 Roman" w:cs="CentennialLTStd-Light"/>
          <w:color w:val="1A1A18"/>
        </w:rPr>
        <w:t>.</w:t>
      </w:r>
      <w:r w:rsidRPr="00B53A32">
        <w:rPr>
          <w:rFonts w:ascii="Frutiger LT 55 Roman" w:hAnsi="Frutiger LT 55 Roman" w:cs="CentennialLTStd-Light"/>
          <w:color w:val="1A1A18"/>
        </w:rPr>
        <w:br/>
        <w:t>Der Genius Port bietet noch viele weitere Funktionen. So können Daten aus dem Funksystem heraus auch aus der Ferne ausgewertet werden. Wartungsunternehmen haben damit die Möglichkeit, schnell und ohne Termin vor Ort eine Diagnose im Störungsfall durchzuführen. Das spart Zeit und Geld für Betreiber und Wartungsunternehmen.</w:t>
      </w:r>
    </w:p>
    <w:p w:rsidR="00086339" w:rsidRDefault="00086339" w:rsidP="00086339">
      <w:pPr>
        <w:spacing w:line="360" w:lineRule="auto"/>
        <w:ind w:right="283"/>
        <w:rPr>
          <w:rFonts w:ascii="Frutiger LT 55 Roman" w:hAnsi="Frutiger LT 55 Roman" w:cs="Arial"/>
        </w:rPr>
      </w:pPr>
    </w:p>
    <w:p w:rsidR="005A2D08" w:rsidRDefault="00376734" w:rsidP="00086339">
      <w:pPr>
        <w:spacing w:line="360" w:lineRule="auto"/>
        <w:ind w:right="283"/>
        <w:rPr>
          <w:rFonts w:ascii="Frutiger LT 55 Roman" w:hAnsi="Frutiger LT 55 Roman" w:cs="Arial"/>
          <w:b/>
        </w:rPr>
      </w:pPr>
      <w:r>
        <w:rPr>
          <w:rFonts w:ascii="Frutiger LT 55 Roman" w:hAnsi="Frutiger LT 55 Roman" w:cs="Arial"/>
          <w:b/>
        </w:rPr>
        <w:t xml:space="preserve">Mit </w:t>
      </w:r>
      <w:r w:rsidR="00F34720">
        <w:rPr>
          <w:rFonts w:ascii="Frutiger LT 55 Roman" w:hAnsi="Frutiger LT 55 Roman" w:cs="Arial"/>
          <w:b/>
        </w:rPr>
        <w:t xml:space="preserve">Genius Port, </w:t>
      </w:r>
      <w:proofErr w:type="spellStart"/>
      <w:r w:rsidR="005A2D08" w:rsidRPr="005A2D08">
        <w:rPr>
          <w:rFonts w:ascii="Frutiger LT 55 Roman" w:hAnsi="Frutiger LT 55 Roman" w:cs="Arial"/>
          <w:b/>
        </w:rPr>
        <w:t>digitalSTROM</w:t>
      </w:r>
      <w:proofErr w:type="spellEnd"/>
      <w:r w:rsidR="005A2D08" w:rsidRPr="005A2D08">
        <w:rPr>
          <w:rFonts w:ascii="Frutiger LT 55 Roman" w:hAnsi="Frutiger LT 55 Roman" w:cs="Arial"/>
          <w:b/>
        </w:rPr>
        <w:t xml:space="preserve"> </w:t>
      </w:r>
      <w:r w:rsidR="00F34720">
        <w:rPr>
          <w:rFonts w:ascii="Frutiger LT 55 Roman" w:hAnsi="Frutiger LT 55 Roman" w:cs="Arial"/>
          <w:b/>
        </w:rPr>
        <w:t xml:space="preserve">und </w:t>
      </w:r>
      <w:proofErr w:type="spellStart"/>
      <w:r w:rsidR="009A77B4">
        <w:rPr>
          <w:rFonts w:ascii="Frutiger LT 55 Roman" w:hAnsi="Frutiger LT 55 Roman" w:cs="Arial"/>
          <w:b/>
        </w:rPr>
        <w:t>S</w:t>
      </w:r>
      <w:r w:rsidR="00F34720">
        <w:rPr>
          <w:rFonts w:ascii="Frutiger LT 55 Roman" w:hAnsi="Frutiger LT 55 Roman" w:cs="Arial"/>
          <w:b/>
        </w:rPr>
        <w:t>martfrog</w:t>
      </w:r>
      <w:proofErr w:type="spellEnd"/>
      <w:r w:rsidR="00F34720">
        <w:rPr>
          <w:rFonts w:ascii="Frutiger LT 55 Roman" w:hAnsi="Frutiger LT 55 Roman" w:cs="Arial"/>
          <w:b/>
        </w:rPr>
        <w:t xml:space="preserve"> </w:t>
      </w:r>
      <w:r>
        <w:rPr>
          <w:rFonts w:ascii="Frutiger LT 55 Roman" w:hAnsi="Frutiger LT 55 Roman" w:cs="Arial"/>
          <w:b/>
        </w:rPr>
        <w:t>ins Smart Home</w:t>
      </w:r>
    </w:p>
    <w:p w:rsidR="002E3FED" w:rsidRDefault="000756D9" w:rsidP="0035685F">
      <w:pPr>
        <w:autoSpaceDE w:val="0"/>
        <w:autoSpaceDN w:val="0"/>
        <w:adjustRightInd w:val="0"/>
        <w:spacing w:line="400" w:lineRule="atLeast"/>
        <w:rPr>
          <w:rFonts w:ascii="Frutiger LT 55 Roman" w:hAnsi="Frutiger LT 55 Roman" w:cs="Frutiger LT 55 Roman"/>
        </w:rPr>
      </w:pPr>
      <w:r w:rsidRPr="008F4A5C">
        <w:rPr>
          <w:rFonts w:ascii="Frutiger LT 55 Roman" w:hAnsi="Frutiger LT 55 Roman" w:cs="Arial"/>
        </w:rPr>
        <w:lastRenderedPageBreak/>
        <w:t>Viele Geräte sind heute in Smart-Home-Systeme eingebunden – z. B. Heizung und Klimatisierung</w:t>
      </w:r>
      <w:r w:rsidR="007842E2">
        <w:rPr>
          <w:rFonts w:ascii="Frutiger LT 55 Roman" w:hAnsi="Frutiger LT 55 Roman" w:cs="Arial"/>
        </w:rPr>
        <w:t>,</w:t>
      </w:r>
      <w:r w:rsidRPr="008F4A5C">
        <w:rPr>
          <w:rFonts w:ascii="Frutiger LT 55 Roman" w:hAnsi="Frutiger LT 55 Roman" w:cs="Arial"/>
        </w:rPr>
        <w:t xml:space="preserve"> aber auch HiFi-Anlagen, Beleuchtung u.v.m.</w:t>
      </w:r>
      <w:r w:rsidRPr="008F4A5C">
        <w:rPr>
          <w:rFonts w:ascii="Frutiger LT 55 Roman" w:hAnsi="Frutiger LT 55 Roman" w:cs="Arial"/>
        </w:rPr>
        <w:br/>
        <w:t xml:space="preserve">Was liegt </w:t>
      </w:r>
      <w:r>
        <w:rPr>
          <w:rFonts w:ascii="Frutiger LT 55 Roman" w:hAnsi="Frutiger LT 55 Roman" w:cs="Arial"/>
        </w:rPr>
        <w:t xml:space="preserve">also </w:t>
      </w:r>
      <w:r w:rsidRPr="008F4A5C">
        <w:rPr>
          <w:rFonts w:ascii="Frutiger LT 55 Roman" w:hAnsi="Frutiger LT 55 Roman" w:cs="Arial"/>
        </w:rPr>
        <w:t xml:space="preserve">näher, auch Rauchwarnmelder in Smart-Home-Systeme </w:t>
      </w:r>
      <w:r>
        <w:rPr>
          <w:rFonts w:ascii="Frutiger LT 55 Roman" w:hAnsi="Frutiger LT 55 Roman" w:cs="Arial"/>
        </w:rPr>
        <w:t>einzubinden?</w:t>
      </w:r>
      <w:r w:rsidR="00E670E9">
        <w:rPr>
          <w:rFonts w:ascii="Frutiger LT 55 Roman" w:hAnsi="Frutiger LT 55 Roman" w:cs="Arial"/>
        </w:rPr>
        <w:t xml:space="preserve"> </w:t>
      </w:r>
      <w:r>
        <w:rPr>
          <w:rFonts w:ascii="Frutiger LT 55 Roman" w:hAnsi="Frutiger LT 55 Roman" w:cs="Arial"/>
        </w:rPr>
        <w:t xml:space="preserve">Diese Möglichkeit eröffnet sich mit dem </w:t>
      </w:r>
      <w:r w:rsidRPr="008F4A5C">
        <w:rPr>
          <w:rFonts w:ascii="Frutiger LT 55 Roman" w:hAnsi="Frutiger LT 55 Roman" w:cs="Arial"/>
        </w:rPr>
        <w:t xml:space="preserve">Genius Port </w:t>
      </w:r>
      <w:r>
        <w:rPr>
          <w:rFonts w:ascii="Frutiger LT 55 Roman" w:hAnsi="Frutiger LT 55 Roman" w:cs="Arial"/>
        </w:rPr>
        <w:t xml:space="preserve">und </w:t>
      </w:r>
      <w:r w:rsidRPr="008F4A5C">
        <w:rPr>
          <w:rFonts w:ascii="Frutiger LT 55 Roman" w:hAnsi="Frutiger LT 55 Roman" w:cs="Arial"/>
        </w:rPr>
        <w:t>digitalSTROM</w:t>
      </w:r>
      <w:r>
        <w:rPr>
          <w:rFonts w:ascii="Frutiger LT 55 Roman" w:hAnsi="Frutiger LT 55 Roman" w:cs="Arial"/>
        </w:rPr>
        <w:t xml:space="preserve">, einer Smart-Home-Technik der </w:t>
      </w:r>
      <w:r w:rsidRPr="008F4A5C">
        <w:rPr>
          <w:rFonts w:ascii="Frutiger LT 55 Roman" w:hAnsi="Frutiger LT 55 Roman" w:cs="Arial"/>
        </w:rPr>
        <w:t>digitalSTROM</w:t>
      </w:r>
      <w:r>
        <w:rPr>
          <w:rFonts w:ascii="Frutiger LT 55 Roman" w:hAnsi="Frutiger LT 55 Roman" w:cs="Arial"/>
        </w:rPr>
        <w:t xml:space="preserve"> AG. </w:t>
      </w:r>
      <w:r w:rsidR="00E670E9">
        <w:rPr>
          <w:rFonts w:ascii="Frutiger LT 55 Roman" w:hAnsi="Frutiger LT 55 Roman" w:cs="Arial"/>
        </w:rPr>
        <w:t xml:space="preserve">Erstmals können Funk-Rauchwarnmelder von </w:t>
      </w:r>
      <w:r w:rsidR="0013594D">
        <w:rPr>
          <w:rFonts w:ascii="Frutiger LT 55 Roman" w:hAnsi="Frutiger LT 55 Roman" w:cs="Arial"/>
        </w:rPr>
        <w:t>Hekatron Brandschutz</w:t>
      </w:r>
      <w:r w:rsidR="00E670E9">
        <w:rPr>
          <w:rFonts w:ascii="Frutiger LT 55 Roman" w:hAnsi="Frutiger LT 55 Roman" w:cs="Arial"/>
        </w:rPr>
        <w:t xml:space="preserve"> ab Juni 2018 in </w:t>
      </w:r>
      <w:r w:rsidR="00E670E9" w:rsidRPr="008F4A5C">
        <w:rPr>
          <w:rFonts w:ascii="Frutiger LT 55 Roman" w:hAnsi="Frutiger LT 55 Roman" w:cs="Arial"/>
        </w:rPr>
        <w:t>Smart-Home-</w:t>
      </w:r>
      <w:r w:rsidR="00E670E9">
        <w:rPr>
          <w:rFonts w:ascii="Frutiger LT 55 Roman" w:hAnsi="Frutiger LT 55 Roman" w:cs="Arial"/>
        </w:rPr>
        <w:t>Lösungen von</w:t>
      </w:r>
      <w:r w:rsidR="00E670E9" w:rsidRPr="008F4A5C">
        <w:rPr>
          <w:rFonts w:ascii="Frutiger LT 55 Roman" w:hAnsi="Frutiger LT 55 Roman" w:cs="Arial"/>
        </w:rPr>
        <w:t xml:space="preserve"> digitalSTROM </w:t>
      </w:r>
      <w:r w:rsidR="00941E67">
        <w:rPr>
          <w:rFonts w:ascii="Frutiger LT 55 Roman" w:hAnsi="Frutiger LT 55 Roman" w:cs="Arial"/>
        </w:rPr>
        <w:t xml:space="preserve">integriert werden. </w:t>
      </w:r>
      <w:r w:rsidRPr="008F4A5C">
        <w:rPr>
          <w:rFonts w:ascii="Frutiger LT 55 Roman" w:hAnsi="Frutiger LT 55 Roman" w:cs="Arial"/>
        </w:rPr>
        <w:t>Wenn dann ein funkvernetzter Genius-Rauchwarnmelder im Haus Alarm schläg</w:t>
      </w:r>
      <w:r w:rsidRPr="008F4A5C">
        <w:rPr>
          <w:rFonts w:ascii="Frutiger LT 55 Roman" w:hAnsi="Frutiger LT 55 Roman" w:cs="Frutiger LT 55 Roman"/>
        </w:rPr>
        <w:t>t, gehen nach wie vor alle funkvernetzen Rauchwarnmelder in Alarm. Aber in Kombination mit digitalSTROM werden zusätzlich viele weitere Aktionen automatisch ausgefü</w:t>
      </w:r>
      <w:r w:rsidRPr="008F4A5C">
        <w:rPr>
          <w:rFonts w:ascii="Frutiger LT 55 Roman" w:hAnsi="Frutiger LT 55 Roman" w:cs="Arial"/>
        </w:rPr>
        <w:t>h</w:t>
      </w:r>
      <w:r w:rsidRPr="008F4A5C">
        <w:rPr>
          <w:rFonts w:ascii="Frutiger LT 55 Roman" w:hAnsi="Frutiger LT 55 Roman" w:cs="Frutiger LT 55 Roman"/>
        </w:rPr>
        <w:t>rt</w:t>
      </w:r>
      <w:r>
        <w:rPr>
          <w:rFonts w:ascii="Frutiger LT 55 Roman" w:hAnsi="Frutiger LT 55 Roman" w:cs="Frutiger LT 55 Roman"/>
        </w:rPr>
        <w:t>:</w:t>
      </w:r>
      <w:r w:rsidRPr="008F4A5C">
        <w:rPr>
          <w:rFonts w:ascii="Frutiger LT 55 Roman" w:hAnsi="Frutiger LT 55 Roman" w:cs="Frutiger LT 55 Roman"/>
        </w:rPr>
        <w:t xml:space="preserve"> Licht in Fluchtwegen </w:t>
      </w:r>
      <w:r>
        <w:rPr>
          <w:rFonts w:ascii="Frutiger LT 55 Roman" w:hAnsi="Frutiger LT 55 Roman" w:cs="Frutiger LT 55 Roman"/>
        </w:rPr>
        <w:t>ein</w:t>
      </w:r>
      <w:r w:rsidRPr="008F4A5C">
        <w:rPr>
          <w:rFonts w:ascii="Frutiger LT 55 Roman" w:hAnsi="Frutiger LT 55 Roman" w:cs="Frutiger LT 55 Roman"/>
        </w:rPr>
        <w:t>schalte</w:t>
      </w:r>
      <w:r>
        <w:rPr>
          <w:rFonts w:ascii="Frutiger LT 55 Roman" w:hAnsi="Frutiger LT 55 Roman" w:cs="Frutiger LT 55 Roman"/>
        </w:rPr>
        <w:t>n</w:t>
      </w:r>
      <w:r w:rsidRPr="008F4A5C">
        <w:rPr>
          <w:rFonts w:ascii="Frutiger LT 55 Roman" w:hAnsi="Frutiger LT 55 Roman" w:cs="Arial"/>
        </w:rPr>
        <w:t>, Jalousien und Rollläd</w:t>
      </w:r>
      <w:r w:rsidRPr="008F4A5C">
        <w:rPr>
          <w:rFonts w:ascii="Frutiger LT 55 Roman" w:hAnsi="Frutiger LT 55 Roman" w:cs="Frutiger LT 55 Roman"/>
        </w:rPr>
        <w:t xml:space="preserve">en automatisch </w:t>
      </w:r>
      <w:r>
        <w:rPr>
          <w:rFonts w:ascii="Frutiger LT 55 Roman" w:hAnsi="Frutiger LT 55 Roman" w:cs="Frutiger LT 55 Roman"/>
        </w:rPr>
        <w:t>hoch</w:t>
      </w:r>
      <w:r w:rsidRPr="008F4A5C">
        <w:rPr>
          <w:rFonts w:ascii="Frutiger LT 55 Roman" w:hAnsi="Frutiger LT 55 Roman" w:cs="Frutiger LT 55 Roman"/>
        </w:rPr>
        <w:t>fahren</w:t>
      </w:r>
      <w:r>
        <w:rPr>
          <w:rFonts w:ascii="Frutiger LT 55 Roman" w:hAnsi="Frutiger LT 55 Roman" w:cs="Frutiger LT 55 Roman"/>
        </w:rPr>
        <w:t xml:space="preserve">, über die </w:t>
      </w:r>
      <w:r w:rsidRPr="008F4A5C">
        <w:rPr>
          <w:rFonts w:ascii="Frutiger LT 55 Roman" w:hAnsi="Frutiger LT 55 Roman" w:cs="Frutiger LT 55 Roman"/>
        </w:rPr>
        <w:t>Audioanlage vordefinierte Texte abspielen und Hinweise ü</w:t>
      </w:r>
      <w:r w:rsidRPr="008F4A5C">
        <w:rPr>
          <w:rFonts w:ascii="Frutiger LT 55 Roman" w:hAnsi="Frutiger LT 55 Roman" w:cs="Arial"/>
        </w:rPr>
        <w:t>b</w:t>
      </w:r>
      <w:r w:rsidRPr="008F4A5C">
        <w:rPr>
          <w:rFonts w:ascii="Frutiger LT 55 Roman" w:hAnsi="Frutiger LT 55 Roman" w:cs="Frutiger LT 55 Roman"/>
        </w:rPr>
        <w:t>er den genauen Ort des Feuers abgeben</w:t>
      </w:r>
      <w:r>
        <w:rPr>
          <w:rFonts w:ascii="Frutiger LT 55 Roman" w:hAnsi="Frutiger LT 55 Roman" w:cs="Frutiger LT 55 Roman"/>
        </w:rPr>
        <w:t xml:space="preserve">, </w:t>
      </w:r>
      <w:r w:rsidRPr="008F4A5C">
        <w:rPr>
          <w:rFonts w:ascii="Frutiger LT 55 Roman" w:hAnsi="Frutiger LT 55 Roman" w:cs="Arial"/>
        </w:rPr>
        <w:t>Gerät</w:t>
      </w:r>
      <w:r w:rsidRPr="008F4A5C">
        <w:rPr>
          <w:rFonts w:ascii="Frutiger LT 55 Roman" w:hAnsi="Frutiger LT 55 Roman" w:cs="Frutiger LT 55 Roman"/>
        </w:rPr>
        <w:t>e</w:t>
      </w:r>
      <w:r>
        <w:rPr>
          <w:rFonts w:ascii="Frutiger LT 55 Roman" w:hAnsi="Frutiger LT 55 Roman" w:cs="Frutiger LT 55 Roman"/>
        </w:rPr>
        <w:t xml:space="preserve"> stromlos schalten.</w:t>
      </w:r>
      <w:r w:rsidR="0035685F">
        <w:rPr>
          <w:rFonts w:ascii="Frutiger LT 55 Roman" w:hAnsi="Frutiger LT 55 Roman" w:cs="Frutiger LT 55 Roman"/>
        </w:rPr>
        <w:t xml:space="preserve"> </w:t>
      </w:r>
      <w:r w:rsidR="0035685F">
        <w:rPr>
          <w:rFonts w:ascii="Frutiger LT 55 Roman" w:hAnsi="Frutiger LT 55 Roman" w:cs="Frutiger LT 55 Roman"/>
        </w:rPr>
        <w:br/>
      </w:r>
    </w:p>
    <w:p w:rsidR="00E670E9" w:rsidRDefault="002E3FED" w:rsidP="0035685F">
      <w:pPr>
        <w:autoSpaceDE w:val="0"/>
        <w:autoSpaceDN w:val="0"/>
        <w:adjustRightInd w:val="0"/>
        <w:spacing w:line="400" w:lineRule="atLeast"/>
        <w:rPr>
          <w:rFonts w:ascii="Frutiger LT 55 Roman" w:hAnsi="Frutiger LT 55 Roman"/>
        </w:rPr>
      </w:pPr>
      <w:r>
        <w:rPr>
          <w:rFonts w:ascii="Frutiger LT 55 Roman" w:hAnsi="Frutiger LT 55 Roman" w:cs="Frutiger LT 55 Roman"/>
        </w:rPr>
        <w:t xml:space="preserve">Ein weiterer Kooperationspartner von Hekatron ist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Mit den </w:t>
      </w:r>
      <w:r w:rsidR="00D10F41">
        <w:rPr>
          <w:rFonts w:ascii="Frutiger LT 55 Roman" w:hAnsi="Frutiger LT 55 Roman" w:cs="Frutiger LT 55 Roman"/>
        </w:rPr>
        <w:t xml:space="preserve">smarten </w:t>
      </w:r>
      <w:r>
        <w:rPr>
          <w:rFonts w:ascii="Frutiger LT 55 Roman" w:hAnsi="Frutiger LT 55 Roman" w:cs="Frutiger LT 55 Roman"/>
        </w:rPr>
        <w:t xml:space="preserve">Kamerasystemen von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lässt sich schnell und einfach eine Kameraüberwachung des Eigenheims aufba</w:t>
      </w:r>
      <w:bookmarkStart w:id="0" w:name="_GoBack"/>
      <w:bookmarkEnd w:id="0"/>
      <w:r>
        <w:rPr>
          <w:rFonts w:ascii="Frutiger LT 55 Roman" w:hAnsi="Frutiger LT 55 Roman" w:cs="Frutiger LT 55 Roman"/>
        </w:rPr>
        <w:t>uen</w:t>
      </w:r>
      <w:r w:rsidR="00EF3DC4">
        <w:rPr>
          <w:rFonts w:ascii="Frutiger LT 55 Roman" w:hAnsi="Frutiger LT 55 Roman" w:cs="Frutiger LT 55 Roman"/>
        </w:rPr>
        <w:t xml:space="preserve"> und betreiben. Die Videoaufzeichnungen </w:t>
      </w:r>
      <w:r>
        <w:rPr>
          <w:rFonts w:ascii="Frutiger LT 55 Roman" w:hAnsi="Frutiger LT 55 Roman" w:cs="Frutiger LT 55 Roman"/>
        </w:rPr>
        <w:t xml:space="preserve">können dabei einfach über die kostenfreie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sidR="00367CFD">
        <w:rPr>
          <w:rFonts w:ascii="Frutiger LT 55 Roman" w:hAnsi="Frutiger LT 55 Roman" w:cs="Frutiger LT 55 Roman"/>
        </w:rPr>
        <w:t>-</w:t>
      </w:r>
      <w:r>
        <w:rPr>
          <w:rFonts w:ascii="Frutiger LT 55 Roman" w:hAnsi="Frutiger LT 55 Roman" w:cs="Frutiger LT 55 Roman"/>
        </w:rPr>
        <w:t xml:space="preserve">App </w:t>
      </w:r>
      <w:r w:rsidR="00EF3DC4">
        <w:rPr>
          <w:rFonts w:ascii="Frutiger LT 55 Roman" w:hAnsi="Frutiger LT 55 Roman" w:cs="Frutiger LT 55 Roman"/>
        </w:rPr>
        <w:t>jederzeit und überall angesehen</w:t>
      </w:r>
      <w:r>
        <w:rPr>
          <w:rFonts w:ascii="Frutiger LT 55 Roman" w:hAnsi="Frutiger LT 55 Roman" w:cs="Frutiger LT 55 Roman"/>
        </w:rPr>
        <w:t xml:space="preserve"> werden. Besonders im Brandfall ist eine solche Anwendung natürlich sinnvoll – denn </w:t>
      </w:r>
      <w:r w:rsidR="00367CFD">
        <w:rPr>
          <w:rFonts w:ascii="Frutiger LT 55 Roman" w:hAnsi="Frutiger LT 55 Roman" w:cs="Frutiger LT 55 Roman"/>
        </w:rPr>
        <w:t>man</w:t>
      </w:r>
      <w:r>
        <w:rPr>
          <w:rFonts w:ascii="Frutiger LT 55 Roman" w:hAnsi="Frutiger LT 55 Roman" w:cs="Frutiger LT 55 Roman"/>
        </w:rPr>
        <w:t xml:space="preserve"> </w:t>
      </w:r>
      <w:r w:rsidR="00367CFD">
        <w:rPr>
          <w:rFonts w:ascii="Frutiger LT 55 Roman" w:hAnsi="Frutiger LT 55 Roman" w:cs="Frutiger LT 55 Roman"/>
        </w:rPr>
        <w:t>kann</w:t>
      </w:r>
      <w:r>
        <w:rPr>
          <w:rFonts w:ascii="Frutiger LT 55 Roman" w:hAnsi="Frutiger LT 55 Roman" w:cs="Frutiger LT 55 Roman"/>
        </w:rPr>
        <w:t xml:space="preserve"> nach einer Alarmierung durch den Genius Port sofort </w:t>
      </w:r>
      <w:r w:rsidR="00EF3DC4">
        <w:rPr>
          <w:rFonts w:ascii="Frutiger LT 55 Roman" w:hAnsi="Frutiger LT 55 Roman" w:cs="Frutiger LT 55 Roman"/>
        </w:rPr>
        <w:t>via Kamera überprüfen, wo es genau brennt</w:t>
      </w:r>
      <w:r w:rsidR="00D10F41">
        <w:rPr>
          <w:rFonts w:ascii="Frutiger LT 55 Roman" w:hAnsi="Frutiger LT 55 Roman" w:cs="Frutiger LT 55 Roman"/>
        </w:rPr>
        <w:t>.</w:t>
      </w:r>
      <w:r>
        <w:rPr>
          <w:rFonts w:ascii="Frutiger LT 55 Roman" w:hAnsi="Frutiger LT 55 Roman" w:cs="Frutiger LT 55 Roman"/>
        </w:rPr>
        <w:t xml:space="preserve"> Eine technische Integration der Funktionen in </w:t>
      </w:r>
      <w:proofErr w:type="gramStart"/>
      <w:r>
        <w:rPr>
          <w:rFonts w:ascii="Frutiger LT 55 Roman" w:hAnsi="Frutiger LT 55 Roman" w:cs="Frutiger LT 55 Roman"/>
        </w:rPr>
        <w:t>die Genius</w:t>
      </w:r>
      <w:proofErr w:type="gramEnd"/>
      <w:r>
        <w:rPr>
          <w:rFonts w:ascii="Frutiger LT 55 Roman" w:hAnsi="Frutiger LT 55 Roman" w:cs="Frutiger LT 55 Roman"/>
        </w:rPr>
        <w:t xml:space="preserve"> Control App ist demnächst verfügbar. Zur Markteinführung des Genius Port können Sie sich aber schon jetzt auch am Messestand von Hekatron über </w:t>
      </w:r>
      <w:r w:rsidR="00EF3DC4">
        <w:rPr>
          <w:rFonts w:ascii="Frutiger LT 55 Roman" w:hAnsi="Frutiger LT 55 Roman" w:cs="Frutiger LT 55 Roman"/>
        </w:rPr>
        <w:t xml:space="preserve">die Kooperation mit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informieren</w:t>
      </w:r>
      <w:r w:rsidR="00D10F41">
        <w:rPr>
          <w:rFonts w:ascii="Frutiger LT 55 Roman" w:hAnsi="Frutiger LT 55 Roman" w:cs="Frutiger LT 55 Roman"/>
        </w:rPr>
        <w:t xml:space="preserve">. </w:t>
      </w:r>
      <w:r>
        <w:rPr>
          <w:rFonts w:ascii="Frutiger LT 55 Roman" w:hAnsi="Frutiger LT 55 Roman" w:cs="Frutiger LT 55 Roman"/>
        </w:rPr>
        <w:t xml:space="preserve"> </w:t>
      </w:r>
    </w:p>
    <w:p w:rsidR="00E670E9" w:rsidRDefault="00E670E9" w:rsidP="00086339">
      <w:pPr>
        <w:spacing w:line="360" w:lineRule="auto"/>
        <w:ind w:right="283"/>
        <w:rPr>
          <w:rFonts w:ascii="Frutiger LT 55 Roman" w:hAnsi="Frutiger LT 55 Roman"/>
          <w:b/>
        </w:rPr>
      </w:pPr>
    </w:p>
    <w:p w:rsidR="00817E06" w:rsidRPr="00817E06" w:rsidRDefault="00817E06" w:rsidP="00086339">
      <w:pPr>
        <w:spacing w:line="360" w:lineRule="auto"/>
        <w:ind w:right="283"/>
        <w:rPr>
          <w:rFonts w:ascii="Frutiger LT 55 Roman" w:hAnsi="Frutiger LT 55 Roman"/>
        </w:rPr>
      </w:pPr>
      <w:r w:rsidRPr="00817E06">
        <w:rPr>
          <w:rFonts w:ascii="Frutiger LT 55 Roman" w:hAnsi="Frutiger LT 55 Roman"/>
        </w:rPr>
        <w:t xml:space="preserve">Ca. </w:t>
      </w:r>
      <w:r w:rsidR="00AB66A3">
        <w:rPr>
          <w:rFonts w:ascii="Frutiger LT 55 Roman" w:hAnsi="Frutiger LT 55 Roman"/>
        </w:rPr>
        <w:t>3.</w:t>
      </w:r>
      <w:r w:rsidR="00AC1B26">
        <w:rPr>
          <w:rFonts w:ascii="Frutiger LT 55 Roman" w:hAnsi="Frutiger LT 55 Roman"/>
        </w:rPr>
        <w:t>36</w:t>
      </w:r>
      <w:r w:rsidR="00AB66A3">
        <w:rPr>
          <w:rFonts w:ascii="Frutiger LT 55 Roman" w:hAnsi="Frutiger LT 55 Roman"/>
        </w:rPr>
        <w:t>0</w:t>
      </w:r>
      <w:r w:rsidRPr="00817E06">
        <w:rPr>
          <w:rFonts w:ascii="Frutiger LT 55 Roman" w:hAnsi="Frutiger LT 55 Roman"/>
        </w:rPr>
        <w:t xml:space="preserve"> Zeichen</w:t>
      </w:r>
    </w:p>
    <w:p w:rsidR="00086339" w:rsidRPr="00817E06" w:rsidRDefault="00E670E9" w:rsidP="00086339">
      <w:pPr>
        <w:spacing w:line="360" w:lineRule="auto"/>
        <w:ind w:right="283"/>
        <w:rPr>
          <w:rFonts w:ascii="Frutiger LT 55 Roman" w:hAnsi="Frutiger LT 55 Roman"/>
          <w:b/>
        </w:rPr>
      </w:pPr>
      <w:r>
        <w:rPr>
          <w:rFonts w:ascii="Frutiger LT 55 Roman" w:hAnsi="Frutiger LT 55 Roman"/>
          <w:b/>
        </w:rPr>
        <w:br w:type="page"/>
      </w:r>
      <w:r w:rsidR="00A97DE6" w:rsidRPr="00A97DE6">
        <w:rPr>
          <w:rFonts w:ascii="Frutiger LT 55 Roman" w:hAnsi="Frutiger LT 55 Roman" w:cs="Arial"/>
          <w:b/>
        </w:rPr>
        <w:t>Bildmaterial:</w:t>
      </w:r>
    </w:p>
    <w:p w:rsidR="0005230E" w:rsidRDefault="0005230E" w:rsidP="00086339">
      <w:pPr>
        <w:spacing w:line="360" w:lineRule="auto"/>
        <w:ind w:right="283"/>
        <w:rPr>
          <w:rFonts w:ascii="Frutiger LT 55 Roman" w:hAnsi="Frutiger LT 55 Roman" w:cs="Arial"/>
        </w:rPr>
      </w:pPr>
      <w:r>
        <w:rPr>
          <w:rFonts w:ascii="Frutiger LT 55 Roman" w:hAnsi="Frutiger LT 55 Roman" w:cs="Arial"/>
        </w:rPr>
        <w:t>Bild 1</w:t>
      </w:r>
    </w:p>
    <w:p w:rsidR="00086339" w:rsidRDefault="00367CFD" w:rsidP="00086339">
      <w:pPr>
        <w:suppressAutoHyphens/>
        <w:spacing w:line="360" w:lineRule="auto"/>
        <w:ind w:right="283"/>
        <w:rPr>
          <w:rFonts w:ascii="Frutiger LT 55 Roman" w:hAnsi="Frutiger LT 55 Roman" w:cs="Arial"/>
        </w:rPr>
      </w:pPr>
      <w:r>
        <w:rPr>
          <w:rFonts w:ascii="Frutiger LT 55 Roman" w:hAnsi="Frutiger LT 55 Roman" w:cs="Arial"/>
        </w:rPr>
        <w:pict>
          <v:shape id="_x0000_i1026" type="#_x0000_t75" style="width:286.5pt;height:161.25pt">
            <v:imagedata r:id="rId9" o:title="Genius Port"/>
          </v:shape>
        </w:pict>
      </w:r>
    </w:p>
    <w:p w:rsidR="002C05C9" w:rsidRPr="0020527C" w:rsidRDefault="0020527C" w:rsidP="00086339">
      <w:pPr>
        <w:suppressAutoHyphens/>
        <w:spacing w:line="360" w:lineRule="auto"/>
        <w:ind w:right="283"/>
        <w:rPr>
          <w:rFonts w:ascii="Frutiger LT 55 Roman" w:hAnsi="Frutiger LT 55 Roman" w:cs="Arial"/>
        </w:rPr>
      </w:pPr>
      <w:r w:rsidRPr="0020527C">
        <w:rPr>
          <w:rFonts w:ascii="Frutiger LT 55 Roman" w:hAnsi="Frutiger LT 55 Roman" w:cs="Arial"/>
        </w:rPr>
        <w:t>Der Genius Port bündelt alle Informationen von Genius-Funksystemen</w:t>
      </w:r>
      <w:r w:rsidR="00232070">
        <w:rPr>
          <w:rFonts w:ascii="Frutiger LT 55 Roman" w:hAnsi="Frutiger LT 55 Roman" w:cs="Arial"/>
        </w:rPr>
        <w:t>.</w:t>
      </w:r>
    </w:p>
    <w:p w:rsidR="00E21E79" w:rsidRDefault="00E21E79" w:rsidP="00086339">
      <w:pPr>
        <w:suppressAutoHyphens/>
        <w:spacing w:line="360" w:lineRule="auto"/>
        <w:ind w:right="283"/>
        <w:rPr>
          <w:rFonts w:ascii="Frutiger LT 55 Roman" w:hAnsi="Frutiger LT 55 Roman" w:cs="Arial"/>
        </w:rPr>
      </w:pPr>
    </w:p>
    <w:p w:rsidR="0005230E" w:rsidRDefault="0005230E" w:rsidP="00086339">
      <w:pPr>
        <w:suppressAutoHyphens/>
        <w:spacing w:line="360" w:lineRule="auto"/>
        <w:ind w:right="283"/>
        <w:rPr>
          <w:rFonts w:ascii="Frutiger LT 55 Roman" w:hAnsi="Frutiger LT 55 Roman" w:cs="Arial"/>
        </w:rPr>
      </w:pPr>
      <w:r>
        <w:rPr>
          <w:rFonts w:ascii="Frutiger LT 55 Roman" w:hAnsi="Frutiger LT 55 Roman" w:cs="Arial"/>
        </w:rPr>
        <w:t>Bild 2</w:t>
      </w:r>
    </w:p>
    <w:p w:rsidR="0005230E" w:rsidRDefault="00367CFD" w:rsidP="00086339">
      <w:pPr>
        <w:suppressAutoHyphens/>
        <w:spacing w:line="360" w:lineRule="auto"/>
        <w:ind w:right="283"/>
        <w:rPr>
          <w:rFonts w:ascii="Frutiger LT 55 Roman" w:hAnsi="Frutiger LT 55 Roman" w:cs="Arial"/>
        </w:rPr>
      </w:pPr>
      <w:r>
        <w:rPr>
          <w:rFonts w:ascii="Frutiger LT 55 Roman" w:hAnsi="Frutiger LT 55 Roman" w:cs="Arial"/>
        </w:rPr>
        <w:pict>
          <v:shape id="_x0000_i1027" type="#_x0000_t75" style="width:255pt;height:198.75pt">
            <v:imagedata r:id="rId10" o:title="Genius Control App und Port"/>
          </v:shape>
        </w:pict>
      </w:r>
    </w:p>
    <w:p w:rsidR="00B15D8B" w:rsidRDefault="00EE19E6" w:rsidP="00086339">
      <w:pPr>
        <w:suppressAutoHyphens/>
        <w:spacing w:line="360" w:lineRule="auto"/>
        <w:ind w:right="283"/>
        <w:rPr>
          <w:rFonts w:ascii="Frutiger LT 55 Roman" w:hAnsi="Frutiger LT 55 Roman" w:cs="CentennialLTStd-Light"/>
          <w:color w:val="1A1A18"/>
        </w:rPr>
      </w:pPr>
      <w:r>
        <w:rPr>
          <w:rFonts w:ascii="Frutiger LT 55 Roman" w:hAnsi="Frutiger LT 55 Roman" w:cs="CentennialLTStd-Light"/>
          <w:color w:val="1A1A18"/>
        </w:rPr>
        <w:t xml:space="preserve">Mit </w:t>
      </w:r>
      <w:proofErr w:type="gramStart"/>
      <w:r>
        <w:rPr>
          <w:rFonts w:ascii="Frutiger LT 55 Roman" w:hAnsi="Frutiger LT 55 Roman" w:cs="CentennialLTStd-Light"/>
          <w:color w:val="1A1A18"/>
        </w:rPr>
        <w:t>der Genius</w:t>
      </w:r>
      <w:proofErr w:type="gramEnd"/>
      <w:r>
        <w:rPr>
          <w:rFonts w:ascii="Frutiger LT 55 Roman" w:hAnsi="Frutiger LT 55 Roman" w:cs="CentennialLTStd-Light"/>
          <w:color w:val="1A1A18"/>
        </w:rPr>
        <w:t xml:space="preserve"> Control App kann der Genius Port </w:t>
      </w:r>
      <w:r w:rsidRPr="0005230E">
        <w:rPr>
          <w:rFonts w:ascii="Frutiger LT 55 Roman" w:hAnsi="Frutiger LT 55 Roman" w:cs="CentennialLTStd-Light"/>
          <w:color w:val="1A1A18"/>
        </w:rPr>
        <w:t xml:space="preserve">in Betrieb </w:t>
      </w:r>
      <w:r>
        <w:rPr>
          <w:rFonts w:ascii="Frutiger LT 55 Roman" w:hAnsi="Frutiger LT 55 Roman" w:cs="CentennialLTStd-Light"/>
          <w:color w:val="1A1A18"/>
        </w:rPr>
        <w:t>genommen und konfiguriert werden</w:t>
      </w:r>
      <w:r w:rsidR="00232070">
        <w:rPr>
          <w:rFonts w:ascii="Frutiger LT 55 Roman" w:hAnsi="Frutiger LT 55 Roman" w:cs="CentennialLTStd-Light"/>
          <w:color w:val="1A1A18"/>
        </w:rPr>
        <w:t xml:space="preserve">. </w:t>
      </w:r>
      <w:r w:rsidR="00232070" w:rsidRPr="00B53A32">
        <w:rPr>
          <w:rFonts w:ascii="Frutiger LT 55 Roman" w:hAnsi="Frutiger LT 55 Roman" w:cs="CentennialLTStd-Light"/>
          <w:color w:val="1A1A18"/>
        </w:rPr>
        <w:t xml:space="preserve">Die App liefert </w:t>
      </w:r>
      <w:r w:rsidR="00232070">
        <w:rPr>
          <w:rFonts w:ascii="Frutiger LT 55 Roman" w:hAnsi="Frutiger LT 55 Roman" w:cs="CentennialLTStd-Light"/>
          <w:color w:val="1A1A18"/>
        </w:rPr>
        <w:t xml:space="preserve">weiterhin </w:t>
      </w:r>
      <w:r w:rsidR="00232070" w:rsidRPr="00B53A32">
        <w:rPr>
          <w:rFonts w:ascii="Frutiger LT 55 Roman" w:hAnsi="Frutiger LT 55 Roman" w:cs="CentennialLTStd-Light"/>
          <w:color w:val="1A1A18"/>
        </w:rPr>
        <w:t>im Klartext Auskunft darüber, wo genau das Feuer ausgebrochen ist</w:t>
      </w:r>
      <w:r w:rsidR="00232070">
        <w:rPr>
          <w:rFonts w:ascii="Frutiger LT 55 Roman" w:hAnsi="Frutiger LT 55 Roman" w:cs="CentennialLTStd-Light"/>
          <w:color w:val="1A1A18"/>
        </w:rPr>
        <w:t>.</w:t>
      </w:r>
    </w:p>
    <w:p w:rsidR="00B15D8B" w:rsidRDefault="00B15D8B" w:rsidP="00B15D8B">
      <w:pPr>
        <w:suppressAutoHyphens/>
        <w:spacing w:line="360" w:lineRule="auto"/>
        <w:ind w:right="283"/>
        <w:rPr>
          <w:rFonts w:ascii="Frutiger LT 55 Roman" w:hAnsi="Frutiger LT 55 Roman" w:cs="CentennialLTStd-Light"/>
          <w:color w:val="1A1A18"/>
        </w:rPr>
      </w:pPr>
      <w:r>
        <w:rPr>
          <w:rFonts w:ascii="Frutiger LT 55 Roman" w:hAnsi="Frutiger LT 55 Roman" w:cs="CentennialLTStd-Light"/>
          <w:color w:val="1A1A18"/>
        </w:rPr>
        <w:br w:type="page"/>
      </w:r>
      <w:r w:rsidR="00367CFD">
        <w:rPr>
          <w:rFonts w:ascii="Frutiger LT 55 Roman" w:hAnsi="Frutiger LT 55 Roman" w:cs="CentennialLTStd-Light"/>
          <w:color w:val="1A1A18"/>
        </w:rPr>
        <w:pict>
          <v:shape id="_x0000_i1028" type="#_x0000_t75" style="width:438.75pt;height:231.75pt">
            <v:imagedata r:id="rId11" o:title=""/>
          </v:shape>
        </w:pict>
      </w:r>
    </w:p>
    <w:p w:rsidR="00B15D8B" w:rsidRDefault="00B15D8B" w:rsidP="00B15D8B">
      <w:pPr>
        <w:suppressAutoHyphens/>
        <w:spacing w:line="360" w:lineRule="auto"/>
        <w:ind w:right="283"/>
        <w:rPr>
          <w:rFonts w:ascii="Frutiger LT 55 Roman" w:hAnsi="Frutiger LT 55 Roman" w:cs="CentennialLTStd-Light"/>
          <w:color w:val="1A1A18"/>
        </w:rPr>
      </w:pPr>
    </w:p>
    <w:p w:rsidR="0005230E" w:rsidRDefault="00B27159" w:rsidP="00086339">
      <w:pPr>
        <w:suppressAutoHyphens/>
        <w:spacing w:line="360" w:lineRule="auto"/>
        <w:ind w:right="283"/>
        <w:rPr>
          <w:rFonts w:ascii="Frutiger LT 55 Roman" w:hAnsi="Frutiger LT 55 Roman" w:cs="CentennialLTStd-Light"/>
          <w:color w:val="1A1A18"/>
        </w:rPr>
      </w:pPr>
      <w:r w:rsidRPr="00B27159">
        <w:rPr>
          <w:rFonts w:ascii="Frutiger LT 55 Roman" w:hAnsi="Frutiger LT 55 Roman" w:cs="CentennialLTStd-Light"/>
          <w:color w:val="1A1A18"/>
        </w:rPr>
        <w:t>Das Genius Funksystem: Funk</w:t>
      </w:r>
      <w:r>
        <w:rPr>
          <w:rFonts w:ascii="Frutiger LT 55 Roman" w:hAnsi="Frutiger LT 55 Roman" w:cs="CentennialLTStd-Light"/>
          <w:color w:val="1A1A18"/>
        </w:rPr>
        <w:t>-R</w:t>
      </w:r>
      <w:r w:rsidRPr="00B27159">
        <w:rPr>
          <w:rFonts w:ascii="Frutiger LT 55 Roman" w:hAnsi="Frutiger LT 55 Roman" w:cs="CentennialLTStd-Light"/>
          <w:color w:val="1A1A18"/>
        </w:rPr>
        <w:t>auchwarnmelder Genius Plus X, Genius Port und Genius Control App.</w:t>
      </w:r>
    </w:p>
    <w:p w:rsidR="00B27159" w:rsidRDefault="00B27159" w:rsidP="00086339">
      <w:pPr>
        <w:suppressAutoHyphens/>
        <w:spacing w:line="360" w:lineRule="auto"/>
        <w:ind w:right="283"/>
        <w:rPr>
          <w:rFonts w:ascii="Frutiger LT 55 Roman" w:hAnsi="Frutiger LT 55 Roman" w:cs="Arial"/>
        </w:rPr>
      </w:pPr>
    </w:p>
    <w:p w:rsidR="002D6B8E" w:rsidRPr="00376734" w:rsidRDefault="002D6B8E" w:rsidP="00376734">
      <w:pPr>
        <w:rPr>
          <w:rFonts w:ascii="Frutiger LT 55 Roman" w:hAnsi="Frutiger LT 55 Roman"/>
        </w:rPr>
      </w:pPr>
      <w:r w:rsidRPr="006E3BA8">
        <w:rPr>
          <w:rFonts w:ascii="Frutiger LT 55 Roman" w:hAnsi="Frutiger LT 55 Roman"/>
          <w:b/>
        </w:rPr>
        <w:t>Weitere Informationen:</w:t>
      </w:r>
      <w:r w:rsidRPr="006E3BA8">
        <w:rPr>
          <w:rFonts w:ascii="Frutiger LT 55 Roman" w:hAnsi="Frutiger LT 55 Roman"/>
          <w:b/>
        </w:rPr>
        <w:br/>
      </w:r>
      <w:r w:rsidRPr="00376734">
        <w:rPr>
          <w:rFonts w:ascii="Frutiger LT 55 Roman" w:hAnsi="Frutiger LT 55 Roman"/>
        </w:rPr>
        <w:t>Hekatron Vertriebs GmbH</w:t>
      </w:r>
      <w:r w:rsidRPr="00376734">
        <w:rPr>
          <w:rFonts w:ascii="Frutiger LT 55 Roman" w:hAnsi="Frutiger LT 55 Roman"/>
        </w:rPr>
        <w:br/>
        <w:t>Detlef Solasse</w:t>
      </w:r>
      <w:r w:rsidRPr="00376734">
        <w:rPr>
          <w:rFonts w:ascii="Frutiger LT 55 Roman" w:hAnsi="Frutiger LT 55 Roman"/>
        </w:rPr>
        <w:br/>
        <w:t>Brühlmatten 9</w:t>
      </w:r>
      <w:r w:rsidRPr="00376734">
        <w:rPr>
          <w:rFonts w:ascii="Frutiger LT 55 Roman" w:hAnsi="Frutiger LT 55 Roman"/>
        </w:rPr>
        <w:br/>
        <w:t>D-79295 Sulzburg</w:t>
      </w:r>
      <w:r w:rsidRPr="00376734">
        <w:rPr>
          <w:rFonts w:ascii="Frutiger LT 55 Roman" w:hAnsi="Frutiger LT 55 Roman"/>
        </w:rPr>
        <w:br/>
        <w:t>Telefon: (0 76 34) 500-213</w:t>
      </w:r>
      <w:r w:rsidRPr="00376734">
        <w:rPr>
          <w:rFonts w:ascii="Frutiger LT 55 Roman" w:hAnsi="Frutiger LT 55 Roman"/>
        </w:rPr>
        <w:br/>
        <w:t xml:space="preserve">E-Mail: </w:t>
      </w:r>
      <w:hyperlink r:id="rId12" w:history="1">
        <w:r w:rsidRPr="00376734">
          <w:rPr>
            <w:rStyle w:val="Hyperlink"/>
            <w:rFonts w:ascii="Frutiger LT 55 Roman" w:hAnsi="Frutiger LT 55 Roman"/>
          </w:rPr>
          <w:t>sol@hekatron.de</w:t>
        </w:r>
      </w:hyperlink>
      <w:r w:rsidRPr="00376734">
        <w:rPr>
          <w:rFonts w:ascii="Frutiger LT 55 Roman" w:hAnsi="Frutiger LT 55 Roman"/>
        </w:rPr>
        <w:t xml:space="preserve"> </w:t>
      </w:r>
    </w:p>
    <w:p w:rsidR="00513EAE" w:rsidRPr="00E21E79" w:rsidRDefault="00513EAE" w:rsidP="002D6B8E">
      <w:pPr>
        <w:pStyle w:val="Textkrper3"/>
        <w:rPr>
          <w:rFonts w:ascii="Frutiger LT 55 Roman" w:hAnsi="Frutiger LT 55 Roman"/>
          <w:sz w:val="24"/>
          <w:szCs w:val="24"/>
        </w:rPr>
      </w:pPr>
    </w:p>
    <w:p w:rsidR="00513EAE" w:rsidRPr="00E21E79" w:rsidRDefault="00513EAE" w:rsidP="002D6B8E">
      <w:pPr>
        <w:pStyle w:val="Textkrper3"/>
        <w:rPr>
          <w:rFonts w:ascii="Frutiger LT 55 Roman" w:hAnsi="Frutiger LT 55 Roman"/>
          <w:sz w:val="24"/>
          <w:szCs w:val="24"/>
        </w:rPr>
      </w:pPr>
    </w:p>
    <w:p w:rsidR="0013594D" w:rsidRPr="00F9169A" w:rsidRDefault="0013594D" w:rsidP="0013594D">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086339" w:rsidRPr="0013594D" w:rsidRDefault="0013594D" w:rsidP="00086339">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2016 einen Jahresumsatz von 161 Millionen Euro und beschäftig</w:t>
      </w:r>
      <w:r>
        <w:rPr>
          <w:rFonts w:ascii="Frutiger LT 55 Roman" w:hAnsi="Frutiger LT 55 Roman" w:cs="Arial"/>
          <w:color w:val="000000"/>
        </w:rPr>
        <w:t>en</w:t>
      </w:r>
      <w:r w:rsidRPr="0092095F">
        <w:rPr>
          <w:rFonts w:ascii="Frutiger LT 55 Roman" w:hAnsi="Frutiger LT 55 Roman" w:cs="Arial"/>
          <w:color w:val="000000"/>
        </w:rPr>
        <w:t xml:space="preserve"> derzeit 840 Mitarbeitende.</w:t>
      </w:r>
    </w:p>
    <w:sectPr w:rsidR="00086339" w:rsidRPr="0013594D" w:rsidSect="00357064">
      <w:headerReference w:type="default" r:id="rId13"/>
      <w:footerReference w:type="default" r:id="rId14"/>
      <w:pgSz w:w="11906" w:h="16838"/>
      <w:pgMar w:top="2268" w:right="170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737" w:rsidRDefault="004E2737">
      <w:r>
        <w:separator/>
      </w:r>
    </w:p>
  </w:endnote>
  <w:endnote w:type="continuationSeparator" w:id="0">
    <w:p w:rsidR="004E2737" w:rsidRDefault="004E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 55 Roman">
    <w:altName w:val="Malgun Gothic"/>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 LT 55 Roman">
    <w:altName w:val="Calibri"/>
    <w:charset w:val="00"/>
    <w:family w:val="swiss"/>
    <w:pitch w:val="variable"/>
    <w:sig w:usb0="80000027" w:usb1="00000000" w:usb2="00000000" w:usb3="00000000" w:csb0="00000001" w:csb1="00000000"/>
  </w:font>
  <w:font w:name="CentennialLTSt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6A3" w:rsidRDefault="00AB66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737" w:rsidRDefault="004E2737">
      <w:r>
        <w:separator/>
      </w:r>
    </w:p>
  </w:footnote>
  <w:footnote w:type="continuationSeparator" w:id="0">
    <w:p w:rsidR="004E2737" w:rsidRDefault="004E2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861" w:rsidRDefault="004E273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75pt;height:257.25pt" o:bullet="t">
        <v:imagedata r:id="rId1" o:title=""/>
      </v:shape>
    </w:pict>
  </w:numPicBullet>
  <w:abstractNum w:abstractNumId="0" w15:restartNumberingAfterBreak="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15:restartNumberingAfterBreak="0">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9"/>
  <w:hyphenationZone w:val="425"/>
  <w:characterSpacingControl w:val="doNotCompress"/>
  <w:savePreviewPicture/>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11B68"/>
    <w:rsid w:val="00001E6E"/>
    <w:rsid w:val="000277B4"/>
    <w:rsid w:val="00030EB4"/>
    <w:rsid w:val="0005230E"/>
    <w:rsid w:val="000756D9"/>
    <w:rsid w:val="00081299"/>
    <w:rsid w:val="00086339"/>
    <w:rsid w:val="000B52A1"/>
    <w:rsid w:val="00124FF0"/>
    <w:rsid w:val="0013594D"/>
    <w:rsid w:val="00144116"/>
    <w:rsid w:val="00151428"/>
    <w:rsid w:val="001538BD"/>
    <w:rsid w:val="001539FB"/>
    <w:rsid w:val="00183588"/>
    <w:rsid w:val="001C3EB8"/>
    <w:rsid w:val="00201AFB"/>
    <w:rsid w:val="0020527C"/>
    <w:rsid w:val="0020742B"/>
    <w:rsid w:val="00232070"/>
    <w:rsid w:val="00240B37"/>
    <w:rsid w:val="0024172B"/>
    <w:rsid w:val="002636FE"/>
    <w:rsid w:val="002707FD"/>
    <w:rsid w:val="0027250D"/>
    <w:rsid w:val="00276E67"/>
    <w:rsid w:val="002A06CD"/>
    <w:rsid w:val="002C05C9"/>
    <w:rsid w:val="002C1163"/>
    <w:rsid w:val="002C5470"/>
    <w:rsid w:val="002D6B8E"/>
    <w:rsid w:val="002E3FED"/>
    <w:rsid w:val="002F0444"/>
    <w:rsid w:val="00303A6E"/>
    <w:rsid w:val="003213F7"/>
    <w:rsid w:val="00334492"/>
    <w:rsid w:val="00352017"/>
    <w:rsid w:val="0035685F"/>
    <w:rsid w:val="00357064"/>
    <w:rsid w:val="00367CFD"/>
    <w:rsid w:val="003700FE"/>
    <w:rsid w:val="00376734"/>
    <w:rsid w:val="003F0AF1"/>
    <w:rsid w:val="00401BDE"/>
    <w:rsid w:val="00411F2C"/>
    <w:rsid w:val="00425305"/>
    <w:rsid w:val="004378CB"/>
    <w:rsid w:val="00477848"/>
    <w:rsid w:val="00481C93"/>
    <w:rsid w:val="004C4324"/>
    <w:rsid w:val="004E2737"/>
    <w:rsid w:val="004E7799"/>
    <w:rsid w:val="004F3415"/>
    <w:rsid w:val="00513A3F"/>
    <w:rsid w:val="00513EAE"/>
    <w:rsid w:val="00526F70"/>
    <w:rsid w:val="005369A0"/>
    <w:rsid w:val="00542A4C"/>
    <w:rsid w:val="00565B03"/>
    <w:rsid w:val="005A2D08"/>
    <w:rsid w:val="005F7212"/>
    <w:rsid w:val="00611B68"/>
    <w:rsid w:val="006349BF"/>
    <w:rsid w:val="006459E2"/>
    <w:rsid w:val="00663900"/>
    <w:rsid w:val="006671E1"/>
    <w:rsid w:val="00695F8E"/>
    <w:rsid w:val="006E3BA8"/>
    <w:rsid w:val="006F46E3"/>
    <w:rsid w:val="0071680E"/>
    <w:rsid w:val="00756D07"/>
    <w:rsid w:val="00773312"/>
    <w:rsid w:val="007842E2"/>
    <w:rsid w:val="00795B46"/>
    <w:rsid w:val="007F7246"/>
    <w:rsid w:val="00817E06"/>
    <w:rsid w:val="00833650"/>
    <w:rsid w:val="0084575D"/>
    <w:rsid w:val="0089385A"/>
    <w:rsid w:val="008F48B1"/>
    <w:rsid w:val="008F5BAB"/>
    <w:rsid w:val="0090544A"/>
    <w:rsid w:val="00941E67"/>
    <w:rsid w:val="00967824"/>
    <w:rsid w:val="00976A41"/>
    <w:rsid w:val="009A05C6"/>
    <w:rsid w:val="009A77B4"/>
    <w:rsid w:val="009B50A1"/>
    <w:rsid w:val="009C3970"/>
    <w:rsid w:val="009E36AA"/>
    <w:rsid w:val="009F1FB2"/>
    <w:rsid w:val="00A823DC"/>
    <w:rsid w:val="00A97DE6"/>
    <w:rsid w:val="00AB66A3"/>
    <w:rsid w:val="00AC1B26"/>
    <w:rsid w:val="00B03C40"/>
    <w:rsid w:val="00B13FCC"/>
    <w:rsid w:val="00B15D8B"/>
    <w:rsid w:val="00B27159"/>
    <w:rsid w:val="00B33885"/>
    <w:rsid w:val="00B36430"/>
    <w:rsid w:val="00B53A32"/>
    <w:rsid w:val="00B563FD"/>
    <w:rsid w:val="00B70C96"/>
    <w:rsid w:val="00BC45FD"/>
    <w:rsid w:val="00BF43E5"/>
    <w:rsid w:val="00C07DF5"/>
    <w:rsid w:val="00C113BB"/>
    <w:rsid w:val="00C24612"/>
    <w:rsid w:val="00C6300C"/>
    <w:rsid w:val="00C67BB4"/>
    <w:rsid w:val="00C96CB2"/>
    <w:rsid w:val="00D02C82"/>
    <w:rsid w:val="00D0551A"/>
    <w:rsid w:val="00D10F41"/>
    <w:rsid w:val="00D161B8"/>
    <w:rsid w:val="00D62C67"/>
    <w:rsid w:val="00D659E8"/>
    <w:rsid w:val="00D756B6"/>
    <w:rsid w:val="00DB4272"/>
    <w:rsid w:val="00DF0DA9"/>
    <w:rsid w:val="00E21E79"/>
    <w:rsid w:val="00E41B8C"/>
    <w:rsid w:val="00E57652"/>
    <w:rsid w:val="00E670E9"/>
    <w:rsid w:val="00E70BCA"/>
    <w:rsid w:val="00E74339"/>
    <w:rsid w:val="00E80560"/>
    <w:rsid w:val="00EA61B8"/>
    <w:rsid w:val="00ED5EA9"/>
    <w:rsid w:val="00ED74EE"/>
    <w:rsid w:val="00EE19E6"/>
    <w:rsid w:val="00EE35B1"/>
    <w:rsid w:val="00EE6174"/>
    <w:rsid w:val="00EF3DC4"/>
    <w:rsid w:val="00F01861"/>
    <w:rsid w:val="00F34720"/>
    <w:rsid w:val="00F443AE"/>
    <w:rsid w:val="00F553EB"/>
    <w:rsid w:val="00FC0537"/>
    <w:rsid w:val="00FD20C0"/>
    <w:rsid w:val="00FF006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AFD354E"/>
  <w15:docId w15:val="{706F738B-911E-4920-A117-511215F1A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B56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ol@hekatron.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DA0D1-11CA-4F16-9434-7E29BD834BC8}">
  <ds:schemaRefs>
    <ds:schemaRef ds:uri="http://schemas.openxmlformats.org/officeDocument/2006/bibliography"/>
  </ds:schemaRefs>
</ds:datastoreItem>
</file>

<file path=customXml/itemProps2.xml><?xml version="1.0" encoding="utf-8"?>
<ds:datastoreItem xmlns:ds="http://schemas.openxmlformats.org/officeDocument/2006/customXml" ds:itemID="{3A71B014-2A2E-4412-A891-07BCE056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4017</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4645</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d.solasse@web.de</cp:lastModifiedBy>
  <cp:revision>4</cp:revision>
  <cp:lastPrinted>2017-11-23T09:29:00Z</cp:lastPrinted>
  <dcterms:created xsi:type="dcterms:W3CDTF">2018-03-15T15:30:00Z</dcterms:created>
  <dcterms:modified xsi:type="dcterms:W3CDTF">2018-03-15T21:18:00Z</dcterms:modified>
</cp:coreProperties>
</file>