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7481" w14:textId="66545699" w:rsidR="007C0ED7" w:rsidRPr="007C0ED7" w:rsidRDefault="007C0ED7" w:rsidP="007C0ED7">
      <w:pPr>
        <w:jc w:val="right"/>
        <w:rPr>
          <w:rFonts w:cs="Arial"/>
          <w:i/>
          <w:szCs w:val="22"/>
        </w:rPr>
      </w:pPr>
      <w:bookmarkStart w:id="0" w:name="_GoBack"/>
      <w:bookmarkEnd w:id="0"/>
      <w:r>
        <w:rPr>
          <w:rFonts w:cs="Arial"/>
          <w:i/>
          <w:szCs w:val="22"/>
        </w:rPr>
        <w:t>1</w:t>
      </w:r>
      <w:r w:rsidR="007B598E">
        <w:rPr>
          <w:rFonts w:cs="Arial"/>
          <w:i/>
          <w:szCs w:val="22"/>
        </w:rPr>
        <w:t>5</w:t>
      </w:r>
      <w:r>
        <w:rPr>
          <w:rFonts w:cs="Arial"/>
          <w:i/>
          <w:szCs w:val="22"/>
        </w:rPr>
        <w:t>.12.2014</w:t>
      </w:r>
    </w:p>
    <w:p w14:paraId="4F6B28E4" w14:textId="77777777" w:rsidR="00773AB5" w:rsidRPr="0028272E" w:rsidRDefault="00773AB5" w:rsidP="00F712E9">
      <w:pPr>
        <w:jc w:val="left"/>
        <w:rPr>
          <w:i/>
          <w:iCs/>
          <w:sz w:val="20"/>
        </w:rPr>
      </w:pPr>
      <w:r w:rsidRPr="00773AB5">
        <w:rPr>
          <w:rFonts w:cs="Arial"/>
          <w:i/>
          <w:sz w:val="24"/>
          <w:szCs w:val="24"/>
        </w:rPr>
        <w:t>Smart Home</w:t>
      </w:r>
      <w:r w:rsidR="00F712E9">
        <w:rPr>
          <w:i/>
          <w:iCs/>
          <w:sz w:val="24"/>
        </w:rPr>
        <w:t>-Verkaufsseminar</w:t>
      </w:r>
      <w:r>
        <w:rPr>
          <w:i/>
          <w:iCs/>
          <w:sz w:val="24"/>
        </w:rPr>
        <w:t xml:space="preserve"> </w:t>
      </w:r>
      <w:r w:rsidRPr="0028272E">
        <w:rPr>
          <w:i/>
          <w:iCs/>
          <w:sz w:val="24"/>
        </w:rPr>
        <w:tab/>
      </w:r>
    </w:p>
    <w:p w14:paraId="5D0C9D3A" w14:textId="77777777" w:rsidR="00773AB5" w:rsidRDefault="00773AB5" w:rsidP="00F712E9">
      <w:pPr>
        <w:jc w:val="left"/>
        <w:rPr>
          <w:b/>
          <w:sz w:val="32"/>
          <w:szCs w:val="32"/>
        </w:rPr>
      </w:pPr>
    </w:p>
    <w:p w14:paraId="47F89136" w14:textId="77777777" w:rsidR="00773AB5" w:rsidRDefault="00E500B5" w:rsidP="00F712E9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Zufrieden ist nicht gut genug</w:t>
      </w:r>
    </w:p>
    <w:p w14:paraId="25E7A7F9" w14:textId="77777777" w:rsidR="00773AB5" w:rsidRPr="007C0ED7" w:rsidRDefault="00773AB5" w:rsidP="00F712E9">
      <w:pPr>
        <w:jc w:val="left"/>
        <w:rPr>
          <w:sz w:val="24"/>
          <w:szCs w:val="24"/>
        </w:rPr>
      </w:pPr>
    </w:p>
    <w:p w14:paraId="4323CFC0" w14:textId="024E5D07" w:rsidR="00773AB5" w:rsidRDefault="00CD7E0C" w:rsidP="00F712E9">
      <w:pPr>
        <w:jc w:val="left"/>
        <w:rPr>
          <w:b/>
        </w:rPr>
      </w:pPr>
      <w:r>
        <w:rPr>
          <w:b/>
        </w:rPr>
        <w:t>Ein</w:t>
      </w:r>
      <w:r w:rsidR="0099304E">
        <w:rPr>
          <w:b/>
        </w:rPr>
        <w:t xml:space="preserve"> neue</w:t>
      </w:r>
      <w:r>
        <w:rPr>
          <w:b/>
        </w:rPr>
        <w:t>s</w:t>
      </w:r>
      <w:r w:rsidR="0099304E">
        <w:rPr>
          <w:b/>
        </w:rPr>
        <w:t xml:space="preserve"> umfangreiche</w:t>
      </w:r>
      <w:r>
        <w:rPr>
          <w:b/>
        </w:rPr>
        <w:t>s</w:t>
      </w:r>
      <w:r w:rsidR="00773AB5" w:rsidRPr="00F23993">
        <w:rPr>
          <w:b/>
        </w:rPr>
        <w:t xml:space="preserve"> Schulungsangebot</w:t>
      </w:r>
      <w:r w:rsidR="00F17414">
        <w:rPr>
          <w:b/>
        </w:rPr>
        <w:t xml:space="preserve"> </w:t>
      </w:r>
      <w:r w:rsidR="0099304E">
        <w:rPr>
          <w:b/>
        </w:rPr>
        <w:t xml:space="preserve">von </w:t>
      </w:r>
      <w:r w:rsidR="00773AB5" w:rsidRPr="00F23993">
        <w:rPr>
          <w:b/>
        </w:rPr>
        <w:t xml:space="preserve">Smart Home-Spezialist </w:t>
      </w:r>
      <w:proofErr w:type="spellStart"/>
      <w:r w:rsidR="00773AB5" w:rsidRPr="00F23993">
        <w:rPr>
          <w:b/>
        </w:rPr>
        <w:t>Somfy</w:t>
      </w:r>
      <w:proofErr w:type="spellEnd"/>
      <w:r w:rsidR="00F17414">
        <w:rPr>
          <w:b/>
        </w:rPr>
        <w:t xml:space="preserve"> </w:t>
      </w:r>
      <w:r w:rsidR="0099304E">
        <w:rPr>
          <w:b/>
        </w:rPr>
        <w:t xml:space="preserve">beschleunigt </w:t>
      </w:r>
      <w:r>
        <w:rPr>
          <w:b/>
        </w:rPr>
        <w:t xml:space="preserve">das </w:t>
      </w:r>
      <w:r w:rsidR="00F17414">
        <w:rPr>
          <w:b/>
        </w:rPr>
        <w:t>Umsatzwachstum</w:t>
      </w:r>
      <w:r w:rsidR="0099304E">
        <w:rPr>
          <w:b/>
        </w:rPr>
        <w:t xml:space="preserve"> seiner Partner</w:t>
      </w:r>
      <w:r w:rsidR="00483299">
        <w:rPr>
          <w:b/>
        </w:rPr>
        <w:t xml:space="preserve"> im Zukunftsmarkt Hausautomation</w:t>
      </w:r>
      <w:r w:rsidR="00773AB5" w:rsidRPr="00F23993">
        <w:rPr>
          <w:b/>
        </w:rPr>
        <w:t>.</w:t>
      </w:r>
      <w:r w:rsidR="00773AB5">
        <w:rPr>
          <w:b/>
        </w:rPr>
        <w:t xml:space="preserve"> </w:t>
      </w:r>
      <w:r w:rsidR="00483299">
        <w:rPr>
          <w:b/>
        </w:rPr>
        <w:t xml:space="preserve">Besonderen </w:t>
      </w:r>
      <w:r w:rsidR="00F17414">
        <w:rPr>
          <w:b/>
        </w:rPr>
        <w:t>praktischen Nutzen bietet das</w:t>
      </w:r>
      <w:r w:rsidR="00773AB5">
        <w:rPr>
          <w:b/>
        </w:rPr>
        <w:t xml:space="preserve"> Verkaufsseminar </w:t>
      </w:r>
      <w:r w:rsidR="0099304E">
        <w:rPr>
          <w:b/>
        </w:rPr>
        <w:t xml:space="preserve">mit </w:t>
      </w:r>
      <w:r w:rsidR="00483299">
        <w:rPr>
          <w:b/>
        </w:rPr>
        <w:t xml:space="preserve"> </w:t>
      </w:r>
      <w:r w:rsidR="00773AB5">
        <w:rPr>
          <w:b/>
        </w:rPr>
        <w:t>Vertr</w:t>
      </w:r>
      <w:r w:rsidR="0099304E">
        <w:rPr>
          <w:b/>
        </w:rPr>
        <w:t>iebs- und Führungskräftetrainer</w:t>
      </w:r>
      <w:r w:rsidR="00773AB5">
        <w:rPr>
          <w:b/>
        </w:rPr>
        <w:t xml:space="preserve"> Ralf </w:t>
      </w:r>
      <w:proofErr w:type="spellStart"/>
      <w:r w:rsidR="00773AB5">
        <w:rPr>
          <w:b/>
        </w:rPr>
        <w:t>Koschinski</w:t>
      </w:r>
      <w:proofErr w:type="spellEnd"/>
      <w:r w:rsidR="00773AB5">
        <w:rPr>
          <w:b/>
        </w:rPr>
        <w:t>.</w:t>
      </w:r>
    </w:p>
    <w:p w14:paraId="4FE5DFDA" w14:textId="77777777" w:rsidR="00773AB5" w:rsidRDefault="00773AB5" w:rsidP="00F712E9">
      <w:pPr>
        <w:jc w:val="left"/>
        <w:rPr>
          <w:rFonts w:cs="Arial"/>
          <w:szCs w:val="22"/>
          <w:u w:val="single"/>
        </w:rPr>
      </w:pPr>
    </w:p>
    <w:p w14:paraId="40C985A3" w14:textId="77777777" w:rsidR="00323265" w:rsidRDefault="00773AB5" w:rsidP="00F712E9">
      <w:pPr>
        <w:jc w:val="left"/>
      </w:pPr>
      <w:r w:rsidRPr="008769C0">
        <w:rPr>
          <w:rFonts w:cs="Arial"/>
          <w:szCs w:val="22"/>
          <w:u w:val="single"/>
        </w:rPr>
        <w:t>Rottenburg</w:t>
      </w:r>
      <w:r>
        <w:rPr>
          <w:rFonts w:cs="Arial"/>
          <w:szCs w:val="22"/>
          <w:u w:val="single"/>
        </w:rPr>
        <w:t xml:space="preserve"> a. N.</w:t>
      </w:r>
      <w:r>
        <w:rPr>
          <w:rFonts w:cs="Arial"/>
          <w:szCs w:val="22"/>
        </w:rPr>
        <w:t xml:space="preserve"> – </w:t>
      </w:r>
      <w:r>
        <w:t>Im</w:t>
      </w:r>
      <w:r w:rsidRPr="00844C0E">
        <w:t xml:space="preserve"> Seminar „Smart Home Lösungen emotional verkauf</w:t>
      </w:r>
      <w:r>
        <w:t xml:space="preserve">en“ </w:t>
      </w:r>
      <w:r w:rsidR="00F25539">
        <w:t>geht es um die</w:t>
      </w:r>
      <w:r>
        <w:t xml:space="preserve"> </w:t>
      </w:r>
      <w:r w:rsidR="00F17414">
        <w:t>wachsenden Marktchancen</w:t>
      </w:r>
      <w:r>
        <w:t xml:space="preserve"> </w:t>
      </w:r>
      <w:r w:rsidRPr="00844C0E">
        <w:t xml:space="preserve">im Bereich Hausautomation. </w:t>
      </w:r>
      <w:r w:rsidR="009740ED">
        <w:t xml:space="preserve">Diese sind für den </w:t>
      </w:r>
      <w:r w:rsidR="00706385">
        <w:t xml:space="preserve">fundierten </w:t>
      </w:r>
      <w:r w:rsidR="009740ED">
        <w:t xml:space="preserve">Branchenkenner </w:t>
      </w:r>
      <w:proofErr w:type="spellStart"/>
      <w:r w:rsidR="00F25539">
        <w:t>Koschinski</w:t>
      </w:r>
      <w:proofErr w:type="spellEnd"/>
      <w:r w:rsidR="00F25539">
        <w:t xml:space="preserve"> </w:t>
      </w:r>
      <w:r w:rsidR="00F17414">
        <w:t>enorm</w:t>
      </w:r>
      <w:r w:rsidR="009740ED">
        <w:t xml:space="preserve"> vielversprechend: </w:t>
      </w:r>
      <w:r w:rsidR="00706385">
        <w:t xml:space="preserve">„Die Vorteile </w:t>
      </w:r>
      <w:r w:rsidR="00F17414">
        <w:t>moderner</w:t>
      </w:r>
      <w:r w:rsidR="00706385">
        <w:t xml:space="preserve"> </w:t>
      </w:r>
      <w:r w:rsidR="00F17414">
        <w:t>Hausautomation</w:t>
      </w:r>
      <w:r w:rsidR="006E2BF2">
        <w:t xml:space="preserve"> liegen klar auf der Hand. Die Anwender profitieren von mehr Wohnkomfort, Sicherheit und Energieeffizienz.“ Gerade die internetbasierte Haussteuerung </w:t>
      </w:r>
      <w:proofErr w:type="spellStart"/>
      <w:r w:rsidR="006E2BF2">
        <w:t>TaHoma</w:t>
      </w:r>
      <w:proofErr w:type="spellEnd"/>
      <w:r w:rsidR="006E2BF2">
        <w:t xml:space="preserve"> Connect von </w:t>
      </w:r>
      <w:proofErr w:type="spellStart"/>
      <w:r w:rsidR="006E2BF2">
        <w:t>Somfy</w:t>
      </w:r>
      <w:proofErr w:type="spellEnd"/>
      <w:r w:rsidR="006E2BF2">
        <w:t xml:space="preserve"> biete</w:t>
      </w:r>
      <w:r w:rsidR="00F17414">
        <w:t>t</w:t>
      </w:r>
      <w:r w:rsidR="006E2BF2">
        <w:t xml:space="preserve"> durch ihren modularen Aufbau </w:t>
      </w:r>
      <w:r w:rsidR="00F712E9">
        <w:t>optimale</w:t>
      </w:r>
      <w:r w:rsidR="009F59B0">
        <w:t xml:space="preserve"> Lösungen </w:t>
      </w:r>
      <w:r w:rsidR="006E2BF2">
        <w:t xml:space="preserve">für ganz unterschiedliche Budgets. </w:t>
      </w:r>
      <w:r w:rsidR="00323265">
        <w:t xml:space="preserve">Damit aus der Marktchance echter Mehrumsatz für den Händler wird, ist die Kundenberatung entscheidend. Mit seinem neuen Seminar macht </w:t>
      </w:r>
      <w:proofErr w:type="spellStart"/>
      <w:r w:rsidR="00323265">
        <w:t>Somfy</w:t>
      </w:r>
      <w:proofErr w:type="spellEnd"/>
      <w:r w:rsidR="00323265">
        <w:t xml:space="preserve"> </w:t>
      </w:r>
      <w:r w:rsidR="00CD7E0C">
        <w:t xml:space="preserve">deshalb </w:t>
      </w:r>
      <w:r w:rsidR="00323265">
        <w:t>aus erfahrenen Beratern erfolgreiche Verkäufer.</w:t>
      </w:r>
    </w:p>
    <w:p w14:paraId="0E189715" w14:textId="77777777" w:rsidR="00773AB5" w:rsidRDefault="00773AB5" w:rsidP="00F712E9">
      <w:pPr>
        <w:jc w:val="left"/>
        <w:rPr>
          <w:rFonts w:cs="Arial"/>
          <w:b/>
          <w:szCs w:val="22"/>
        </w:rPr>
      </w:pPr>
    </w:p>
    <w:p w14:paraId="6068C470" w14:textId="77777777" w:rsidR="00773AB5" w:rsidRDefault="00773AB5" w:rsidP="00F712E9">
      <w:pPr>
        <w:jc w:val="left"/>
        <w:rPr>
          <w:b/>
        </w:rPr>
      </w:pPr>
      <w:r>
        <w:rPr>
          <w:b/>
        </w:rPr>
        <w:t xml:space="preserve">„Beraten heißt Wünsche </w:t>
      </w:r>
      <w:r w:rsidR="00D344B3">
        <w:rPr>
          <w:b/>
        </w:rPr>
        <w:t xml:space="preserve">wecken und </w:t>
      </w:r>
      <w:r>
        <w:rPr>
          <w:b/>
        </w:rPr>
        <w:t>erfüllen“</w:t>
      </w:r>
    </w:p>
    <w:p w14:paraId="2E44E54A" w14:textId="77777777" w:rsidR="00773AB5" w:rsidRDefault="00773AB5" w:rsidP="00F712E9">
      <w:pPr>
        <w:jc w:val="left"/>
        <w:rPr>
          <w:rFonts w:cs="Arial"/>
          <w:szCs w:val="22"/>
        </w:rPr>
      </w:pPr>
    </w:p>
    <w:p w14:paraId="241D113D" w14:textId="77777777" w:rsidR="00773AB5" w:rsidRPr="00483299" w:rsidRDefault="00773AB5" w:rsidP="00483299">
      <w:pPr>
        <w:jc w:val="left"/>
      </w:pPr>
      <w:r w:rsidRPr="00844C0E">
        <w:t>Um sich</w:t>
      </w:r>
      <w:r w:rsidR="009740ED">
        <w:t xml:space="preserve"> erfolgreich am Markt zu behaupten</w:t>
      </w:r>
      <w:proofErr w:type="gramStart"/>
      <w:r w:rsidRPr="00844C0E">
        <w:t xml:space="preserve">, </w:t>
      </w:r>
      <w:r w:rsidR="00990769">
        <w:t>muss</w:t>
      </w:r>
      <w:proofErr w:type="gramEnd"/>
      <w:r w:rsidRPr="00844C0E">
        <w:t xml:space="preserve"> </w:t>
      </w:r>
      <w:r w:rsidR="00323265">
        <w:t>der Händler</w:t>
      </w:r>
      <w:r w:rsidRPr="00844C0E">
        <w:t xml:space="preserve"> laut </w:t>
      </w:r>
      <w:proofErr w:type="spellStart"/>
      <w:r w:rsidRPr="00844C0E">
        <w:t>Koschinski</w:t>
      </w:r>
      <w:proofErr w:type="spellEnd"/>
      <w:r w:rsidRPr="00844C0E">
        <w:t xml:space="preserve"> die „innere Komfortzone“ verlassen. </w:t>
      </w:r>
      <w:r w:rsidR="00990769">
        <w:t xml:space="preserve">Im Verkaufsgespräch </w:t>
      </w:r>
      <w:r w:rsidR="0013348A">
        <w:t>geht</w:t>
      </w:r>
      <w:r w:rsidR="00990769">
        <w:t xml:space="preserve"> es darum</w:t>
      </w:r>
      <w:proofErr w:type="gramStart"/>
      <w:r w:rsidR="00990769">
        <w:t>, sich</w:t>
      </w:r>
      <w:proofErr w:type="gramEnd"/>
      <w:r w:rsidR="00990769">
        <w:t xml:space="preserve"> auf die Denkweisen der </w:t>
      </w:r>
      <w:r w:rsidR="00706385">
        <w:t>unterschiedlichen</w:t>
      </w:r>
      <w:r w:rsidR="00990769">
        <w:t xml:space="preserve"> Kunden ein</w:t>
      </w:r>
      <w:r w:rsidR="00323265">
        <w:t>zustellen, Wünsche zu wecken und zu erfüllen</w:t>
      </w:r>
      <w:r w:rsidR="00990769">
        <w:t>.</w:t>
      </w:r>
      <w:r w:rsidR="00323265">
        <w:t xml:space="preserve"> </w:t>
      </w:r>
      <w:r w:rsidR="0013348A">
        <w:t>Das erfordert</w:t>
      </w:r>
      <w:r w:rsidRPr="00844C0E">
        <w:t xml:space="preserve"> </w:t>
      </w:r>
      <w:r w:rsidR="00CD7E0C">
        <w:t>sowohl</w:t>
      </w:r>
      <w:r w:rsidRPr="00844C0E">
        <w:t xml:space="preserve"> </w:t>
      </w:r>
      <w:r w:rsidR="00CD7E0C">
        <w:t>fachliches</w:t>
      </w:r>
      <w:r w:rsidRPr="00844C0E">
        <w:t xml:space="preserve"> Wissen </w:t>
      </w:r>
      <w:r w:rsidR="00CD7E0C">
        <w:t>als auch</w:t>
      </w:r>
      <w:r w:rsidRPr="00844C0E">
        <w:t xml:space="preserve"> die </w:t>
      </w:r>
      <w:r w:rsidR="0013348A">
        <w:t>richtige</w:t>
      </w:r>
      <w:r w:rsidRPr="00844C0E">
        <w:t xml:space="preserve"> Einstellung: „Ein zufriedener Kunde ist nicht genug, der Kunde muss begeistert werden</w:t>
      </w:r>
      <w:r w:rsidR="0013348A">
        <w:t xml:space="preserve">.“ Wer seine Kunden emotional </w:t>
      </w:r>
      <w:r w:rsidR="009740ED">
        <w:t>erreicht</w:t>
      </w:r>
      <w:r w:rsidR="0013348A">
        <w:t xml:space="preserve">, dem bieten sich </w:t>
      </w:r>
      <w:r w:rsidRPr="00844C0E">
        <w:t xml:space="preserve">im </w:t>
      </w:r>
      <w:r>
        <w:t xml:space="preserve">rasch wachsenden </w:t>
      </w:r>
      <w:r w:rsidRPr="00844C0E">
        <w:t xml:space="preserve">Smart Home-Markt hervorragende Chancen für </w:t>
      </w:r>
      <w:r w:rsidR="00F712E9">
        <w:t xml:space="preserve">attraktive Geschäfte und </w:t>
      </w:r>
      <w:r w:rsidRPr="00844C0E">
        <w:t xml:space="preserve">eine </w:t>
      </w:r>
      <w:r w:rsidR="000F57B2">
        <w:t>erfolgreiche</w:t>
      </w:r>
      <w:r w:rsidRPr="00844C0E">
        <w:t xml:space="preserve"> Kundenbindung.</w:t>
      </w:r>
      <w:r w:rsidR="00323265">
        <w:t xml:space="preserve"> </w:t>
      </w:r>
      <w:r w:rsidR="00CF6009">
        <w:t>Neben</w:t>
      </w:r>
      <w:r w:rsidR="0013348A">
        <w:t xml:space="preserve"> praktischen Tipps und Übungen</w:t>
      </w:r>
      <w:r w:rsidR="009740ED">
        <w:t xml:space="preserve"> </w:t>
      </w:r>
      <w:r w:rsidR="00F712E9">
        <w:t xml:space="preserve">bietet das Seminar Gelegenheit zum </w:t>
      </w:r>
      <w:r w:rsidR="00C16037">
        <w:t>fachlichen</w:t>
      </w:r>
      <w:r w:rsidR="00F712E9">
        <w:t xml:space="preserve"> Erfahrungsaustausch. </w:t>
      </w:r>
      <w:r w:rsidR="00C16037">
        <w:t xml:space="preserve">Die Händler werden dabei wechselseitig zu Beratern. </w:t>
      </w:r>
      <w:r w:rsidR="00323265">
        <w:t xml:space="preserve">Die </w:t>
      </w:r>
      <w:r w:rsidR="00483299">
        <w:t xml:space="preserve">ersten </w:t>
      </w:r>
      <w:r w:rsidR="00323265">
        <w:t>Seminare bracht</w:t>
      </w:r>
      <w:r w:rsidR="00C16037">
        <w:t>en sehr viel positives Feedback: Besonders gelobt wurden die Praxisnähe und die vielen Beispiele aus dem Händleralltag.</w:t>
      </w:r>
      <w:r w:rsidR="00483299">
        <w:t xml:space="preserve"> Das erfolgreiche Schulungsprogramm wird 2015 ausgebaut. </w:t>
      </w:r>
      <w:r w:rsidR="00D344B3">
        <w:rPr>
          <w:rFonts w:cs="Arial"/>
          <w:szCs w:val="22"/>
        </w:rPr>
        <w:t>Alles Wissenswerte zu den</w:t>
      </w:r>
      <w:r w:rsidR="009929FD">
        <w:rPr>
          <w:rFonts w:cs="Arial"/>
          <w:szCs w:val="22"/>
        </w:rPr>
        <w:t xml:space="preserve"> </w:t>
      </w:r>
      <w:proofErr w:type="spellStart"/>
      <w:r w:rsidR="009929FD">
        <w:rPr>
          <w:rFonts w:cs="Arial"/>
          <w:szCs w:val="22"/>
        </w:rPr>
        <w:t>Somfy</w:t>
      </w:r>
      <w:proofErr w:type="spellEnd"/>
      <w:r w:rsidR="009929FD">
        <w:rPr>
          <w:rFonts w:cs="Arial"/>
          <w:szCs w:val="22"/>
        </w:rPr>
        <w:t>-Seminare</w:t>
      </w:r>
      <w:r w:rsidR="00D344B3">
        <w:rPr>
          <w:rFonts w:cs="Arial"/>
          <w:szCs w:val="22"/>
        </w:rPr>
        <w:t>n</w:t>
      </w:r>
      <w:r w:rsidR="009929FD">
        <w:rPr>
          <w:rFonts w:cs="Arial"/>
          <w:szCs w:val="22"/>
        </w:rPr>
        <w:t xml:space="preserve"> unter: www.somfy-seminar.de</w:t>
      </w:r>
    </w:p>
    <w:p w14:paraId="0A2B2456" w14:textId="77777777" w:rsidR="00773AB5" w:rsidRDefault="00773AB5" w:rsidP="00F712E9">
      <w:pPr>
        <w:jc w:val="left"/>
        <w:rPr>
          <w:rFonts w:cs="Arial"/>
          <w:szCs w:val="22"/>
        </w:rPr>
      </w:pPr>
    </w:p>
    <w:p w14:paraId="341D9C2F" w14:textId="77777777" w:rsidR="00773AB5" w:rsidRDefault="00773AB5" w:rsidP="00773AB5">
      <w:pPr>
        <w:rPr>
          <w:rFonts w:cs="Arial"/>
          <w:i/>
          <w:szCs w:val="22"/>
          <w:lang w:val="sv-SE"/>
        </w:rPr>
      </w:pPr>
    </w:p>
    <w:p w14:paraId="6EFD7F9A" w14:textId="77777777" w:rsidR="00773AB5" w:rsidRDefault="00773AB5" w:rsidP="00773AB5">
      <w:pPr>
        <w:rPr>
          <w:rFonts w:cs="Arial"/>
          <w:i/>
          <w:szCs w:val="22"/>
          <w:lang w:val="sv-SE"/>
        </w:rPr>
      </w:pPr>
    </w:p>
    <w:p w14:paraId="0E15308F" w14:textId="77777777" w:rsidR="00773AB5" w:rsidRPr="005B2EC2" w:rsidRDefault="00773AB5" w:rsidP="00773AB5">
      <w:pPr>
        <w:rPr>
          <w:rFonts w:cs="Arial"/>
          <w:i/>
          <w:szCs w:val="22"/>
          <w:lang w:val="sv-SE"/>
        </w:rPr>
      </w:pPr>
      <w:proofErr w:type="spellStart"/>
      <w:r w:rsidRPr="005B2EC2">
        <w:rPr>
          <w:rFonts w:cs="Arial"/>
          <w:i/>
          <w:szCs w:val="22"/>
          <w:lang w:val="sv-SE"/>
        </w:rPr>
        <w:t>Bildunterschriften</w:t>
      </w:r>
      <w:proofErr w:type="spellEnd"/>
      <w:r w:rsidRPr="005B2EC2">
        <w:rPr>
          <w:rFonts w:cs="Arial"/>
          <w:i/>
          <w:szCs w:val="22"/>
          <w:lang w:val="sv-SE"/>
        </w:rPr>
        <w:t>:</w:t>
      </w:r>
    </w:p>
    <w:p w14:paraId="5DF489EE" w14:textId="77777777" w:rsidR="00773AB5" w:rsidRDefault="00773AB5" w:rsidP="00773AB5">
      <w:pPr>
        <w:rPr>
          <w:rFonts w:cs="Arial"/>
          <w:szCs w:val="22"/>
        </w:rPr>
      </w:pPr>
    </w:p>
    <w:p w14:paraId="095C6135" w14:textId="77777777" w:rsidR="00773AB5" w:rsidRPr="004037FE" w:rsidRDefault="00773AB5" w:rsidP="00773AB5">
      <w:pPr>
        <w:rPr>
          <w:rFonts w:cs="Arial"/>
          <w:b/>
          <w:szCs w:val="22"/>
        </w:rPr>
      </w:pPr>
    </w:p>
    <w:p w14:paraId="3809D764" w14:textId="77777777" w:rsidR="00773AB5" w:rsidRDefault="00F712E9" w:rsidP="00773AB5">
      <w:pPr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7FB4F386" wp14:editId="5BEF5BA8">
            <wp:extent cx="3510000" cy="2340000"/>
            <wp:effectExtent l="0" t="0" r="0" b="0"/>
            <wp:docPr id="1" name="Bild 1" descr="M:\PR\Pressetexte\Fachpresse\2014\Seminar Ralf Koschinski\GN1D6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\Pressetexte\Fachpresse\2014\Seminar Ralf Koschinski\GN1D6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00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98E673" w14:textId="77777777" w:rsidR="007C0ED7" w:rsidRDefault="007C0ED7" w:rsidP="00773AB5">
      <w:pPr>
        <w:rPr>
          <w:rFonts w:cs="Arial"/>
          <w:b/>
          <w:szCs w:val="22"/>
        </w:rPr>
      </w:pPr>
    </w:p>
    <w:p w14:paraId="40CDC2C9" w14:textId="77777777" w:rsidR="00773AB5" w:rsidRDefault="00773AB5" w:rsidP="00773AB5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Bild 1</w:t>
      </w:r>
      <w:r w:rsidRPr="00CC0BAE">
        <w:rPr>
          <w:rFonts w:cs="Arial"/>
          <w:b/>
          <w:szCs w:val="22"/>
        </w:rPr>
        <w:t>:</w:t>
      </w:r>
    </w:p>
    <w:p w14:paraId="30B68059" w14:textId="77777777" w:rsidR="009929FD" w:rsidRDefault="009929FD" w:rsidP="00F712E9">
      <w:pPr>
        <w:jc w:val="left"/>
      </w:pPr>
      <w:r>
        <w:t xml:space="preserve">Smart Home-Verkaufsexperte Ralf </w:t>
      </w:r>
      <w:proofErr w:type="spellStart"/>
      <w:r>
        <w:t>Koschinski</w:t>
      </w:r>
      <w:proofErr w:type="spellEnd"/>
      <w:r>
        <w:t>: „Der Kunde muss begeistert werden.“</w:t>
      </w:r>
    </w:p>
    <w:p w14:paraId="64669C50" w14:textId="77777777" w:rsidR="00773AB5" w:rsidRDefault="00773AB5" w:rsidP="00773AB5">
      <w:pPr>
        <w:rPr>
          <w:rFonts w:cs="Arial"/>
          <w:szCs w:val="22"/>
        </w:rPr>
      </w:pPr>
    </w:p>
    <w:p w14:paraId="4F879BED" w14:textId="77777777" w:rsidR="00773AB5" w:rsidRDefault="00773AB5" w:rsidP="00773AB5">
      <w:pPr>
        <w:rPr>
          <w:rFonts w:cs="Arial"/>
          <w:szCs w:val="22"/>
        </w:rPr>
      </w:pPr>
    </w:p>
    <w:p w14:paraId="2075BE66" w14:textId="77777777" w:rsidR="00197AE3" w:rsidRDefault="00197AE3" w:rsidP="00773AB5">
      <w:pPr>
        <w:rPr>
          <w:rFonts w:cs="Arial"/>
          <w:szCs w:val="22"/>
        </w:rPr>
      </w:pPr>
    </w:p>
    <w:p w14:paraId="601606BA" w14:textId="77777777" w:rsidR="00F712E9" w:rsidRDefault="00C42F3B" w:rsidP="00773AB5">
      <w:pPr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089C1F2A" wp14:editId="68644DA5">
            <wp:extent cx="4530001" cy="1800000"/>
            <wp:effectExtent l="0" t="0" r="0" b="3810"/>
            <wp:docPr id="7" name="Bild 7" descr="D:\Users\geigdi01\Pictures\TaH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geigdi01\Pictures\TaHo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0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0CE5D6" w14:textId="77777777" w:rsidR="00773AB5" w:rsidRDefault="00773AB5" w:rsidP="00773AB5">
      <w:pPr>
        <w:rPr>
          <w:rFonts w:cs="Arial"/>
          <w:b/>
          <w:szCs w:val="22"/>
        </w:rPr>
      </w:pPr>
    </w:p>
    <w:p w14:paraId="31DA1B89" w14:textId="77777777" w:rsidR="00773AB5" w:rsidRDefault="00773AB5" w:rsidP="00773AB5">
      <w:pPr>
        <w:rPr>
          <w:rFonts w:cs="Arial"/>
          <w:b/>
          <w:szCs w:val="22"/>
        </w:rPr>
      </w:pPr>
      <w:r w:rsidRPr="00481A87">
        <w:rPr>
          <w:rFonts w:cs="Arial"/>
          <w:b/>
          <w:szCs w:val="22"/>
        </w:rPr>
        <w:t>Bild 2:</w:t>
      </w:r>
    </w:p>
    <w:p w14:paraId="175F139D" w14:textId="77777777" w:rsidR="009929FD" w:rsidRDefault="00CC3D33" w:rsidP="00F712E9">
      <w:pPr>
        <w:jc w:val="left"/>
      </w:pPr>
      <w:r>
        <w:t xml:space="preserve">Der modulare Aufbau von </w:t>
      </w:r>
      <w:proofErr w:type="spellStart"/>
      <w:r>
        <w:t>TaH</w:t>
      </w:r>
      <w:r w:rsidR="009929FD">
        <w:t>oma</w:t>
      </w:r>
      <w:proofErr w:type="spellEnd"/>
      <w:r w:rsidR="009929FD">
        <w:t xml:space="preserve"> Connect fö</w:t>
      </w:r>
      <w:r w:rsidR="00197AE3">
        <w:t xml:space="preserve">rdert die Chancen auf eine enge </w:t>
      </w:r>
      <w:r w:rsidR="009929FD">
        <w:t>Kundenbindung.</w:t>
      </w:r>
    </w:p>
    <w:p w14:paraId="35803465" w14:textId="77777777" w:rsidR="00773AB5" w:rsidRDefault="00773AB5" w:rsidP="00773AB5">
      <w:pPr>
        <w:rPr>
          <w:rFonts w:cs="Arial"/>
          <w:szCs w:val="22"/>
        </w:rPr>
      </w:pPr>
    </w:p>
    <w:p w14:paraId="1266CFAD" w14:textId="77777777" w:rsidR="00773AB5" w:rsidRDefault="00773AB5" w:rsidP="00773AB5">
      <w:pPr>
        <w:rPr>
          <w:rFonts w:cs="Arial"/>
          <w:szCs w:val="22"/>
        </w:rPr>
      </w:pPr>
    </w:p>
    <w:p w14:paraId="0D39D02E" w14:textId="77777777" w:rsidR="00773AB5" w:rsidRDefault="00773AB5" w:rsidP="00773AB5">
      <w:pPr>
        <w:rPr>
          <w:rFonts w:cs="Arial"/>
          <w:i/>
          <w:szCs w:val="22"/>
        </w:rPr>
      </w:pPr>
      <w:r w:rsidRPr="00063BC0">
        <w:rPr>
          <w:rFonts w:cs="Arial"/>
          <w:i/>
          <w:szCs w:val="22"/>
        </w:rPr>
        <w:t xml:space="preserve">Fotos: </w:t>
      </w:r>
      <w:proofErr w:type="spellStart"/>
      <w:r w:rsidRPr="00063BC0">
        <w:rPr>
          <w:rFonts w:cs="Arial"/>
          <w:i/>
          <w:szCs w:val="22"/>
        </w:rPr>
        <w:t>Somfy</w:t>
      </w:r>
      <w:proofErr w:type="spellEnd"/>
      <w:r w:rsidRPr="00063BC0">
        <w:rPr>
          <w:rFonts w:cs="Arial"/>
          <w:i/>
          <w:szCs w:val="22"/>
        </w:rPr>
        <w:t xml:space="preserve"> GmbH</w:t>
      </w:r>
    </w:p>
    <w:p w14:paraId="7DF42E41" w14:textId="77777777" w:rsidR="0061044D" w:rsidRPr="00063BC0" w:rsidRDefault="0061044D" w:rsidP="00773AB5">
      <w:pPr>
        <w:rPr>
          <w:rFonts w:cs="Arial"/>
          <w:i/>
          <w:szCs w:val="22"/>
        </w:rPr>
      </w:pPr>
    </w:p>
    <w:p w14:paraId="1B9F60A3" w14:textId="77777777" w:rsidR="0061044D" w:rsidRPr="006677FC" w:rsidRDefault="0061044D" w:rsidP="00610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677FC">
        <w:rPr>
          <w:b/>
        </w:rPr>
        <w:lastRenderedPageBreak/>
        <w:t xml:space="preserve">Über </w:t>
      </w:r>
      <w:proofErr w:type="spellStart"/>
      <w:r w:rsidRPr="006677FC">
        <w:rPr>
          <w:b/>
        </w:rPr>
        <w:t>Somfy</w:t>
      </w:r>
      <w:proofErr w:type="spellEnd"/>
    </w:p>
    <w:p w14:paraId="4C4B0BC8" w14:textId="0543C770" w:rsidR="0061044D" w:rsidRDefault="0061044D" w:rsidP="00610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proofErr w:type="spellStart"/>
      <w:r w:rsidRPr="001F5A39">
        <w:rPr>
          <w:rFonts w:cs="Arial"/>
        </w:rPr>
        <w:t>Somfy</w:t>
      </w:r>
      <w:proofErr w:type="spellEnd"/>
      <w:r w:rsidRPr="001F5A39">
        <w:rPr>
          <w:rFonts w:cs="Arial"/>
        </w:rPr>
        <w:t xml:space="preserve"> </w:t>
      </w:r>
      <w:r>
        <w:rPr>
          <w:rFonts w:cs="Arial"/>
        </w:rPr>
        <w:t>ist seit 1969 auf dem deutschen Markt vertreten</w:t>
      </w:r>
      <w:r w:rsidRPr="001F5A39">
        <w:rPr>
          <w:rFonts w:cs="Arial"/>
        </w:rPr>
        <w:t xml:space="preserve">. </w:t>
      </w:r>
      <w:r>
        <w:rPr>
          <w:rFonts w:cs="Arial"/>
        </w:rPr>
        <w:t>Sitz des Unternehmens mit 260 Mitarbeitern ist Rottenburg/Neckar. Der</w:t>
      </w:r>
      <w:r w:rsidRPr="001F5A39">
        <w:rPr>
          <w:rFonts w:cs="Arial"/>
        </w:rPr>
        <w:t xml:space="preserve"> Weltmarktführer bei Antrieben und Steuerungen</w:t>
      </w:r>
      <w:r>
        <w:rPr>
          <w:rFonts w:cs="Arial"/>
        </w:rPr>
        <w:t xml:space="preserve"> für Rollläden und Sonnenschutz beweist seit Jahrzehnten seine Innovationsführerschaft vom Privatbau bis zum Großobjekt: </w:t>
      </w:r>
      <w:proofErr w:type="spellStart"/>
      <w:proofErr w:type="gramStart"/>
      <w:r>
        <w:rPr>
          <w:rFonts w:cs="Arial"/>
        </w:rPr>
        <w:t>Somfy</w:t>
      </w:r>
      <w:proofErr w:type="spellEnd"/>
      <w:r>
        <w:rPr>
          <w:rFonts w:cs="Arial"/>
        </w:rPr>
        <w:t xml:space="preserve"> brachte</w:t>
      </w:r>
      <w:proofErr w:type="gramEnd"/>
      <w:r>
        <w:rPr>
          <w:rFonts w:cs="Arial"/>
        </w:rPr>
        <w:t xml:space="preserve"> 1981 die erste Steuerung für Markisen und Sonnenschutz auf den Markt. 1998 folgte die Einführung der Funktechnologie (RTS). Mit der internetbasierten Haussteuerung </w:t>
      </w:r>
      <w:proofErr w:type="spellStart"/>
      <w:r>
        <w:rPr>
          <w:rFonts w:cs="Arial"/>
        </w:rPr>
        <w:t>TaHoma</w:t>
      </w:r>
      <w:proofErr w:type="spellEnd"/>
      <w:r>
        <w:rPr>
          <w:rFonts w:cs="Arial"/>
          <w:vertAlign w:val="superscript"/>
        </w:rPr>
        <w:t>®</w:t>
      </w:r>
      <w:r>
        <w:rPr>
          <w:rFonts w:cs="Arial"/>
        </w:rPr>
        <w:t xml:space="preserve"> Connect verteidigt </w:t>
      </w:r>
      <w:proofErr w:type="spellStart"/>
      <w:r>
        <w:rPr>
          <w:rFonts w:cs="Arial"/>
        </w:rPr>
        <w:t>Somfy</w:t>
      </w:r>
      <w:proofErr w:type="spellEnd"/>
      <w:r>
        <w:rPr>
          <w:rFonts w:cs="Arial"/>
        </w:rPr>
        <w:t xml:space="preserve"> seinen technologischen Vorsprung. Die Vorteile hat der Anwender: Mehr Wohnkomfort, weniger Energieverbrauch und höhere Sicherheit. </w:t>
      </w:r>
    </w:p>
    <w:p w14:paraId="760FC4D4" w14:textId="77777777" w:rsidR="0061044D" w:rsidRPr="006677FC" w:rsidRDefault="0061044D" w:rsidP="00610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2167CF">
        <w:rPr>
          <w:rFonts w:cs="Arial"/>
        </w:rPr>
        <w:t xml:space="preserve">Für ein modernes Fassadenmanagement von Großobjekten bietet </w:t>
      </w:r>
      <w:proofErr w:type="spellStart"/>
      <w:r w:rsidRPr="002167CF">
        <w:rPr>
          <w:rFonts w:cs="Arial"/>
        </w:rPr>
        <w:t>Somfy</w:t>
      </w:r>
      <w:proofErr w:type="spellEnd"/>
      <w:r w:rsidRPr="002167CF">
        <w:rPr>
          <w:rFonts w:cs="Arial"/>
        </w:rPr>
        <w:t xml:space="preserve"> leistu</w:t>
      </w:r>
      <w:r>
        <w:rPr>
          <w:rFonts w:cs="Arial"/>
        </w:rPr>
        <w:t xml:space="preserve">ngsstarke und flexible Lösungen </w:t>
      </w:r>
      <w:r w:rsidRPr="002167CF">
        <w:rPr>
          <w:rFonts w:cs="Arial"/>
        </w:rPr>
        <w:t>auf Basis der offenen Bussysteme KNX und LON.</w:t>
      </w:r>
    </w:p>
    <w:p w14:paraId="55FEFCAA" w14:textId="77777777" w:rsidR="0061044D" w:rsidRDefault="0061044D" w:rsidP="00773AB5">
      <w:pPr>
        <w:rPr>
          <w:rFonts w:cs="Arial"/>
          <w:b/>
          <w:bCs/>
          <w:szCs w:val="22"/>
        </w:rPr>
      </w:pPr>
    </w:p>
    <w:p w14:paraId="322FE525" w14:textId="77777777" w:rsidR="007C0ED7" w:rsidRDefault="007C0ED7" w:rsidP="00773AB5">
      <w:pPr>
        <w:rPr>
          <w:rFonts w:cs="Arial"/>
          <w:b/>
          <w:bCs/>
          <w:szCs w:val="22"/>
        </w:rPr>
      </w:pPr>
    </w:p>
    <w:p w14:paraId="727678AE" w14:textId="77777777" w:rsidR="0061044D" w:rsidRDefault="0061044D" w:rsidP="00773AB5">
      <w:pPr>
        <w:rPr>
          <w:rFonts w:cs="Arial"/>
          <w:b/>
          <w:bCs/>
          <w:szCs w:val="22"/>
        </w:rPr>
      </w:pPr>
    </w:p>
    <w:p w14:paraId="4600ACE9" w14:textId="77777777" w:rsidR="00773AB5" w:rsidRPr="00FE0922" w:rsidRDefault="00773AB5" w:rsidP="00773AB5">
      <w:pPr>
        <w:rPr>
          <w:rFonts w:cs="Arial"/>
          <w:b/>
          <w:bCs/>
          <w:szCs w:val="22"/>
        </w:rPr>
      </w:pPr>
      <w:r w:rsidRPr="00FE0922">
        <w:rPr>
          <w:rFonts w:cs="Arial"/>
          <w:b/>
          <w:bCs/>
          <w:szCs w:val="22"/>
        </w:rPr>
        <w:t>Kontakt:</w:t>
      </w:r>
    </w:p>
    <w:p w14:paraId="22F650AC" w14:textId="77777777" w:rsidR="00773AB5" w:rsidRPr="00FE0922" w:rsidRDefault="00773AB5" w:rsidP="00773AB5">
      <w:pPr>
        <w:rPr>
          <w:rFonts w:cs="Arial"/>
          <w:b/>
          <w:bCs/>
          <w:i/>
          <w:iCs/>
          <w:szCs w:val="22"/>
        </w:rPr>
      </w:pPr>
    </w:p>
    <w:p w14:paraId="5E818AC8" w14:textId="77777777" w:rsidR="00773AB5" w:rsidRPr="00FE0922" w:rsidRDefault="00773AB5" w:rsidP="00773AB5">
      <w:pPr>
        <w:rPr>
          <w:rFonts w:cs="Arial"/>
          <w:szCs w:val="22"/>
        </w:rPr>
      </w:pPr>
      <w:proofErr w:type="spellStart"/>
      <w:r w:rsidRPr="00FE0922">
        <w:rPr>
          <w:rFonts w:cs="Arial"/>
          <w:szCs w:val="22"/>
        </w:rPr>
        <w:t>Somfy</w:t>
      </w:r>
      <w:proofErr w:type="spellEnd"/>
      <w:r w:rsidRPr="00FE0922">
        <w:rPr>
          <w:rFonts w:cs="Arial"/>
          <w:szCs w:val="22"/>
        </w:rPr>
        <w:t xml:space="preserve"> GmbH</w:t>
      </w:r>
    </w:p>
    <w:p w14:paraId="2AB6129E" w14:textId="77777777" w:rsidR="00773AB5" w:rsidRPr="00FE0922" w:rsidRDefault="00773AB5" w:rsidP="00773AB5">
      <w:pPr>
        <w:rPr>
          <w:rFonts w:cs="Arial"/>
          <w:szCs w:val="22"/>
        </w:rPr>
      </w:pPr>
      <w:r>
        <w:rPr>
          <w:rFonts w:cs="Arial"/>
          <w:szCs w:val="22"/>
        </w:rPr>
        <w:t xml:space="preserve">Dirk </w:t>
      </w:r>
      <w:proofErr w:type="spellStart"/>
      <w:r>
        <w:rPr>
          <w:rFonts w:cs="Arial"/>
          <w:szCs w:val="22"/>
        </w:rPr>
        <w:t>Geigis</w:t>
      </w:r>
      <w:proofErr w:type="spellEnd"/>
    </w:p>
    <w:p w14:paraId="25F509D2" w14:textId="77777777" w:rsidR="00773AB5" w:rsidRPr="007A294D" w:rsidRDefault="00773AB5" w:rsidP="00773AB5">
      <w:pPr>
        <w:rPr>
          <w:rFonts w:cs="Arial"/>
          <w:szCs w:val="22"/>
        </w:rPr>
      </w:pPr>
      <w:r w:rsidRPr="00FE0922">
        <w:rPr>
          <w:rFonts w:cs="Arial"/>
          <w:szCs w:val="22"/>
        </w:rPr>
        <w:t>Felix-</w:t>
      </w:r>
      <w:proofErr w:type="spellStart"/>
      <w:r w:rsidRPr="00FE0922">
        <w:rPr>
          <w:rFonts w:cs="Arial"/>
          <w:szCs w:val="22"/>
        </w:rPr>
        <w:t>Wankel</w:t>
      </w:r>
      <w:proofErr w:type="spellEnd"/>
      <w:r w:rsidRPr="00FE0922">
        <w:rPr>
          <w:rFonts w:cs="Arial"/>
          <w:szCs w:val="22"/>
        </w:rPr>
        <w:t xml:space="preserve">-Str. </w:t>
      </w:r>
      <w:r w:rsidRPr="007A294D">
        <w:rPr>
          <w:rFonts w:cs="Arial"/>
          <w:szCs w:val="22"/>
        </w:rPr>
        <w:t>50</w:t>
      </w:r>
    </w:p>
    <w:p w14:paraId="44868FA3" w14:textId="77777777" w:rsidR="00773AB5" w:rsidRPr="007A294D" w:rsidRDefault="00773AB5" w:rsidP="00773AB5">
      <w:pPr>
        <w:rPr>
          <w:rFonts w:cs="Arial"/>
          <w:szCs w:val="22"/>
        </w:rPr>
      </w:pPr>
      <w:r w:rsidRPr="007A294D">
        <w:rPr>
          <w:rFonts w:cs="Arial"/>
          <w:szCs w:val="22"/>
        </w:rPr>
        <w:t>72108 Rottenburg / N.</w:t>
      </w:r>
    </w:p>
    <w:p w14:paraId="79412B97" w14:textId="77777777" w:rsidR="00773AB5" w:rsidRPr="00F06067" w:rsidRDefault="00773AB5" w:rsidP="00773AB5">
      <w:pPr>
        <w:rPr>
          <w:rFonts w:cs="Arial"/>
          <w:szCs w:val="22"/>
          <w:lang w:val="it-IT"/>
        </w:rPr>
      </w:pPr>
      <w:r w:rsidRPr="007A294D">
        <w:rPr>
          <w:rFonts w:cs="Arial"/>
          <w:szCs w:val="22"/>
        </w:rPr>
        <w:t>Tel.: +49 (0) 74 72 / 930</w:t>
      </w:r>
      <w:r w:rsidRPr="00F06067">
        <w:rPr>
          <w:rFonts w:cs="Arial"/>
          <w:szCs w:val="22"/>
          <w:lang w:val="it-IT"/>
        </w:rPr>
        <w:t>-193</w:t>
      </w:r>
    </w:p>
    <w:p w14:paraId="543235B7" w14:textId="77777777" w:rsidR="00773AB5" w:rsidRPr="00F06067" w:rsidRDefault="00773AB5" w:rsidP="00773AB5">
      <w:pPr>
        <w:rPr>
          <w:rFonts w:cs="Arial"/>
          <w:szCs w:val="22"/>
          <w:lang w:val="it-IT"/>
        </w:rPr>
      </w:pPr>
      <w:r w:rsidRPr="00F06067">
        <w:rPr>
          <w:rFonts w:cs="Arial"/>
          <w:szCs w:val="22"/>
          <w:lang w:val="it-IT"/>
        </w:rPr>
        <w:t>Fax: +49 (0) 74 72 / 930-179</w:t>
      </w:r>
    </w:p>
    <w:p w14:paraId="2543A30B" w14:textId="77777777" w:rsidR="00773AB5" w:rsidRDefault="00773AB5" w:rsidP="00773AB5">
      <w:pPr>
        <w:rPr>
          <w:rFonts w:cs="Arial"/>
          <w:szCs w:val="22"/>
          <w:lang w:val="it-IT"/>
        </w:rPr>
      </w:pPr>
      <w:r w:rsidRPr="00F06067">
        <w:rPr>
          <w:rFonts w:cs="Arial"/>
          <w:szCs w:val="22"/>
          <w:lang w:val="it-IT"/>
        </w:rPr>
        <w:t xml:space="preserve">E-Mail: </w:t>
      </w:r>
      <w:hyperlink r:id="rId9" w:history="1">
        <w:r w:rsidRPr="00766584">
          <w:rPr>
            <w:rStyle w:val="Link"/>
            <w:rFonts w:cs="Arial"/>
            <w:szCs w:val="22"/>
            <w:lang w:val="it-IT"/>
          </w:rPr>
          <w:t>dirk.geigis@somfy.com</w:t>
        </w:r>
      </w:hyperlink>
    </w:p>
    <w:p w14:paraId="2ED2B69D" w14:textId="77777777" w:rsidR="00773AB5" w:rsidRDefault="00773AB5" w:rsidP="00773AB5">
      <w:pPr>
        <w:rPr>
          <w:rFonts w:cs="Arial"/>
          <w:szCs w:val="22"/>
          <w:lang w:val="it-IT"/>
        </w:rPr>
      </w:pPr>
    </w:p>
    <w:p w14:paraId="64B461CD" w14:textId="77777777" w:rsidR="00773AB5" w:rsidRDefault="00773AB5" w:rsidP="00773AB5">
      <w:pPr>
        <w:rPr>
          <w:rFonts w:cs="Arial"/>
          <w:szCs w:val="22"/>
          <w:lang w:val="it-IT"/>
        </w:rPr>
      </w:pPr>
    </w:p>
    <w:p w14:paraId="7718DB39" w14:textId="77777777" w:rsidR="00773AB5" w:rsidRDefault="00773AB5" w:rsidP="00773AB5">
      <w:pPr>
        <w:rPr>
          <w:rFonts w:cs="Arial"/>
          <w:szCs w:val="22"/>
          <w:lang w:val="it-IT"/>
        </w:rPr>
      </w:pPr>
    </w:p>
    <w:p w14:paraId="0F9F0D2D" w14:textId="77777777" w:rsidR="00773AB5" w:rsidRDefault="00773AB5" w:rsidP="00773AB5">
      <w:pPr>
        <w:autoSpaceDE w:val="0"/>
        <w:autoSpaceDN w:val="0"/>
        <w:adjustRightInd w:val="0"/>
        <w:rPr>
          <w:rFonts w:cs="Arial"/>
        </w:rPr>
      </w:pPr>
      <w:r w:rsidRPr="001F0FE4">
        <w:rPr>
          <w:rFonts w:cs="Arial"/>
        </w:rPr>
        <w:t xml:space="preserve">Der Text sowie hochauflösende Fotos stehen im Pressebereich unter </w:t>
      </w:r>
      <w:hyperlink r:id="rId10" w:history="1">
        <w:r w:rsidRPr="001F0FE4">
          <w:rPr>
            <w:rStyle w:val="Link"/>
            <w:rFonts w:cs="Arial"/>
            <w:bCs/>
          </w:rPr>
          <w:t>www.somfy.de/presse</w:t>
        </w:r>
      </w:hyperlink>
      <w:r w:rsidRPr="001F0FE4">
        <w:rPr>
          <w:rFonts w:cs="Arial"/>
        </w:rPr>
        <w:t xml:space="preserve"> zum Download zur Verfügung.</w:t>
      </w:r>
    </w:p>
    <w:p w14:paraId="63C92760" w14:textId="77777777" w:rsidR="0061044D" w:rsidRDefault="0061044D" w:rsidP="00773AB5">
      <w:pPr>
        <w:autoSpaceDE w:val="0"/>
        <w:autoSpaceDN w:val="0"/>
        <w:adjustRightInd w:val="0"/>
        <w:rPr>
          <w:rFonts w:cs="Arial"/>
        </w:rPr>
      </w:pPr>
    </w:p>
    <w:p w14:paraId="36F87846" w14:textId="77777777" w:rsidR="0061044D" w:rsidRDefault="0061044D" w:rsidP="00773AB5">
      <w:pPr>
        <w:autoSpaceDE w:val="0"/>
        <w:autoSpaceDN w:val="0"/>
        <w:adjustRightInd w:val="0"/>
        <w:rPr>
          <w:rFonts w:cs="Arial"/>
        </w:rPr>
      </w:pPr>
    </w:p>
    <w:p w14:paraId="752AEC92" w14:textId="77777777" w:rsidR="0061044D" w:rsidRDefault="0061044D" w:rsidP="00773AB5">
      <w:pPr>
        <w:autoSpaceDE w:val="0"/>
        <w:autoSpaceDN w:val="0"/>
        <w:adjustRightInd w:val="0"/>
        <w:rPr>
          <w:rFonts w:cs="Arial"/>
        </w:rPr>
      </w:pPr>
    </w:p>
    <w:p w14:paraId="0AC28066" w14:textId="77777777" w:rsidR="0061044D" w:rsidRPr="001F0FE4" w:rsidRDefault="0061044D" w:rsidP="00773AB5">
      <w:pPr>
        <w:autoSpaceDE w:val="0"/>
        <w:autoSpaceDN w:val="0"/>
        <w:adjustRightInd w:val="0"/>
        <w:rPr>
          <w:rFonts w:cs="Arial"/>
        </w:rPr>
      </w:pPr>
    </w:p>
    <w:p w14:paraId="62C47722" w14:textId="77777777" w:rsidR="00773AB5" w:rsidRDefault="00773AB5" w:rsidP="00773AB5"/>
    <w:p w14:paraId="261B4864" w14:textId="77777777" w:rsidR="00CB288F" w:rsidRDefault="00CB288F"/>
    <w:sectPr w:rsidR="00CB288F" w:rsidSect="00750B0B">
      <w:headerReference w:type="default" r:id="rId11"/>
      <w:footerReference w:type="default" r:id="rId12"/>
      <w:footerReference w:type="first" r:id="rId13"/>
      <w:pgSz w:w="11907" w:h="16840" w:code="9"/>
      <w:pgMar w:top="3402" w:right="3232" w:bottom="1985" w:left="1701" w:header="2410" w:footer="284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E6E2E" w14:textId="77777777" w:rsidR="000D760D" w:rsidRDefault="000D760D" w:rsidP="00CD7460">
      <w:r>
        <w:separator/>
      </w:r>
    </w:p>
  </w:endnote>
  <w:endnote w:type="continuationSeparator" w:id="0">
    <w:p w14:paraId="732EFC99" w14:textId="77777777" w:rsidR="000D760D" w:rsidRDefault="000D760D" w:rsidP="00CD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Univers (WN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27CB1" w14:textId="77777777" w:rsidR="00F712E9" w:rsidRDefault="00ED1EA2">
    <w:pPr>
      <w:pStyle w:val="Fuzeile"/>
      <w:spacing w:line="480" w:lineRule="auto"/>
      <w:ind w:right="28"/>
      <w:rPr>
        <w:szCs w:val="16"/>
      </w:rPr>
    </w:pPr>
    <w:r>
      <w:rPr>
        <w:szCs w:val="16"/>
      </w:rPr>
      <w:fldChar w:fldCharType="begin"/>
    </w:r>
    <w:r w:rsidR="00F712E9">
      <w:rPr>
        <w:szCs w:val="16"/>
      </w:rPr>
      <w:instrText xml:space="preserve">IF </w:instrText>
    </w:r>
    <w:r>
      <w:rPr>
        <w:szCs w:val="16"/>
      </w:rPr>
      <w:fldChar w:fldCharType="begin"/>
    </w:r>
    <w:r w:rsidR="00F712E9">
      <w:rPr>
        <w:szCs w:val="16"/>
      </w:rPr>
      <w:instrText>NUMPAGES</w:instrText>
    </w:r>
    <w:r>
      <w:rPr>
        <w:szCs w:val="16"/>
      </w:rPr>
      <w:fldChar w:fldCharType="separate"/>
    </w:r>
    <w:r w:rsidR="00713806">
      <w:rPr>
        <w:noProof/>
        <w:szCs w:val="16"/>
      </w:rPr>
      <w:instrText>3</w:instrText>
    </w:r>
    <w:r>
      <w:rPr>
        <w:szCs w:val="16"/>
      </w:rPr>
      <w:fldChar w:fldCharType="end"/>
    </w:r>
    <w:r w:rsidR="00F712E9">
      <w:rPr>
        <w:szCs w:val="16"/>
      </w:rPr>
      <w:instrText xml:space="preserve"> = </w:instrText>
    </w:r>
    <w:r>
      <w:rPr>
        <w:szCs w:val="16"/>
      </w:rPr>
      <w:fldChar w:fldCharType="begin"/>
    </w:r>
    <w:r w:rsidR="00F712E9">
      <w:rPr>
        <w:szCs w:val="16"/>
      </w:rPr>
      <w:instrText>PAGE</w:instrText>
    </w:r>
    <w:r>
      <w:rPr>
        <w:szCs w:val="16"/>
      </w:rPr>
      <w:fldChar w:fldCharType="separate"/>
    </w:r>
    <w:r w:rsidR="00713806">
      <w:rPr>
        <w:noProof/>
        <w:szCs w:val="16"/>
      </w:rPr>
      <w:instrText>3</w:instrText>
    </w:r>
    <w:r>
      <w:rPr>
        <w:szCs w:val="16"/>
      </w:rPr>
      <w:fldChar w:fldCharType="end"/>
    </w:r>
    <w:r w:rsidR="00F712E9">
      <w:rPr>
        <w:szCs w:val="16"/>
      </w:rPr>
      <w:instrText xml:space="preserve"> "" "../</w:instrText>
    </w:r>
    <w:r>
      <w:rPr>
        <w:szCs w:val="16"/>
      </w:rPr>
      <w:fldChar w:fldCharType="begin"/>
    </w:r>
    <w:r w:rsidR="00F712E9">
      <w:rPr>
        <w:szCs w:val="16"/>
      </w:rPr>
      <w:instrText>=</w:instrText>
    </w:r>
    <w:r>
      <w:rPr>
        <w:szCs w:val="16"/>
      </w:rPr>
      <w:fldChar w:fldCharType="begin"/>
    </w:r>
    <w:r w:rsidR="00F712E9">
      <w:rPr>
        <w:szCs w:val="16"/>
      </w:rPr>
      <w:instrText>PAGE</w:instrText>
    </w:r>
    <w:r>
      <w:rPr>
        <w:szCs w:val="16"/>
      </w:rPr>
      <w:fldChar w:fldCharType="separate"/>
    </w:r>
    <w:r w:rsidR="00CF3849">
      <w:rPr>
        <w:noProof/>
        <w:szCs w:val="16"/>
      </w:rPr>
      <w:instrText>2</w:instrText>
    </w:r>
    <w:r>
      <w:rPr>
        <w:szCs w:val="16"/>
      </w:rPr>
      <w:fldChar w:fldCharType="end"/>
    </w:r>
    <w:r w:rsidR="00F712E9">
      <w:rPr>
        <w:szCs w:val="16"/>
      </w:rPr>
      <w:instrText>+1</w:instrText>
    </w:r>
    <w:r>
      <w:rPr>
        <w:szCs w:val="16"/>
      </w:rPr>
      <w:fldChar w:fldCharType="separate"/>
    </w:r>
    <w:r w:rsidR="00CF3849">
      <w:rPr>
        <w:noProof/>
        <w:szCs w:val="16"/>
      </w:rPr>
      <w:instrText>3</w:instrText>
    </w:r>
    <w:r>
      <w:rPr>
        <w:szCs w:val="16"/>
      </w:rPr>
      <w:fldChar w:fldCharType="end"/>
    </w:r>
    <w:r w:rsidR="00F712E9">
      <w:rPr>
        <w:szCs w:val="16"/>
      </w:rPr>
      <w:instrText>"</w:instrText>
    </w:r>
    <w:r>
      <w:rPr>
        <w:szCs w:val="16"/>
      </w:rPr>
      <w:fldChar w:fldCharType="end"/>
    </w:r>
  </w:p>
  <w:p w14:paraId="199690EF" w14:textId="77777777" w:rsidR="00F712E9" w:rsidRDefault="00F712E9">
    <w:pPr>
      <w:pStyle w:val="Fuzeile"/>
      <w:ind w:right="28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2174" w14:textId="77777777" w:rsidR="00F712E9" w:rsidRDefault="00F712E9">
    <w:pPr>
      <w:pStyle w:val="Fuzeile"/>
      <w:ind w:right="-1135"/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3A667" w14:textId="77777777" w:rsidR="000D760D" w:rsidRDefault="000D760D" w:rsidP="00CD7460">
      <w:r>
        <w:separator/>
      </w:r>
    </w:p>
  </w:footnote>
  <w:footnote w:type="continuationSeparator" w:id="0">
    <w:p w14:paraId="3DD73483" w14:textId="77777777" w:rsidR="000D760D" w:rsidRDefault="000D760D" w:rsidP="00CD74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20D36" w14:textId="77777777" w:rsidR="00F712E9" w:rsidRDefault="00F712E9">
    <w:pPr>
      <w:pStyle w:val="Kopfzeile"/>
      <w:ind w:right="28"/>
      <w:rPr>
        <w:rFonts w:ascii="Univers (WN)" w:hAnsi="Univers (WN)"/>
      </w:rPr>
    </w:pPr>
    <w:r>
      <w:t>-</w:t>
    </w:r>
    <w:r w:rsidR="00ED1EA2">
      <w:fldChar w:fldCharType="begin"/>
    </w:r>
    <w:r w:rsidR="000D760D">
      <w:instrText>PAGE</w:instrText>
    </w:r>
    <w:r w:rsidR="00ED1EA2">
      <w:fldChar w:fldCharType="separate"/>
    </w:r>
    <w:r w:rsidR="00713806">
      <w:rPr>
        <w:noProof/>
      </w:rPr>
      <w:t>3</w:t>
    </w:r>
    <w:r w:rsidR="00ED1EA2">
      <w:rPr>
        <w:noProof/>
      </w:rPr>
      <w:fldChar w:fldCharType="end"/>
    </w:r>
    <w: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B5"/>
    <w:rsid w:val="000B42FB"/>
    <w:rsid w:val="000D760D"/>
    <w:rsid w:val="000F57B2"/>
    <w:rsid w:val="0013348A"/>
    <w:rsid w:val="00197AE3"/>
    <w:rsid w:val="001A0664"/>
    <w:rsid w:val="00323265"/>
    <w:rsid w:val="00483299"/>
    <w:rsid w:val="005A32A7"/>
    <w:rsid w:val="0061044D"/>
    <w:rsid w:val="006E1EA9"/>
    <w:rsid w:val="006E2BF2"/>
    <w:rsid w:val="00706385"/>
    <w:rsid w:val="00713806"/>
    <w:rsid w:val="00750B0B"/>
    <w:rsid w:val="00755CA8"/>
    <w:rsid w:val="00773AB5"/>
    <w:rsid w:val="007B598E"/>
    <w:rsid w:val="007C0ED7"/>
    <w:rsid w:val="008A396E"/>
    <w:rsid w:val="00907918"/>
    <w:rsid w:val="009740ED"/>
    <w:rsid w:val="00990769"/>
    <w:rsid w:val="009929FD"/>
    <w:rsid w:val="0099304E"/>
    <w:rsid w:val="009F59B0"/>
    <w:rsid w:val="00A311A3"/>
    <w:rsid w:val="00B13D3F"/>
    <w:rsid w:val="00B57C8E"/>
    <w:rsid w:val="00B91883"/>
    <w:rsid w:val="00BF45EB"/>
    <w:rsid w:val="00C16037"/>
    <w:rsid w:val="00C42F3B"/>
    <w:rsid w:val="00CB288F"/>
    <w:rsid w:val="00CC3D33"/>
    <w:rsid w:val="00CD7460"/>
    <w:rsid w:val="00CD7E0C"/>
    <w:rsid w:val="00CF3849"/>
    <w:rsid w:val="00CF6009"/>
    <w:rsid w:val="00D344B3"/>
    <w:rsid w:val="00E11223"/>
    <w:rsid w:val="00E500B5"/>
    <w:rsid w:val="00E57D55"/>
    <w:rsid w:val="00ED1EA2"/>
    <w:rsid w:val="00F17414"/>
    <w:rsid w:val="00F25539"/>
    <w:rsid w:val="00F712E9"/>
    <w:rsid w:val="00F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E72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A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773AB5"/>
    <w:pPr>
      <w:jc w:val="right"/>
    </w:pPr>
    <w:rPr>
      <w:sz w:val="16"/>
    </w:rPr>
  </w:style>
  <w:style w:type="character" w:customStyle="1" w:styleId="FuzeileZeichen">
    <w:name w:val="Fußzeile Zeichen"/>
    <w:basedOn w:val="Absatzstandardschriftart"/>
    <w:link w:val="Fu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eichen"/>
    <w:rsid w:val="00773AB5"/>
    <w:pPr>
      <w:jc w:val="right"/>
    </w:pPr>
    <w:rPr>
      <w:sz w:val="16"/>
    </w:rPr>
  </w:style>
  <w:style w:type="character" w:customStyle="1" w:styleId="KopfzeileZeichen">
    <w:name w:val="Kopfzeile Zeichen"/>
    <w:basedOn w:val="Absatzstandardschriftart"/>
    <w:link w:val="Kopf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character" w:styleId="Link">
    <w:name w:val="Hyperlink"/>
    <w:rsid w:val="00773AB5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73AB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73AB5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A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773AB5"/>
    <w:pPr>
      <w:jc w:val="right"/>
    </w:pPr>
    <w:rPr>
      <w:sz w:val="16"/>
    </w:rPr>
  </w:style>
  <w:style w:type="character" w:customStyle="1" w:styleId="FuzeileZeichen">
    <w:name w:val="Fußzeile Zeichen"/>
    <w:basedOn w:val="Absatzstandardschriftart"/>
    <w:link w:val="Fu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eichen"/>
    <w:rsid w:val="00773AB5"/>
    <w:pPr>
      <w:jc w:val="right"/>
    </w:pPr>
    <w:rPr>
      <w:sz w:val="16"/>
    </w:rPr>
  </w:style>
  <w:style w:type="character" w:customStyle="1" w:styleId="KopfzeileZeichen">
    <w:name w:val="Kopfzeile Zeichen"/>
    <w:basedOn w:val="Absatzstandardschriftart"/>
    <w:link w:val="Kopf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character" w:styleId="Link">
    <w:name w:val="Hyperlink"/>
    <w:rsid w:val="00773AB5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73AB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73AB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dirk.geigis@somfy.com" TargetMode="External"/><Relationship Id="rId10" Type="http://schemas.openxmlformats.org/officeDocument/2006/relationships/hyperlink" Target="http://www.somfy.de/press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3034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Somfy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Geigis</dc:creator>
  <cp:lastModifiedBy>Anja Nazemi</cp:lastModifiedBy>
  <cp:revision>2</cp:revision>
  <dcterms:created xsi:type="dcterms:W3CDTF">2014-12-15T09:39:00Z</dcterms:created>
  <dcterms:modified xsi:type="dcterms:W3CDTF">2014-12-15T09:39:00Z</dcterms:modified>
</cp:coreProperties>
</file>