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E5F88" w14:textId="77777777" w:rsidR="007509BE" w:rsidRPr="008F5AB4" w:rsidRDefault="007509BE" w:rsidP="007509BE">
      <w:pPr>
        <w:outlineLvl w:val="0"/>
        <w:rPr>
          <w:b/>
          <w:color w:val="5B338C"/>
        </w:rPr>
      </w:pPr>
      <w:r w:rsidRPr="008F5AB4">
        <w:rPr>
          <w:b/>
          <w:color w:val="5B338C"/>
        </w:rPr>
        <w:t>Pressemitteilung</w:t>
      </w:r>
    </w:p>
    <w:p w14:paraId="30E3C357" w14:textId="45052CA2" w:rsidR="007509BE" w:rsidRPr="008F5AB4" w:rsidRDefault="00A8759A" w:rsidP="007509BE">
      <w:pPr>
        <w:outlineLvl w:val="0"/>
        <w:rPr>
          <w:b/>
          <w:color w:val="5B338C"/>
        </w:rPr>
      </w:pPr>
      <w:r>
        <w:rPr>
          <w:b/>
          <w:color w:val="5B338C"/>
        </w:rPr>
        <w:t>23</w:t>
      </w:r>
      <w:bookmarkStart w:id="0" w:name="_GoBack"/>
      <w:bookmarkEnd w:id="0"/>
      <w:r w:rsidR="007509BE" w:rsidRPr="008F5AB4">
        <w:rPr>
          <w:b/>
          <w:color w:val="5B338C"/>
        </w:rPr>
        <w:t xml:space="preserve">. </w:t>
      </w:r>
      <w:r w:rsidR="009C7162">
        <w:rPr>
          <w:b/>
          <w:color w:val="5B338C"/>
        </w:rPr>
        <w:t>März</w:t>
      </w:r>
      <w:r w:rsidR="007509BE" w:rsidRPr="008F5AB4">
        <w:rPr>
          <w:b/>
          <w:color w:val="5B338C"/>
        </w:rPr>
        <w:t xml:space="preserve"> 201</w:t>
      </w:r>
      <w:r w:rsidR="009C7162">
        <w:rPr>
          <w:b/>
          <w:color w:val="5B338C"/>
        </w:rPr>
        <w:t>5</w:t>
      </w:r>
    </w:p>
    <w:p w14:paraId="2CC9BFC4" w14:textId="77777777" w:rsidR="007509BE" w:rsidRPr="007509BE" w:rsidRDefault="007509BE" w:rsidP="00C318FF">
      <w:pPr>
        <w:pStyle w:val="berschrift1"/>
      </w:pPr>
    </w:p>
    <w:p w14:paraId="5E69AB01" w14:textId="77777777" w:rsidR="00622C7C" w:rsidRPr="007509BE" w:rsidRDefault="00622C7C" w:rsidP="00622C7C">
      <w:pPr>
        <w:pStyle w:val="berschrift1"/>
        <w:rPr>
          <w:bCs w:val="0"/>
          <w:sz w:val="24"/>
          <w:szCs w:val="24"/>
        </w:rPr>
      </w:pPr>
      <w:r>
        <w:rPr>
          <w:bCs w:val="0"/>
        </w:rPr>
        <w:t>Kreativwirtschaft trifft Nachhaltigkeit</w:t>
      </w:r>
    </w:p>
    <w:p w14:paraId="16D22F6D" w14:textId="64A1DCFD" w:rsidR="00622C7C" w:rsidRPr="008F5AB4" w:rsidRDefault="00622C7C" w:rsidP="00622C7C">
      <w:pPr>
        <w:pStyle w:val="berschrift2"/>
      </w:pPr>
      <w:r>
        <w:t xml:space="preserve">Kreative Klasse e.V. lädt zum Dialog auf dem Bochumer Heldenmarkt ein / Netzwerk für Kreativwirtschaft präsentiert nachhaltiges Design </w:t>
      </w:r>
      <w:r w:rsidR="009A63F6">
        <w:t xml:space="preserve">und Ideen für </w:t>
      </w:r>
      <w:r w:rsidR="000B2139">
        <w:t>den Stadtwandel</w:t>
      </w:r>
    </w:p>
    <w:p w14:paraId="3DE72E39" w14:textId="77777777" w:rsidR="00C318FF" w:rsidRPr="008F5AB4" w:rsidRDefault="00C318FF" w:rsidP="00C318FF">
      <w:pPr>
        <w:outlineLvl w:val="0"/>
        <w:rPr>
          <w:b/>
        </w:rPr>
      </w:pPr>
    </w:p>
    <w:p w14:paraId="2BB327BF" w14:textId="01D172E3" w:rsidR="00B77988" w:rsidRPr="00B77988" w:rsidRDefault="0087344C" w:rsidP="00B77988">
      <w:r>
        <w:rPr>
          <w:u w:val="single"/>
        </w:rPr>
        <w:t>Bochum</w:t>
      </w:r>
      <w:r w:rsidR="00C318FF" w:rsidRPr="004B407E">
        <w:rPr>
          <w:u w:val="single"/>
        </w:rPr>
        <w:t xml:space="preserve"> </w:t>
      </w:r>
      <w:r w:rsidR="004B407E" w:rsidRPr="004B407E">
        <w:rPr>
          <w:u w:val="single"/>
        </w:rPr>
        <w:t>/ Ruhrgebiet</w:t>
      </w:r>
      <w:r w:rsidR="004B407E">
        <w:t xml:space="preserve"> </w:t>
      </w:r>
      <w:r w:rsidR="00C318FF">
        <w:t>–</w:t>
      </w:r>
      <w:r w:rsidR="00C318FF" w:rsidRPr="008F5AB4">
        <w:t xml:space="preserve"> </w:t>
      </w:r>
      <w:r w:rsidR="00B77988" w:rsidRPr="00B77988">
        <w:t>Am 28. und 29. März lädt de</w:t>
      </w:r>
      <w:r w:rsidR="00622C7C">
        <w:t xml:space="preserve">r Heldenmarkt </w:t>
      </w:r>
      <w:r w:rsidR="00016134">
        <w:t>zu nachhaltigem Konsum in die Bochumer Jahrhunderthalle</w:t>
      </w:r>
      <w:r w:rsidR="00B77988" w:rsidRPr="00B77988">
        <w:t>.</w:t>
      </w:r>
      <w:r w:rsidR="00622C7C">
        <w:t xml:space="preserve"> </w:t>
      </w:r>
      <w:r w:rsidR="0041457B">
        <w:t>Am Samstag den 28. März</w:t>
      </w:r>
      <w:r w:rsidR="00AE69D0">
        <w:t xml:space="preserve"> liefert der Kreative Klasse e.V. </w:t>
      </w:r>
      <w:r w:rsidR="00D852E6">
        <w:t>im Rahmen seines Projektes „</w:t>
      </w:r>
      <w:proofErr w:type="spellStart"/>
      <w:r w:rsidR="00D852E6">
        <w:t>klasse:vernetzt</w:t>
      </w:r>
      <w:proofErr w:type="spellEnd"/>
      <w:r w:rsidR="00D852E6">
        <w:t>!</w:t>
      </w:r>
      <w:proofErr w:type="gramStart"/>
      <w:r w:rsidR="00D852E6">
        <w:t xml:space="preserve">“ </w:t>
      </w:r>
      <w:r w:rsidR="0041457B">
        <w:t>dazu</w:t>
      </w:r>
      <w:proofErr w:type="gramEnd"/>
      <w:r w:rsidR="0041457B">
        <w:t xml:space="preserve"> passenden </w:t>
      </w:r>
      <w:r w:rsidR="00AE69D0">
        <w:t>intellektuellen Input</w:t>
      </w:r>
      <w:r w:rsidR="00023361">
        <w:t>. Am Stand des Kreativnetzwerks treffen sich Kreative</w:t>
      </w:r>
      <w:proofErr w:type="gramStart"/>
      <w:r w:rsidR="00023361">
        <w:t>, Vertreter</w:t>
      </w:r>
      <w:proofErr w:type="gramEnd"/>
      <w:r w:rsidR="00023361">
        <w:t xml:space="preserve"> regionaler Institutionen und Interessierte zum Austausch über nachhaltige Kreativwirtschaft, den Strukturwandel und die Zukunftsperspektiven der Region. Zu Gast sind u.a. </w:t>
      </w:r>
      <w:proofErr w:type="spellStart"/>
      <w:r w:rsidR="00023361">
        <w:t>Karolchicks</w:t>
      </w:r>
      <w:proofErr w:type="spellEnd"/>
      <w:r w:rsidR="00023361">
        <w:t xml:space="preserve"> mit </w:t>
      </w:r>
      <w:proofErr w:type="spellStart"/>
      <w:r w:rsidR="00023361">
        <w:t>Upcycling</w:t>
      </w:r>
      <w:proofErr w:type="spellEnd"/>
      <w:r w:rsidR="00023361">
        <w:t xml:space="preserve">-Konzepten und die Dortmunder </w:t>
      </w:r>
      <w:proofErr w:type="spellStart"/>
      <w:r w:rsidR="00023361">
        <w:t>Urbanisten</w:t>
      </w:r>
      <w:proofErr w:type="spellEnd"/>
      <w:r w:rsidR="00235DCE">
        <w:t>.</w:t>
      </w:r>
    </w:p>
    <w:p w14:paraId="728B19AC" w14:textId="77777777" w:rsidR="00B77988" w:rsidRDefault="00B77988" w:rsidP="007509BE">
      <w:pPr>
        <w:rPr>
          <w:rFonts w:ascii="Arial" w:hAnsi="Arial" w:cs="Arial"/>
        </w:rPr>
      </w:pPr>
    </w:p>
    <w:p w14:paraId="58AADC71" w14:textId="0E533BF3" w:rsidR="00DA3E03" w:rsidRPr="00DA3E03" w:rsidRDefault="009A63F6" w:rsidP="00DA3E03">
      <w:pPr>
        <w:pStyle w:val="berschrift2"/>
      </w:pPr>
      <w:r>
        <w:t xml:space="preserve">Kreativ und nachhaltig – </w:t>
      </w:r>
      <w:r w:rsidR="000C080A">
        <w:t>ein lebenswertes Ruhrgebiet schaffen</w:t>
      </w:r>
    </w:p>
    <w:p w14:paraId="3ED2548D" w14:textId="6A4B3D98" w:rsidR="003B10DA" w:rsidRDefault="009A63F6" w:rsidP="007509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Zum Auftakt des Thementags </w:t>
      </w:r>
      <w:r w:rsidR="00023361">
        <w:rPr>
          <w:rFonts w:ascii="Arial" w:hAnsi="Arial" w:cs="Arial"/>
        </w:rPr>
        <w:t xml:space="preserve">„Nachhaltigkeit und Kreativwirtschaft“ </w:t>
      </w:r>
      <w:r w:rsidR="003032C0">
        <w:rPr>
          <w:rFonts w:ascii="Arial" w:hAnsi="Arial" w:cs="Arial"/>
        </w:rPr>
        <w:t xml:space="preserve">stellt Martin </w:t>
      </w:r>
      <w:proofErr w:type="spellStart"/>
      <w:r w:rsidR="003032C0">
        <w:rPr>
          <w:rFonts w:ascii="Arial" w:hAnsi="Arial" w:cs="Arial"/>
        </w:rPr>
        <w:t>Tönnes</w:t>
      </w:r>
      <w:proofErr w:type="spellEnd"/>
      <w:r w:rsidR="003032C0">
        <w:rPr>
          <w:rFonts w:ascii="Arial" w:hAnsi="Arial" w:cs="Arial"/>
        </w:rPr>
        <w:t xml:space="preserve"> vom Regionalverband Ruhr Utopien für die Metropole Ruhr</w:t>
      </w:r>
      <w:r w:rsidR="00D852E6">
        <w:rPr>
          <w:rFonts w:ascii="Arial" w:hAnsi="Arial" w:cs="Arial"/>
        </w:rPr>
        <w:t xml:space="preserve"> vor</w:t>
      </w:r>
      <w:r w:rsidR="003032C0">
        <w:rPr>
          <w:rFonts w:ascii="Arial" w:hAnsi="Arial" w:cs="Arial"/>
        </w:rPr>
        <w:t xml:space="preserve">, </w:t>
      </w:r>
      <w:proofErr w:type="gramStart"/>
      <w:r w:rsidR="003032C0">
        <w:rPr>
          <w:rFonts w:ascii="Arial" w:hAnsi="Arial" w:cs="Arial"/>
        </w:rPr>
        <w:t>bei denen</w:t>
      </w:r>
      <w:proofErr w:type="gramEnd"/>
      <w:r w:rsidR="003032C0">
        <w:rPr>
          <w:rFonts w:ascii="Arial" w:hAnsi="Arial" w:cs="Arial"/>
        </w:rPr>
        <w:t xml:space="preserve"> Kreativwirtschaft und </w:t>
      </w:r>
      <w:r w:rsidR="00B04BCC">
        <w:rPr>
          <w:rFonts w:ascii="Arial" w:hAnsi="Arial" w:cs="Arial"/>
        </w:rPr>
        <w:t xml:space="preserve">ökologischer Wandel eine entscheidende Rolle spielen. </w:t>
      </w:r>
      <w:r w:rsidR="000C4ADB">
        <w:rPr>
          <w:rFonts w:ascii="Arial" w:hAnsi="Arial" w:cs="Arial"/>
        </w:rPr>
        <w:t xml:space="preserve">Stefanie </w:t>
      </w:r>
      <w:proofErr w:type="spellStart"/>
      <w:r w:rsidR="000C4ADB">
        <w:rPr>
          <w:rFonts w:ascii="Arial" w:hAnsi="Arial" w:cs="Arial"/>
        </w:rPr>
        <w:t>Rogg</w:t>
      </w:r>
      <w:proofErr w:type="spellEnd"/>
      <w:r w:rsidR="000C4ADB">
        <w:rPr>
          <w:rFonts w:ascii="Arial" w:hAnsi="Arial" w:cs="Arial"/>
        </w:rPr>
        <w:t xml:space="preserve"> </w:t>
      </w:r>
      <w:r w:rsidR="008C6D47">
        <w:rPr>
          <w:rFonts w:ascii="Arial" w:hAnsi="Arial" w:cs="Arial"/>
        </w:rPr>
        <w:t>spricht mit Kreativen und Interessierten über Kreativquartiere in der Region</w:t>
      </w:r>
      <w:r w:rsidR="000C4ADB">
        <w:rPr>
          <w:rFonts w:ascii="Arial" w:hAnsi="Arial" w:cs="Arial"/>
        </w:rPr>
        <w:t xml:space="preserve">. </w:t>
      </w:r>
      <w:r w:rsidR="00B04BCC">
        <w:rPr>
          <w:rFonts w:ascii="Arial" w:hAnsi="Arial" w:cs="Arial"/>
        </w:rPr>
        <w:t>Julia-Lena Rei</w:t>
      </w:r>
      <w:r w:rsidR="008C6D47">
        <w:rPr>
          <w:rFonts w:ascii="Arial" w:hAnsi="Arial" w:cs="Arial"/>
        </w:rPr>
        <w:t>nermann</w:t>
      </w:r>
      <w:r w:rsidR="003B489F">
        <w:rPr>
          <w:rFonts w:ascii="Arial" w:hAnsi="Arial" w:cs="Arial"/>
        </w:rPr>
        <w:t>, Kommunikationssoziologin an der Universität Duisburg-Essen,</w:t>
      </w:r>
      <w:r w:rsidR="00B04BCC">
        <w:rPr>
          <w:rFonts w:ascii="Arial" w:hAnsi="Arial" w:cs="Arial"/>
        </w:rPr>
        <w:t xml:space="preserve"> </w:t>
      </w:r>
      <w:r w:rsidR="007A3400">
        <w:rPr>
          <w:rFonts w:ascii="Arial" w:hAnsi="Arial" w:cs="Arial"/>
        </w:rPr>
        <w:t xml:space="preserve">denkt Stadtwandel „von unten“ und stellt ihre Arbeit für die Transition-Town-Initiative sowie für die Dortmunder </w:t>
      </w:r>
      <w:proofErr w:type="spellStart"/>
      <w:r w:rsidR="007A3400">
        <w:rPr>
          <w:rFonts w:ascii="Arial" w:hAnsi="Arial" w:cs="Arial"/>
        </w:rPr>
        <w:t>Urbanisten</w:t>
      </w:r>
      <w:proofErr w:type="spellEnd"/>
      <w:r w:rsidR="007A3400">
        <w:rPr>
          <w:rFonts w:ascii="Arial" w:hAnsi="Arial" w:cs="Arial"/>
        </w:rPr>
        <w:t xml:space="preserve"> vor.</w:t>
      </w:r>
    </w:p>
    <w:p w14:paraId="26027912" w14:textId="77777777" w:rsidR="003B10DA" w:rsidRDefault="003B10DA" w:rsidP="007509BE">
      <w:pPr>
        <w:rPr>
          <w:rFonts w:ascii="Arial" w:hAnsi="Arial" w:cs="Arial"/>
        </w:rPr>
      </w:pPr>
    </w:p>
    <w:p w14:paraId="1C2BF823" w14:textId="77777777" w:rsidR="009A63F6" w:rsidRPr="00DA3E03" w:rsidRDefault="009A63F6" w:rsidP="009A63F6">
      <w:pPr>
        <w:pStyle w:val="berschrift2"/>
      </w:pPr>
      <w:r>
        <w:t>Produktlebenszyklen überdenken</w:t>
      </w:r>
    </w:p>
    <w:p w14:paraId="2DDD41A4" w14:textId="60D355EF" w:rsidR="009A63F6" w:rsidRDefault="00481953" w:rsidP="007509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Ganz konkret wird es mit </w:t>
      </w:r>
      <w:r w:rsidR="00E7065E">
        <w:rPr>
          <w:rFonts w:ascii="Arial" w:hAnsi="Arial" w:cs="Arial"/>
        </w:rPr>
        <w:t xml:space="preserve">den Bochumer </w:t>
      </w:r>
      <w:proofErr w:type="spellStart"/>
      <w:r>
        <w:rPr>
          <w:rFonts w:ascii="Arial" w:hAnsi="Arial" w:cs="Arial"/>
        </w:rPr>
        <w:t>Karolchicks</w:t>
      </w:r>
      <w:proofErr w:type="spellEnd"/>
      <w:r>
        <w:rPr>
          <w:rFonts w:ascii="Arial" w:hAnsi="Arial" w:cs="Arial"/>
        </w:rPr>
        <w:t xml:space="preserve">, </w:t>
      </w:r>
      <w:r w:rsidR="00E7065E">
        <w:rPr>
          <w:rFonts w:ascii="Arial" w:hAnsi="Arial" w:cs="Arial"/>
        </w:rPr>
        <w:t xml:space="preserve">die der Wegwerfgesellschaft den Kampf angesagt sagen. Durch </w:t>
      </w:r>
      <w:proofErr w:type="spellStart"/>
      <w:r>
        <w:rPr>
          <w:rFonts w:ascii="Arial" w:hAnsi="Arial" w:cs="Arial"/>
        </w:rPr>
        <w:t>Upcycling</w:t>
      </w:r>
      <w:proofErr w:type="spellEnd"/>
      <w:r>
        <w:rPr>
          <w:rFonts w:ascii="Arial" w:hAnsi="Arial" w:cs="Arial"/>
        </w:rPr>
        <w:t xml:space="preserve"> von alten, scheinbar unbrauchbar gewordenen Materialien </w:t>
      </w:r>
      <w:r w:rsidR="00E7065E">
        <w:rPr>
          <w:rFonts w:ascii="Arial" w:hAnsi="Arial" w:cs="Arial"/>
        </w:rPr>
        <w:t xml:space="preserve">entstehen aus den Händen von Maciej und Katarzyna </w:t>
      </w:r>
      <w:proofErr w:type="spellStart"/>
      <w:r w:rsidR="00E7065E">
        <w:rPr>
          <w:rFonts w:ascii="Arial" w:hAnsi="Arial" w:cs="Arial"/>
        </w:rPr>
        <w:t>Karolczyk</w:t>
      </w:r>
      <w:proofErr w:type="spellEnd"/>
      <w:r w:rsidR="00E7065E">
        <w:rPr>
          <w:rFonts w:ascii="Arial" w:hAnsi="Arial" w:cs="Arial"/>
        </w:rPr>
        <w:t xml:space="preserve"> neue Produkte mit Geschichte. Aus alten Fußbällen werden Lampen, </w:t>
      </w:r>
      <w:r w:rsidR="00691916">
        <w:rPr>
          <w:rFonts w:ascii="Arial" w:hAnsi="Arial" w:cs="Arial"/>
        </w:rPr>
        <w:t xml:space="preserve">aus recycelten Lebensmittelfässern und Eichenholz neue Stühle. Um ressourcenschonende Wiederverwertung geht es auch bei Mineralsigns. Der Essener Designer Michael </w:t>
      </w:r>
      <w:proofErr w:type="spellStart"/>
      <w:r w:rsidR="00691916">
        <w:rPr>
          <w:rFonts w:ascii="Arial" w:hAnsi="Arial" w:cs="Arial"/>
        </w:rPr>
        <w:t>Göke</w:t>
      </w:r>
      <w:proofErr w:type="spellEnd"/>
      <w:r w:rsidR="00691916">
        <w:rPr>
          <w:rFonts w:ascii="Arial" w:hAnsi="Arial" w:cs="Arial"/>
        </w:rPr>
        <w:t xml:space="preserve"> </w:t>
      </w:r>
      <w:r w:rsidR="000B2139">
        <w:rPr>
          <w:rFonts w:ascii="Arial" w:hAnsi="Arial" w:cs="Arial"/>
        </w:rPr>
        <w:t xml:space="preserve">präsentiert sein </w:t>
      </w:r>
      <w:proofErr w:type="spellStart"/>
      <w:r w:rsidR="000B2139">
        <w:rPr>
          <w:rFonts w:ascii="Arial" w:hAnsi="Arial" w:cs="Arial"/>
        </w:rPr>
        <w:t>wiederbeschriftbares</w:t>
      </w:r>
      <w:proofErr w:type="spellEnd"/>
      <w:r w:rsidR="000B2139">
        <w:rPr>
          <w:rFonts w:ascii="Arial" w:hAnsi="Arial" w:cs="Arial"/>
        </w:rPr>
        <w:t xml:space="preserve"> Leit- und Orientierungssystem, mit dem er 2013 mit dem Titel „Kultur- und Kreativpilot Deutschland</w:t>
      </w:r>
      <w:r w:rsidR="005A62B0">
        <w:rPr>
          <w:rFonts w:ascii="Arial" w:hAnsi="Arial" w:cs="Arial"/>
        </w:rPr>
        <w:t>“</w:t>
      </w:r>
      <w:r w:rsidR="000B2139">
        <w:rPr>
          <w:rFonts w:ascii="Arial" w:hAnsi="Arial" w:cs="Arial"/>
        </w:rPr>
        <w:t xml:space="preserve"> ausgezeichnet wurde.</w:t>
      </w:r>
    </w:p>
    <w:p w14:paraId="302A1192" w14:textId="77777777" w:rsidR="000B2139" w:rsidRDefault="000B2139" w:rsidP="007509BE">
      <w:pPr>
        <w:rPr>
          <w:rFonts w:ascii="Arial" w:hAnsi="Arial" w:cs="Arial"/>
        </w:rPr>
      </w:pPr>
    </w:p>
    <w:p w14:paraId="2B478812" w14:textId="66F7780E" w:rsidR="000B2139" w:rsidRPr="008F5AB4" w:rsidRDefault="000B2139" w:rsidP="000B2139">
      <w:pPr>
        <w:pStyle w:val="berschrift2"/>
      </w:pPr>
      <w:proofErr w:type="spellStart"/>
      <w:r>
        <w:lastRenderedPageBreak/>
        <w:t>klasse:vernetzt</w:t>
      </w:r>
      <w:proofErr w:type="spellEnd"/>
      <w:r>
        <w:t>!</w:t>
      </w:r>
      <w:r w:rsidR="005A62B0">
        <w:t xml:space="preserve"> – die Kreative Klasse auf </w:t>
      </w:r>
      <w:r w:rsidR="0008528F">
        <w:t>Tour</w:t>
      </w:r>
      <w:r w:rsidR="005A62B0">
        <w:t xml:space="preserve"> durch das Ruhrgebiet</w:t>
      </w:r>
    </w:p>
    <w:p w14:paraId="723BDA27" w14:textId="213A79B3" w:rsidR="000B2139" w:rsidRPr="00952804" w:rsidRDefault="000B2139" w:rsidP="000B2139">
      <w:r>
        <w:t>Der Thementag „Nachhaltigkeit und Kreativwirtschaft ist Teil der Roadshow „</w:t>
      </w:r>
      <w:proofErr w:type="spellStart"/>
      <w:r>
        <w:t>klasse:vernetzt</w:t>
      </w:r>
      <w:proofErr w:type="spellEnd"/>
      <w:r>
        <w:t xml:space="preserve">!“, durch die der Kreative Klasse e.V. Impulse für die Vernetzung und Imagebildung der Kreativwirtschaft im Ruhrgebiet geben </w:t>
      </w:r>
      <w:proofErr w:type="gramStart"/>
      <w:r>
        <w:t>will.</w:t>
      </w:r>
      <w:proofErr w:type="gramEnd"/>
      <w:r>
        <w:t xml:space="preserve"> In Planung sind acht Termine in den Jahren 2014-2015 mit Dialogformaten vor Ort, Ausstellungen und begleitender Kommunikationskampagne. Das Projekt „</w:t>
      </w:r>
      <w:proofErr w:type="spellStart"/>
      <w:r>
        <w:t>klasse:vernetzt</w:t>
      </w:r>
      <w:proofErr w:type="spellEnd"/>
      <w:r>
        <w:t xml:space="preserve">!“ wird mit Landesmitteln unterstützt durch das </w:t>
      </w:r>
      <w:r w:rsidRPr="007A234D">
        <w:t>Ministerium für Wirtschaft, Energie, Industrie, Mittelstand und Handwerk des Landes NRW</w:t>
      </w:r>
      <w:r>
        <w:t xml:space="preserve"> und ist Teil des Clusters </w:t>
      </w:r>
      <w:proofErr w:type="spellStart"/>
      <w:r>
        <w:t>Creative.NRW</w:t>
      </w:r>
      <w:proofErr w:type="spellEnd"/>
      <w:r>
        <w:t>.</w:t>
      </w:r>
    </w:p>
    <w:p w14:paraId="4AFE2858" w14:textId="77777777" w:rsidR="00EF64D3" w:rsidRDefault="00EF64D3" w:rsidP="007509BE"/>
    <w:p w14:paraId="151F67F7" w14:textId="41E3DA7E" w:rsidR="00622C7C" w:rsidRDefault="00622C7C" w:rsidP="00622C7C">
      <w:pPr>
        <w:pStyle w:val="berschrift2"/>
      </w:pPr>
      <w:r>
        <w:t xml:space="preserve">Thementag „Nachhaltigkeit und Kreativwirtschaft“ </w:t>
      </w:r>
      <w:r w:rsidR="008C3396">
        <w:t xml:space="preserve">am 28.03.2015 </w:t>
      </w:r>
      <w:r>
        <w:t>auf dem Heldenmarkt</w:t>
      </w:r>
    </w:p>
    <w:p w14:paraId="26166AC2" w14:textId="377CC18B" w:rsidR="00622C7C" w:rsidRDefault="00622C7C" w:rsidP="00622C7C">
      <w:pPr>
        <w:ind w:left="1416" w:hanging="1416"/>
      </w:pPr>
      <w:r>
        <w:t xml:space="preserve">13h Kreative Klasse trifft… </w:t>
      </w:r>
      <w:r>
        <w:tab/>
        <w:t xml:space="preserve">Martin </w:t>
      </w:r>
      <w:proofErr w:type="spellStart"/>
      <w:r>
        <w:t>Tönnes</w:t>
      </w:r>
      <w:proofErr w:type="spellEnd"/>
      <w:r>
        <w:t xml:space="preserve"> </w:t>
      </w:r>
    </w:p>
    <w:p w14:paraId="70E430E4" w14:textId="450A4EC5" w:rsidR="00622C7C" w:rsidRDefault="00622C7C" w:rsidP="00622C7C">
      <w:pPr>
        <w:ind w:left="2124" w:firstLine="708"/>
      </w:pPr>
      <w:r>
        <w:t>(Bereichsleiter Planung des Regionalverbandes Ruhr)</w:t>
      </w:r>
    </w:p>
    <w:p w14:paraId="4DE1889E" w14:textId="5BAD9AD7" w:rsidR="003B489F" w:rsidRDefault="003B489F" w:rsidP="00622C7C">
      <w:pPr>
        <w:ind w:left="1416" w:hanging="1416"/>
      </w:pPr>
      <w:r>
        <w:t>14h Kreative Klasse trifft...</w:t>
      </w:r>
      <w:r>
        <w:tab/>
        <w:t xml:space="preserve">Stefanie </w:t>
      </w:r>
      <w:proofErr w:type="spellStart"/>
      <w:r>
        <w:t>Rogg</w:t>
      </w:r>
      <w:proofErr w:type="spellEnd"/>
      <w:r>
        <w:t xml:space="preserve"> (</w:t>
      </w:r>
      <w:proofErr w:type="spellStart"/>
      <w:r>
        <w:t>Kreativ.Quartiere</w:t>
      </w:r>
      <w:proofErr w:type="spellEnd"/>
      <w:r>
        <w:t xml:space="preserve"> Ruhr)</w:t>
      </w:r>
    </w:p>
    <w:p w14:paraId="7D348393" w14:textId="4819D381" w:rsidR="00622C7C" w:rsidRDefault="00622C7C" w:rsidP="00622C7C">
      <w:pPr>
        <w:ind w:left="1416" w:hanging="1416"/>
      </w:pPr>
      <w:r>
        <w:t xml:space="preserve">15h Kreative Klasse trifft… </w:t>
      </w:r>
      <w:r>
        <w:tab/>
      </w:r>
      <w:proofErr w:type="spellStart"/>
      <w:r>
        <w:t>Karolchicks</w:t>
      </w:r>
      <w:proofErr w:type="spellEnd"/>
      <w:r>
        <w:t xml:space="preserve">: </w:t>
      </w:r>
      <w:proofErr w:type="spellStart"/>
      <w:r>
        <w:t>Upcycling</w:t>
      </w:r>
      <w:proofErr w:type="spellEnd"/>
      <w:r>
        <w:t xml:space="preserve"> &amp; Fußball</w:t>
      </w:r>
    </w:p>
    <w:p w14:paraId="62A89C35" w14:textId="5DC1661B" w:rsidR="00622C7C" w:rsidRDefault="00622C7C" w:rsidP="00AE2182">
      <w:pPr>
        <w:ind w:left="1416" w:hanging="1416"/>
      </w:pPr>
      <w:r>
        <w:t xml:space="preserve">16h Kreative Klasse trifft… </w:t>
      </w:r>
      <w:r>
        <w:tab/>
        <w:t>Mineralsigns</w:t>
      </w:r>
      <w:r w:rsidR="00AE2182">
        <w:t xml:space="preserve">: </w:t>
      </w:r>
      <w:r>
        <w:t>Mit Nachhaltigkeit zum Kultur- und Kreativpiloten</w:t>
      </w:r>
    </w:p>
    <w:p w14:paraId="37C69145" w14:textId="77777777" w:rsidR="00622C7C" w:rsidRDefault="00622C7C" w:rsidP="00622C7C">
      <w:pPr>
        <w:ind w:left="1416" w:hanging="1416"/>
      </w:pPr>
      <w:r>
        <w:t xml:space="preserve">17h Kreative Klasse trifft… </w:t>
      </w:r>
      <w:r>
        <w:tab/>
        <w:t xml:space="preserve">Julia-Lena Reinermann </w:t>
      </w:r>
    </w:p>
    <w:p w14:paraId="1AE27EFB" w14:textId="14EA15BF" w:rsidR="00B059B9" w:rsidRDefault="00622C7C" w:rsidP="008C6D47">
      <w:pPr>
        <w:ind w:left="2832"/>
      </w:pPr>
      <w:r>
        <w:t>(</w:t>
      </w:r>
      <w:r w:rsidR="003B489F">
        <w:t>Universität Duisburg-Essen</w:t>
      </w:r>
      <w:r>
        <w:t xml:space="preserve">, </w:t>
      </w:r>
      <w:r w:rsidR="00E20B99">
        <w:t>Transition Town</w:t>
      </w:r>
      <w:r w:rsidR="003B489F">
        <w:t xml:space="preserve">, </w:t>
      </w:r>
      <w:proofErr w:type="spellStart"/>
      <w:r>
        <w:t>Urbanisten</w:t>
      </w:r>
      <w:proofErr w:type="spellEnd"/>
      <w:r>
        <w:t xml:space="preserve"> e.V.)</w:t>
      </w:r>
    </w:p>
    <w:p w14:paraId="0C0187D5" w14:textId="77777777" w:rsidR="008C6D47" w:rsidRDefault="008C6D47" w:rsidP="008C6D47">
      <w:pPr>
        <w:pStyle w:val="berschrift2"/>
      </w:pPr>
      <w:r>
        <w:t xml:space="preserve">Moderation: </w:t>
      </w:r>
    </w:p>
    <w:p w14:paraId="6A194A00" w14:textId="6F283CDF" w:rsidR="008C6D47" w:rsidRDefault="008C6D47" w:rsidP="00B059B9">
      <w:pPr>
        <w:pBdr>
          <w:bottom w:val="single" w:sz="4" w:space="1" w:color="auto"/>
        </w:pBdr>
      </w:pPr>
      <w:r>
        <w:t xml:space="preserve">Jens Kobler und Bianca </w:t>
      </w:r>
      <w:proofErr w:type="spellStart"/>
      <w:r>
        <w:t>Binzer</w:t>
      </w:r>
      <w:proofErr w:type="spellEnd"/>
      <w:r>
        <w:t xml:space="preserve">, (Projektleitung </w:t>
      </w:r>
      <w:proofErr w:type="spellStart"/>
      <w:proofErr w:type="gramStart"/>
      <w:r>
        <w:t>klasse:vernetzt</w:t>
      </w:r>
      <w:proofErr w:type="spellEnd"/>
      <w:r>
        <w:t>!,</w:t>
      </w:r>
      <w:proofErr w:type="gramEnd"/>
      <w:r>
        <w:t xml:space="preserve"> Kreative Klasse e.V.)</w:t>
      </w:r>
    </w:p>
    <w:p w14:paraId="6738D084" w14:textId="77777777" w:rsidR="008C6D47" w:rsidRDefault="008C6D47" w:rsidP="00B059B9">
      <w:pPr>
        <w:pBdr>
          <w:bottom w:val="single" w:sz="4" w:space="1" w:color="auto"/>
        </w:pBdr>
      </w:pPr>
    </w:p>
    <w:p w14:paraId="2D2FB93F" w14:textId="77777777" w:rsidR="00B059B9" w:rsidRPr="00023361" w:rsidRDefault="00B059B9" w:rsidP="00023361"/>
    <w:p w14:paraId="73C2BCA6" w14:textId="23F172A0" w:rsidR="008779D4" w:rsidRPr="00426E8F" w:rsidRDefault="008779D4" w:rsidP="008779D4">
      <w:pPr>
        <w:rPr>
          <w:i/>
        </w:rPr>
      </w:pPr>
      <w:r w:rsidRPr="00426E8F">
        <w:rPr>
          <w:i/>
        </w:rPr>
        <w:t xml:space="preserve">Zeichen (Fließtext inkl. Leerzeichen): </w:t>
      </w:r>
      <w:r w:rsidR="005A62B0">
        <w:rPr>
          <w:i/>
        </w:rPr>
        <w:t>2</w:t>
      </w:r>
      <w:r>
        <w:rPr>
          <w:i/>
        </w:rPr>
        <w:t>.</w:t>
      </w:r>
      <w:r w:rsidR="00023361">
        <w:rPr>
          <w:i/>
        </w:rPr>
        <w:t>330</w:t>
      </w:r>
    </w:p>
    <w:p w14:paraId="051BFA3C" w14:textId="77777777" w:rsidR="008779D4" w:rsidRPr="00426E8F" w:rsidRDefault="008779D4" w:rsidP="008779D4">
      <w:pPr>
        <w:rPr>
          <w:i/>
        </w:rPr>
      </w:pPr>
      <w:r w:rsidRPr="00426E8F">
        <w:rPr>
          <w:i/>
        </w:rPr>
        <w:t>Download Text und Bild</w:t>
      </w:r>
      <w:r>
        <w:rPr>
          <w:i/>
        </w:rPr>
        <w:t>material</w:t>
      </w:r>
      <w:r w:rsidRPr="00426E8F">
        <w:rPr>
          <w:i/>
        </w:rPr>
        <w:t xml:space="preserve"> dieser Pressemitteilung: www.kreativeklasse.org/presse</w:t>
      </w:r>
    </w:p>
    <w:p w14:paraId="5538813C" w14:textId="77777777" w:rsidR="008779D4" w:rsidRDefault="008779D4" w:rsidP="007509BE">
      <w:pPr>
        <w:rPr>
          <w:rFonts w:ascii="Arial" w:hAnsi="Arial" w:cs="Arial"/>
        </w:rPr>
      </w:pPr>
    </w:p>
    <w:p w14:paraId="6835EF9C" w14:textId="77777777" w:rsidR="008C6D47" w:rsidRDefault="008C6D47" w:rsidP="008779D4">
      <w:pPr>
        <w:pStyle w:val="berschrift2"/>
        <w:sectPr w:rsidR="008C6D47" w:rsidSect="001B464C">
          <w:headerReference w:type="default" r:id="rId7"/>
          <w:pgSz w:w="11900" w:h="16840"/>
          <w:pgMar w:top="2693" w:right="2268" w:bottom="1560" w:left="1134" w:header="709" w:footer="709" w:gutter="0"/>
          <w:cols w:space="708"/>
        </w:sectPr>
      </w:pPr>
    </w:p>
    <w:p w14:paraId="21C0BBD8" w14:textId="6D015C11" w:rsidR="008779D4" w:rsidRPr="008F5AB4" w:rsidRDefault="008779D4" w:rsidP="008779D4">
      <w:pPr>
        <w:pStyle w:val="berschrift2"/>
      </w:pPr>
      <w:r w:rsidRPr="008F5AB4">
        <w:t>Pressekontakt</w:t>
      </w:r>
    </w:p>
    <w:p w14:paraId="766D40BA" w14:textId="77777777" w:rsidR="00023361" w:rsidRDefault="008779D4" w:rsidP="008779D4">
      <w:r w:rsidRPr="008F5AB4">
        <w:t>Oliver Koschmieder</w:t>
      </w:r>
    </w:p>
    <w:p w14:paraId="7F6BBC8D" w14:textId="58591CC7" w:rsidR="008779D4" w:rsidRPr="008F5AB4" w:rsidRDefault="008779D4" w:rsidP="008779D4">
      <w:r w:rsidRPr="008F5AB4">
        <w:t>Brandrevier GmbH</w:t>
      </w:r>
    </w:p>
    <w:p w14:paraId="632D5EBD" w14:textId="77777777" w:rsidR="008779D4" w:rsidRDefault="008779D4" w:rsidP="008779D4">
      <w:r>
        <w:t>T  0</w:t>
      </w:r>
      <w:r w:rsidRPr="008F5AB4">
        <w:t>201</w:t>
      </w:r>
      <w:r>
        <w:t xml:space="preserve"> 874293-14</w:t>
      </w:r>
    </w:p>
    <w:p w14:paraId="5E9859B1" w14:textId="7A5D990E" w:rsidR="008779D4" w:rsidRDefault="000E7272" w:rsidP="008779D4">
      <w:r>
        <w:t>presse@kreativeklasse.org</w:t>
      </w:r>
    </w:p>
    <w:p w14:paraId="27E609B4" w14:textId="77777777" w:rsidR="008C6D47" w:rsidRPr="008F5AB4" w:rsidRDefault="008C6D47" w:rsidP="008779D4"/>
    <w:p w14:paraId="783D88E0" w14:textId="77777777" w:rsidR="008779D4" w:rsidRDefault="008779D4" w:rsidP="008779D4">
      <w:r>
        <w:rPr>
          <w:rStyle w:val="berschrift2Zeichen"/>
        </w:rPr>
        <w:t>Herausgeber</w:t>
      </w:r>
      <w:r w:rsidRPr="008F5AB4">
        <w:rPr>
          <w:rStyle w:val="berschrift2Zeichen"/>
        </w:rPr>
        <w:br/>
      </w:r>
      <w:r w:rsidRPr="008F5AB4">
        <w:t>Kreative Klasse e.V.</w:t>
      </w:r>
      <w:r>
        <w:t xml:space="preserve"> Berufsverband Ruhr</w:t>
      </w:r>
    </w:p>
    <w:p w14:paraId="3031EC9F" w14:textId="77777777" w:rsidR="008779D4" w:rsidRPr="008F5AB4" w:rsidRDefault="008779D4" w:rsidP="008779D4">
      <w:r>
        <w:t>Max-Keith-Straße 66a</w:t>
      </w:r>
    </w:p>
    <w:p w14:paraId="064F6C9A" w14:textId="77777777" w:rsidR="008779D4" w:rsidRDefault="008779D4" w:rsidP="008779D4">
      <w:r>
        <w:t>45136 Essen</w:t>
      </w:r>
    </w:p>
    <w:p w14:paraId="7A949C47" w14:textId="77777777" w:rsidR="00023361" w:rsidRDefault="00023361" w:rsidP="00023361">
      <w:r w:rsidRPr="00C6522C">
        <w:t>www.kreativeklasse.ruhr</w:t>
      </w:r>
    </w:p>
    <w:p w14:paraId="3F0F0EDD" w14:textId="77777777" w:rsidR="008C6D47" w:rsidRPr="00C6522C" w:rsidRDefault="008C6D47" w:rsidP="00023361"/>
    <w:p w14:paraId="4FCA8891" w14:textId="77777777" w:rsidR="008C6D47" w:rsidRDefault="008C6D47" w:rsidP="005A62B0">
      <w:pPr>
        <w:pStyle w:val="berschrift1"/>
        <w:rPr>
          <w:bCs w:val="0"/>
        </w:rPr>
        <w:sectPr w:rsidR="008C6D47" w:rsidSect="008C6D47">
          <w:type w:val="continuous"/>
          <w:pgSz w:w="11900" w:h="16840"/>
          <w:pgMar w:top="2693" w:right="2268" w:bottom="1560" w:left="1134" w:header="709" w:footer="709" w:gutter="0"/>
          <w:cols w:num="2" w:space="708"/>
        </w:sectPr>
      </w:pPr>
    </w:p>
    <w:p w14:paraId="1A97EEAF" w14:textId="77777777" w:rsidR="008C6D47" w:rsidRDefault="008C6D47">
      <w:pPr>
        <w:spacing w:line="240" w:lineRule="auto"/>
        <w:rPr>
          <w:rFonts w:eastAsiaTheme="majorEastAsia" w:cstheme="majorBidi"/>
          <w:color w:val="5B338C"/>
          <w:sz w:val="36"/>
          <w:szCs w:val="32"/>
        </w:rPr>
      </w:pPr>
      <w:r>
        <w:rPr>
          <w:bCs/>
        </w:rPr>
        <w:br w:type="page"/>
      </w:r>
    </w:p>
    <w:p w14:paraId="540CB7DA" w14:textId="75B42262" w:rsidR="00F662BD" w:rsidRPr="005A62B0" w:rsidRDefault="00F662BD" w:rsidP="005A62B0">
      <w:pPr>
        <w:pStyle w:val="berschrift1"/>
        <w:rPr>
          <w:bCs w:val="0"/>
        </w:rPr>
      </w:pPr>
      <w:r w:rsidRPr="005A62B0">
        <w:rPr>
          <w:bCs w:val="0"/>
        </w:rPr>
        <w:t>Bildmaterial:</w:t>
      </w:r>
    </w:p>
    <w:p w14:paraId="06F618FD" w14:textId="77777777" w:rsidR="00F662BD" w:rsidRDefault="00F662BD" w:rsidP="00F662BD">
      <w:pPr>
        <w:rPr>
          <w:rFonts w:ascii="Arial" w:hAnsi="Arial" w:cs="Arial"/>
        </w:rPr>
      </w:pPr>
    </w:p>
    <w:p w14:paraId="03E14925" w14:textId="77777777" w:rsidR="000E7272" w:rsidRDefault="000E7272" w:rsidP="00F662BD">
      <w:r>
        <w:rPr>
          <w:noProof/>
          <w:lang w:eastAsia="de-DE"/>
        </w:rPr>
        <w:drawing>
          <wp:inline distT="0" distB="0" distL="0" distR="0" wp14:anchorId="7F3E52A2" wp14:editId="1A64C806">
            <wp:extent cx="1200048" cy="1800000"/>
            <wp:effectExtent l="0" t="0" r="0" b="3810"/>
            <wp:docPr id="4" name="Bild 4" descr="Macintosh HD:Users:oliverkoschmieder:Desktop:Karolchi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koschmieder:Desktop:Karolchicks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04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F689" w14:textId="67D64AEC" w:rsidR="00F662BD" w:rsidRPr="000A2A38" w:rsidRDefault="005A62B0" w:rsidP="00F662BD">
      <w:proofErr w:type="spellStart"/>
      <w:r>
        <w:t>Karolchicks</w:t>
      </w:r>
      <w:proofErr w:type="spellEnd"/>
      <w:r>
        <w:t xml:space="preserve"> verwandeln unbrauchbare Materialien in neue Produkte und sagen so der Wegwerfgesellschaft den Kampf an</w:t>
      </w:r>
      <w:r w:rsidR="00F662BD">
        <w:t xml:space="preserve">. Foto: </w:t>
      </w:r>
      <w:proofErr w:type="spellStart"/>
      <w:r w:rsidR="000E7272">
        <w:t>Karolchicks</w:t>
      </w:r>
      <w:proofErr w:type="spellEnd"/>
      <w:r w:rsidR="000E7272">
        <w:t>/</w:t>
      </w:r>
      <w:r w:rsidR="00F662BD">
        <w:t>Kreative Klasse e.V.</w:t>
      </w:r>
    </w:p>
    <w:p w14:paraId="66B1974C" w14:textId="77777777" w:rsidR="00F662BD" w:rsidRPr="00A1707B" w:rsidRDefault="00F662BD" w:rsidP="00F662BD"/>
    <w:p w14:paraId="46061AEC" w14:textId="4A70FAC9" w:rsidR="00F662BD" w:rsidRDefault="000E7272" w:rsidP="00F662BD">
      <w:pPr>
        <w:rPr>
          <w:color w:val="5B338C"/>
          <w:sz w:val="36"/>
        </w:rPr>
      </w:pPr>
      <w:r>
        <w:rPr>
          <w:noProof/>
          <w:color w:val="5B338C"/>
          <w:sz w:val="36"/>
          <w:lang w:eastAsia="de-DE"/>
        </w:rPr>
        <w:drawing>
          <wp:inline distT="0" distB="0" distL="0" distR="0" wp14:anchorId="0879A586" wp14:editId="275A4F85">
            <wp:extent cx="1800000" cy="1200143"/>
            <wp:effectExtent l="0" t="0" r="3810" b="0"/>
            <wp:docPr id="5" name="Bild 5" descr="Macintosh HD:Users:oliverkoschmieder:Desktop:goeke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oliverkoschmieder:Desktop:goekedesign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00B9" w14:textId="727B81BC" w:rsidR="00F662BD" w:rsidRDefault="006B47FC" w:rsidP="00E7251E">
      <w:r>
        <w:t>Minerals</w:t>
      </w:r>
      <w:r w:rsidR="005C39FF">
        <w:t xml:space="preserve">igns </w:t>
      </w:r>
      <w:r>
        <w:t xml:space="preserve">präsentieren ein wiederverwendbares Beschriftungs- und </w:t>
      </w:r>
      <w:proofErr w:type="gramStart"/>
      <w:r>
        <w:t>Orientierungssystem mit hohem ästhetischem Anspruch.</w:t>
      </w:r>
      <w:proofErr w:type="gramEnd"/>
      <w:r>
        <w:t xml:space="preserve"> </w:t>
      </w:r>
      <w:r w:rsidR="00F662BD">
        <w:t xml:space="preserve">Foto: </w:t>
      </w:r>
      <w:r w:rsidR="005C39FF">
        <w:t>Mineralsigns/</w:t>
      </w:r>
      <w:r w:rsidR="00F662BD">
        <w:t>Kreative Klasse e.V.</w:t>
      </w:r>
    </w:p>
    <w:p w14:paraId="00A159E2" w14:textId="77777777" w:rsidR="00E7251E" w:rsidRDefault="00E7251E" w:rsidP="00E7251E"/>
    <w:p w14:paraId="2EF20593" w14:textId="0F209DC4" w:rsidR="005A62B0" w:rsidRDefault="005A62B0" w:rsidP="00E7251E">
      <w:r>
        <w:rPr>
          <w:noProof/>
          <w:lang w:eastAsia="de-DE"/>
        </w:rPr>
        <w:drawing>
          <wp:inline distT="0" distB="0" distL="0" distR="0" wp14:anchorId="2F3AB7F2" wp14:editId="4EA963C7">
            <wp:extent cx="1800000" cy="1199009"/>
            <wp:effectExtent l="0" t="0" r="3810" b="0"/>
            <wp:docPr id="7" name="Bild 7" descr="Macintosh HD:Users:oliverkoschmieder:Desktop:CAR2014(c)OKoschmieder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oliverkoschmieder:Desktop:CAR2014(c)OKoschmieder 33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E1CCD" w14:textId="7123A422" w:rsidR="0008528F" w:rsidRDefault="0008528F" w:rsidP="0008528F">
      <w:r>
        <w:t xml:space="preserve">Beim Heldenmarkt in Bochum präsentiert der Kreative Klasse e.V. nachhaltige Designideen und gibt Impulse für den Stadtwandel im Ruhrgebiet, </w:t>
      </w:r>
      <w:proofErr w:type="gramStart"/>
      <w:r>
        <w:t>bei dem</w:t>
      </w:r>
      <w:proofErr w:type="gramEnd"/>
      <w:r>
        <w:t xml:space="preserve"> die Kreativwirtschaft eine entscheidende Rolle spielt. Foto: Oliver Koschmieder/Kreative Klasse e.V.</w:t>
      </w:r>
    </w:p>
    <w:p w14:paraId="15CC9A31" w14:textId="77777777" w:rsidR="005A62B0" w:rsidRDefault="005A62B0" w:rsidP="00E7251E"/>
    <w:p w14:paraId="65440FB5" w14:textId="77777777" w:rsidR="005A62B0" w:rsidRDefault="005A62B0" w:rsidP="00E7251E"/>
    <w:p w14:paraId="5BAF0E45" w14:textId="77777777" w:rsidR="0072077B" w:rsidRPr="008F5AB4" w:rsidRDefault="0072077B" w:rsidP="0072077B">
      <w:pPr>
        <w:pStyle w:val="berschrift2"/>
      </w:pPr>
      <w:r>
        <w:t>Über den Kreative Klasse e.V. Berufsverband Ruhr</w:t>
      </w:r>
    </w:p>
    <w:p w14:paraId="31B776E6" w14:textId="77777777" w:rsidR="0072077B" w:rsidRDefault="0072077B" w:rsidP="0072077B">
      <w:r>
        <w:t>Der Kreative Klasse e.V. ist ein Zusammenschluss Kreativs</w:t>
      </w:r>
      <w:r w:rsidRPr="00F04204">
        <w:t xml:space="preserve">chaffender aus dem Ruhrgebiet. </w:t>
      </w:r>
      <w:r>
        <w:t>Ziel</w:t>
      </w:r>
      <w:r w:rsidRPr="00F04204">
        <w:t xml:space="preserve"> der Initiative ist die</w:t>
      </w:r>
      <w:r>
        <w:t xml:space="preserve"> engere Vernetzung der Kreativen</w:t>
      </w:r>
      <w:r w:rsidRPr="00F04204">
        <w:t xml:space="preserve"> untereinander sowie eine Stärkung des Kreativgebietes Ruhr.</w:t>
      </w:r>
      <w:r>
        <w:t xml:space="preserve"> </w:t>
      </w:r>
      <w:r w:rsidRPr="00F04204">
        <w:t>Zu den Gründungsmitgliedern zählen lokal ansässige Freischaffende, Firmen und Institutionen aus den Bereichen Architektur, Design, Kommunikation, Kunst und</w:t>
      </w:r>
      <w:r>
        <w:t xml:space="preserve"> </w:t>
      </w:r>
      <w:r w:rsidRPr="00F04204">
        <w:t>Kultur sowie we</w:t>
      </w:r>
      <w:r>
        <w:t>iteren Branchen der Kreativwirtschaft. Im Mai 2011 in Essen gegründet arbeitet der Verein</w:t>
      </w:r>
      <w:r w:rsidRPr="00F04204">
        <w:t xml:space="preserve"> eng mit Institutionen der regionalen Wirtschaftsförderung zusammen.</w:t>
      </w:r>
    </w:p>
    <w:p w14:paraId="79661135" w14:textId="77777777" w:rsidR="0072077B" w:rsidRDefault="0072077B" w:rsidP="00E7251E"/>
    <w:p w14:paraId="69A51F68" w14:textId="77777777" w:rsidR="00B059B9" w:rsidRDefault="00B059B9" w:rsidP="00B059B9">
      <w:pPr>
        <w:pBdr>
          <w:bottom w:val="single" w:sz="4" w:space="1" w:color="auto"/>
        </w:pBdr>
      </w:pPr>
    </w:p>
    <w:p w14:paraId="4F20C3B0" w14:textId="77777777" w:rsidR="00F662BD" w:rsidRPr="00A1707B" w:rsidRDefault="00F662BD" w:rsidP="00F662BD"/>
    <w:p w14:paraId="4546BA18" w14:textId="444BE353" w:rsidR="00CC4195" w:rsidRDefault="00B77988" w:rsidP="007509BE">
      <w:r>
        <w:rPr>
          <w:noProof/>
          <w:lang w:eastAsia="de-DE"/>
        </w:rPr>
        <w:drawing>
          <wp:inline distT="0" distB="0" distL="0" distR="0" wp14:anchorId="11FDB6BB" wp14:editId="0EFFF0FB">
            <wp:extent cx="1487533" cy="265457"/>
            <wp:effectExtent l="0" t="0" r="11430" b="0"/>
            <wp:docPr id="1" name="Bild 1" descr="Macintosh HD:Users:oliverkoschmieder:Dropbox (Kreative Klasse):Kreative Klasse - Daten 2015:Logos:klassevernetzt:klassevernetzt_quadratisch fuer Web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koschmieder:Dropbox (Kreative Klasse):Kreative Klasse - Daten 2015:Logos:klassevernetzt:klassevernetzt_quadratisch fuer Websit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89670" cy="26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4195">
        <w:t>wird mit Landesmitteln gefördert durch:</w:t>
      </w:r>
    </w:p>
    <w:p w14:paraId="1A7590F1" w14:textId="77777777" w:rsidR="005C39FF" w:rsidRPr="005C39FF" w:rsidRDefault="005C39FF" w:rsidP="007509BE">
      <w:pPr>
        <w:rPr>
          <w:sz w:val="12"/>
          <w:szCs w:val="12"/>
        </w:rPr>
      </w:pPr>
    </w:p>
    <w:p w14:paraId="7B80FBEA" w14:textId="1B3B1650" w:rsidR="00F662BD" w:rsidRPr="005C39FF" w:rsidRDefault="00B77988" w:rsidP="007509BE">
      <w:pPr>
        <w:rPr>
          <w:sz w:val="12"/>
          <w:szCs w:val="12"/>
        </w:rPr>
      </w:pPr>
      <w:r w:rsidRPr="005C39FF">
        <w:rPr>
          <w:noProof/>
          <w:sz w:val="12"/>
          <w:szCs w:val="12"/>
          <w:lang w:eastAsia="de-DE"/>
        </w:rPr>
        <w:drawing>
          <wp:inline distT="0" distB="0" distL="0" distR="0" wp14:anchorId="6115C283" wp14:editId="2E45CA73">
            <wp:extent cx="1830433" cy="347162"/>
            <wp:effectExtent l="0" t="0" r="0" b="8890"/>
            <wp:docPr id="2" name="Bild 2" descr="Macintosh HD:Users:oliverkoschmieder:Dropbox (Kreative Klasse):Kreative Klasse - Daten 2015:Förderung:Logos:Förderlogo_MWEIM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oliverkoschmieder:Dropbox (Kreative Klasse):Kreative Klasse - Daten 2015:Förderung:Logos:Förderlogo_MWEIMH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92" cy="3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9FF" w:rsidRPr="005C39FF">
        <w:rPr>
          <w:sz w:val="12"/>
          <w:szCs w:val="12"/>
        </w:rPr>
        <w:t xml:space="preserve">  </w:t>
      </w:r>
      <w:r w:rsidR="005C39FF">
        <w:rPr>
          <w:sz w:val="12"/>
          <w:szCs w:val="12"/>
        </w:rPr>
        <w:t xml:space="preserve">   </w:t>
      </w:r>
      <w:r w:rsidR="005C39FF" w:rsidRPr="005C39FF">
        <w:rPr>
          <w:sz w:val="12"/>
          <w:szCs w:val="12"/>
        </w:rPr>
        <w:t xml:space="preserve"> </w:t>
      </w:r>
      <w:r w:rsidRPr="005C39FF">
        <w:rPr>
          <w:noProof/>
          <w:sz w:val="12"/>
          <w:szCs w:val="12"/>
          <w:lang w:eastAsia="de-DE"/>
        </w:rPr>
        <w:drawing>
          <wp:inline distT="0" distB="0" distL="0" distR="0" wp14:anchorId="5C519A37" wp14:editId="7A9AAF11">
            <wp:extent cx="1838597" cy="333307"/>
            <wp:effectExtent l="0" t="0" r="0" b="0"/>
            <wp:docPr id="6" name="Bild 6" descr="Macintosh HD:Users:oliverkoschmieder:Dropbox (Kreative Klasse):Kreative Klasse - Daten 2015:Förderung:Logos:creative nrw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oliverkoschmieder:Dropbox (Kreative Klasse):Kreative Klasse - Daten 2015:Förderung:Logos:creative nrw logo 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77" cy="3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2BD" w:rsidRPr="005C39FF" w:rsidSect="008C6D47">
      <w:type w:val="continuous"/>
      <w:pgSz w:w="11900" w:h="16840"/>
      <w:pgMar w:top="2693" w:right="2268" w:bottom="156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92EB0" w14:textId="77777777" w:rsidR="008C3396" w:rsidRDefault="008C3396">
      <w:pPr>
        <w:spacing w:line="240" w:lineRule="auto"/>
      </w:pPr>
      <w:r>
        <w:separator/>
      </w:r>
    </w:p>
  </w:endnote>
  <w:endnote w:type="continuationSeparator" w:id="0">
    <w:p w14:paraId="122456E5" w14:textId="77777777" w:rsidR="008C3396" w:rsidRDefault="008C3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F3745" w14:textId="77777777" w:rsidR="008C3396" w:rsidRDefault="008C3396">
      <w:pPr>
        <w:spacing w:line="240" w:lineRule="auto"/>
      </w:pPr>
      <w:r>
        <w:separator/>
      </w:r>
    </w:p>
  </w:footnote>
  <w:footnote w:type="continuationSeparator" w:id="0">
    <w:p w14:paraId="0E6CD185" w14:textId="77777777" w:rsidR="008C3396" w:rsidRDefault="008C3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814C6" w14:textId="77777777" w:rsidR="008C3396" w:rsidRDefault="008C3396"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A1948FC" wp14:editId="7711C6BB">
          <wp:simplePos x="0" y="0"/>
          <wp:positionH relativeFrom="column">
            <wp:posOffset>3674745</wp:posOffset>
          </wp:positionH>
          <wp:positionV relativeFrom="page">
            <wp:posOffset>426084</wp:posOffset>
          </wp:positionV>
          <wp:extent cx="2028181" cy="833755"/>
          <wp:effectExtent l="0" t="0" r="4445" b="4445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k_PMS266_0706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8484" cy="83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FF"/>
    <w:rsid w:val="00016134"/>
    <w:rsid w:val="0002048A"/>
    <w:rsid w:val="00023361"/>
    <w:rsid w:val="000440C1"/>
    <w:rsid w:val="00062539"/>
    <w:rsid w:val="00066F4B"/>
    <w:rsid w:val="0008528F"/>
    <w:rsid w:val="000A2A38"/>
    <w:rsid w:val="000B2139"/>
    <w:rsid w:val="000C080A"/>
    <w:rsid w:val="000C4ADB"/>
    <w:rsid w:val="000E7272"/>
    <w:rsid w:val="001073CC"/>
    <w:rsid w:val="001149B7"/>
    <w:rsid w:val="00126697"/>
    <w:rsid w:val="00191D80"/>
    <w:rsid w:val="00192451"/>
    <w:rsid w:val="001A3A03"/>
    <w:rsid w:val="001B30F7"/>
    <w:rsid w:val="001B464C"/>
    <w:rsid w:val="001E13DC"/>
    <w:rsid w:val="00207059"/>
    <w:rsid w:val="002251B9"/>
    <w:rsid w:val="0023009C"/>
    <w:rsid w:val="002322AC"/>
    <w:rsid w:val="0023338F"/>
    <w:rsid w:val="00235DCE"/>
    <w:rsid w:val="002452CB"/>
    <w:rsid w:val="00283171"/>
    <w:rsid w:val="002927EB"/>
    <w:rsid w:val="002B4D97"/>
    <w:rsid w:val="002C4086"/>
    <w:rsid w:val="002F3FAF"/>
    <w:rsid w:val="003032C0"/>
    <w:rsid w:val="00327803"/>
    <w:rsid w:val="00351A52"/>
    <w:rsid w:val="00367F09"/>
    <w:rsid w:val="00397764"/>
    <w:rsid w:val="00397CF5"/>
    <w:rsid w:val="003B10DA"/>
    <w:rsid w:val="003B3F1D"/>
    <w:rsid w:val="003B489F"/>
    <w:rsid w:val="003C19D6"/>
    <w:rsid w:val="003C3C80"/>
    <w:rsid w:val="003E386A"/>
    <w:rsid w:val="003F2EFF"/>
    <w:rsid w:val="003F3F39"/>
    <w:rsid w:val="004134D7"/>
    <w:rsid w:val="0041457B"/>
    <w:rsid w:val="00462F8B"/>
    <w:rsid w:val="00481953"/>
    <w:rsid w:val="004A5287"/>
    <w:rsid w:val="004B407E"/>
    <w:rsid w:val="004D3D10"/>
    <w:rsid w:val="004D780B"/>
    <w:rsid w:val="004E554F"/>
    <w:rsid w:val="004F7DBD"/>
    <w:rsid w:val="00502213"/>
    <w:rsid w:val="00587D25"/>
    <w:rsid w:val="005A62B0"/>
    <w:rsid w:val="005C39FF"/>
    <w:rsid w:val="00622C7C"/>
    <w:rsid w:val="00625B7E"/>
    <w:rsid w:val="00691916"/>
    <w:rsid w:val="006B47FC"/>
    <w:rsid w:val="006B62A3"/>
    <w:rsid w:val="006C6A22"/>
    <w:rsid w:val="0072077B"/>
    <w:rsid w:val="007509BE"/>
    <w:rsid w:val="007542BC"/>
    <w:rsid w:val="007A234D"/>
    <w:rsid w:val="007A3400"/>
    <w:rsid w:val="007B2B8F"/>
    <w:rsid w:val="007B6C7F"/>
    <w:rsid w:val="007C7626"/>
    <w:rsid w:val="007D0ACD"/>
    <w:rsid w:val="007E0DA2"/>
    <w:rsid w:val="0087344C"/>
    <w:rsid w:val="008779D4"/>
    <w:rsid w:val="008C3396"/>
    <w:rsid w:val="008C6D47"/>
    <w:rsid w:val="008D4380"/>
    <w:rsid w:val="00934642"/>
    <w:rsid w:val="00952804"/>
    <w:rsid w:val="0095487F"/>
    <w:rsid w:val="0096031A"/>
    <w:rsid w:val="009A63F6"/>
    <w:rsid w:val="009C31CF"/>
    <w:rsid w:val="009C7162"/>
    <w:rsid w:val="009D189B"/>
    <w:rsid w:val="009E75DD"/>
    <w:rsid w:val="009F67CA"/>
    <w:rsid w:val="00A02A61"/>
    <w:rsid w:val="00A445DF"/>
    <w:rsid w:val="00A47BD0"/>
    <w:rsid w:val="00A712C4"/>
    <w:rsid w:val="00A8759A"/>
    <w:rsid w:val="00AB2A9C"/>
    <w:rsid w:val="00AB750F"/>
    <w:rsid w:val="00AE2182"/>
    <w:rsid w:val="00AE43B7"/>
    <w:rsid w:val="00AE69D0"/>
    <w:rsid w:val="00AF708F"/>
    <w:rsid w:val="00B04BCC"/>
    <w:rsid w:val="00B059B9"/>
    <w:rsid w:val="00B21822"/>
    <w:rsid w:val="00B30150"/>
    <w:rsid w:val="00B44F0C"/>
    <w:rsid w:val="00B6500E"/>
    <w:rsid w:val="00B73CA3"/>
    <w:rsid w:val="00B77988"/>
    <w:rsid w:val="00B903D3"/>
    <w:rsid w:val="00BA1CD9"/>
    <w:rsid w:val="00BE5DBC"/>
    <w:rsid w:val="00C058DE"/>
    <w:rsid w:val="00C318FF"/>
    <w:rsid w:val="00C5125E"/>
    <w:rsid w:val="00C6522C"/>
    <w:rsid w:val="00C844DA"/>
    <w:rsid w:val="00CA0C03"/>
    <w:rsid w:val="00CC4195"/>
    <w:rsid w:val="00CE248E"/>
    <w:rsid w:val="00CE72CD"/>
    <w:rsid w:val="00CF39C1"/>
    <w:rsid w:val="00D12B2D"/>
    <w:rsid w:val="00D3565F"/>
    <w:rsid w:val="00D852E6"/>
    <w:rsid w:val="00DA3E03"/>
    <w:rsid w:val="00DD1E1D"/>
    <w:rsid w:val="00DE5427"/>
    <w:rsid w:val="00DF3363"/>
    <w:rsid w:val="00E13021"/>
    <w:rsid w:val="00E20B99"/>
    <w:rsid w:val="00E24A64"/>
    <w:rsid w:val="00E7065E"/>
    <w:rsid w:val="00E7251E"/>
    <w:rsid w:val="00E92847"/>
    <w:rsid w:val="00EB0B7E"/>
    <w:rsid w:val="00EF64D3"/>
    <w:rsid w:val="00F6345B"/>
    <w:rsid w:val="00F66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531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18FF"/>
    <w:pPr>
      <w:spacing w:line="360" w:lineRule="auto"/>
    </w:pPr>
    <w:rPr>
      <w:rFonts w:ascii="Helvetica Neue" w:eastAsia="Cambria" w:hAnsi="Helvetica Neue" w:cs="Times New Roman"/>
      <w:sz w:val="20"/>
      <w:szCs w:val="24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C318FF"/>
    <w:pPr>
      <w:keepNext/>
      <w:keepLines/>
      <w:outlineLvl w:val="0"/>
    </w:pPr>
    <w:rPr>
      <w:rFonts w:eastAsiaTheme="majorEastAsia" w:cstheme="majorBidi"/>
      <w:bCs/>
      <w:color w:val="5B338C"/>
      <w:sz w:val="36"/>
      <w:szCs w:val="32"/>
    </w:rPr>
  </w:style>
  <w:style w:type="paragraph" w:styleId="berschrift2">
    <w:name w:val="heading 2"/>
    <w:basedOn w:val="Standard"/>
    <w:next w:val="Standard"/>
    <w:link w:val="berschrift2Zeichen"/>
    <w:rsid w:val="00C318FF"/>
    <w:pPr>
      <w:keepNext/>
      <w:keepLines/>
      <w:outlineLvl w:val="1"/>
    </w:pPr>
    <w:rPr>
      <w:rFonts w:eastAsiaTheme="majorEastAsia" w:cstheme="majorBidi"/>
      <w:b/>
      <w:bCs/>
      <w:color w:val="5B338C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318FF"/>
    <w:rPr>
      <w:rFonts w:ascii="Helvetica Neue" w:eastAsiaTheme="majorEastAsia" w:hAnsi="Helvetica Neue" w:cstheme="majorBidi"/>
      <w:bCs/>
      <w:color w:val="5B338C"/>
      <w:sz w:val="36"/>
      <w:szCs w:val="32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rsid w:val="00C318FF"/>
    <w:rPr>
      <w:rFonts w:ascii="Helvetica Neue" w:eastAsiaTheme="majorEastAsia" w:hAnsi="Helvetica Neue" w:cstheme="majorBidi"/>
      <w:b/>
      <w:bCs/>
      <w:color w:val="5B338C"/>
      <w:sz w:val="20"/>
      <w:szCs w:val="26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318F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318FF"/>
    <w:rPr>
      <w:rFonts w:ascii="Lucida Grande" w:eastAsia="Cambria" w:hAnsi="Lucida Grande" w:cs="Lucida Grande"/>
      <w:sz w:val="18"/>
      <w:szCs w:val="18"/>
      <w:lang w:eastAsia="en-US"/>
    </w:rPr>
  </w:style>
  <w:style w:type="character" w:styleId="Link">
    <w:name w:val="Hyperlink"/>
    <w:basedOn w:val="Absatzstandardschriftart"/>
    <w:uiPriority w:val="99"/>
    <w:unhideWhenUsed/>
    <w:rsid w:val="004B407E"/>
    <w:rPr>
      <w:color w:val="0000FF" w:themeColor="hyperlink"/>
      <w:u w:val="single"/>
    </w:rPr>
  </w:style>
  <w:style w:type="character" w:customStyle="1" w:styleId="usercontent">
    <w:name w:val="usercontent"/>
    <w:basedOn w:val="Absatzstandardschriftart"/>
    <w:rsid w:val="004A5287"/>
  </w:style>
  <w:style w:type="paragraph" w:styleId="StandardWeb">
    <w:name w:val="Normal (Web)"/>
    <w:basedOn w:val="Standard"/>
    <w:uiPriority w:val="99"/>
    <w:semiHidden/>
    <w:unhideWhenUsed/>
    <w:rsid w:val="00B77988"/>
    <w:pPr>
      <w:spacing w:before="100" w:beforeAutospacing="1" w:after="100" w:afterAutospacing="1" w:line="240" w:lineRule="auto"/>
    </w:pPr>
    <w:rPr>
      <w:rFonts w:ascii="Times" w:eastAsiaTheme="minorEastAsia" w:hAnsi="Times"/>
      <w:szCs w:val="20"/>
      <w:lang w:eastAsia="de-DE"/>
    </w:rPr>
  </w:style>
  <w:style w:type="character" w:customStyle="1" w:styleId="element-invisible">
    <w:name w:val="element-invisible"/>
    <w:basedOn w:val="Absatzstandardschriftart"/>
    <w:rsid w:val="00B779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8"/>
        <w:szCs w:val="28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18FF"/>
    <w:pPr>
      <w:spacing w:line="360" w:lineRule="auto"/>
    </w:pPr>
    <w:rPr>
      <w:rFonts w:ascii="Helvetica Neue" w:eastAsia="Cambria" w:hAnsi="Helvetica Neue" w:cs="Times New Roman"/>
      <w:sz w:val="20"/>
      <w:szCs w:val="24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C318FF"/>
    <w:pPr>
      <w:keepNext/>
      <w:keepLines/>
      <w:outlineLvl w:val="0"/>
    </w:pPr>
    <w:rPr>
      <w:rFonts w:eastAsiaTheme="majorEastAsia" w:cstheme="majorBidi"/>
      <w:bCs/>
      <w:color w:val="5B338C"/>
      <w:sz w:val="36"/>
      <w:szCs w:val="32"/>
    </w:rPr>
  </w:style>
  <w:style w:type="paragraph" w:styleId="berschrift2">
    <w:name w:val="heading 2"/>
    <w:basedOn w:val="Standard"/>
    <w:next w:val="Standard"/>
    <w:link w:val="berschrift2Zeichen"/>
    <w:rsid w:val="00C318FF"/>
    <w:pPr>
      <w:keepNext/>
      <w:keepLines/>
      <w:outlineLvl w:val="1"/>
    </w:pPr>
    <w:rPr>
      <w:rFonts w:eastAsiaTheme="majorEastAsia" w:cstheme="majorBidi"/>
      <w:b/>
      <w:bCs/>
      <w:color w:val="5B338C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C318FF"/>
    <w:rPr>
      <w:rFonts w:ascii="Helvetica Neue" w:eastAsiaTheme="majorEastAsia" w:hAnsi="Helvetica Neue" w:cstheme="majorBidi"/>
      <w:bCs/>
      <w:color w:val="5B338C"/>
      <w:sz w:val="36"/>
      <w:szCs w:val="32"/>
      <w:lang w:eastAsia="en-US"/>
    </w:rPr>
  </w:style>
  <w:style w:type="character" w:customStyle="1" w:styleId="berschrift2Zeichen">
    <w:name w:val="Überschrift 2 Zeichen"/>
    <w:basedOn w:val="Absatzstandardschriftart"/>
    <w:link w:val="berschrift2"/>
    <w:rsid w:val="00C318FF"/>
    <w:rPr>
      <w:rFonts w:ascii="Helvetica Neue" w:eastAsiaTheme="majorEastAsia" w:hAnsi="Helvetica Neue" w:cstheme="majorBidi"/>
      <w:b/>
      <w:bCs/>
      <w:color w:val="5B338C"/>
      <w:sz w:val="20"/>
      <w:szCs w:val="26"/>
      <w:lang w:eastAsia="en-US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318F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318FF"/>
    <w:rPr>
      <w:rFonts w:ascii="Lucida Grande" w:eastAsia="Cambria" w:hAnsi="Lucida Grande" w:cs="Lucida Grande"/>
      <w:sz w:val="18"/>
      <w:szCs w:val="18"/>
      <w:lang w:eastAsia="en-US"/>
    </w:rPr>
  </w:style>
  <w:style w:type="character" w:styleId="Link">
    <w:name w:val="Hyperlink"/>
    <w:basedOn w:val="Absatzstandardschriftart"/>
    <w:uiPriority w:val="99"/>
    <w:unhideWhenUsed/>
    <w:rsid w:val="004B407E"/>
    <w:rPr>
      <w:color w:val="0000FF" w:themeColor="hyperlink"/>
      <w:u w:val="single"/>
    </w:rPr>
  </w:style>
  <w:style w:type="character" w:customStyle="1" w:styleId="usercontent">
    <w:name w:val="usercontent"/>
    <w:basedOn w:val="Absatzstandardschriftart"/>
    <w:rsid w:val="004A5287"/>
  </w:style>
  <w:style w:type="paragraph" w:styleId="StandardWeb">
    <w:name w:val="Normal (Web)"/>
    <w:basedOn w:val="Standard"/>
    <w:uiPriority w:val="99"/>
    <w:semiHidden/>
    <w:unhideWhenUsed/>
    <w:rsid w:val="00B77988"/>
    <w:pPr>
      <w:spacing w:before="100" w:beforeAutospacing="1" w:after="100" w:afterAutospacing="1" w:line="240" w:lineRule="auto"/>
    </w:pPr>
    <w:rPr>
      <w:rFonts w:ascii="Times" w:eastAsiaTheme="minorEastAsia" w:hAnsi="Times"/>
      <w:szCs w:val="20"/>
      <w:lang w:eastAsia="de-DE"/>
    </w:rPr>
  </w:style>
  <w:style w:type="character" w:customStyle="1" w:styleId="element-invisible">
    <w:name w:val="element-invisible"/>
    <w:basedOn w:val="Absatzstandardschriftart"/>
    <w:rsid w:val="00B7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669</Words>
  <Characters>4216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Pressemitteilung</vt:lpstr>
      <vt:lpstr>06. März 2015</vt:lpstr>
      <vt:lpstr/>
      <vt:lpstr>Advent im klasse:Raum: Früher war mehr Lametta</vt:lpstr>
      <vt:lpstr>    Künstlerinnen verkaufen Weihnachtsschmuck zu Gunsten der Aktion Lichtblicke / Kr</vt:lpstr>
      <vt:lpstr/>
      <vt:lpstr>    Weihnachtsschmuck für den guten Zweck kaufen</vt:lpstr>
      <vt:lpstr>    Geschichten aus dem Alltag rund um Zollverein</vt:lpstr>
      <vt:lpstr>    „Früher war mehr Lametta“</vt:lpstr>
      <vt:lpstr>    Programm:</vt:lpstr>
      <vt:lpstr>    Weitere Informationen: </vt:lpstr>
      <vt:lpstr>    Pressekontakt</vt:lpstr>
      <vt:lpstr>    Bildmaterial:</vt:lpstr>
      <vt:lpstr>    Über den klasse:Raum</vt:lpstr>
      <vt:lpstr>    Über den Kreative Klasse e.V. Berufsverband Ruhr</vt:lpstr>
    </vt:vector>
  </TitlesOfParts>
  <Manager/>
  <Company>Brandrevier GmbH - Agentur für Marken- und Themenrelevanz</Company>
  <LinksUpToDate>false</LinksUpToDate>
  <CharactersWithSpaces>4876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Koschmieder</dc:creator>
  <cp:keywords/>
  <dc:description/>
  <cp:lastModifiedBy>Oliver Koschmieder</cp:lastModifiedBy>
  <cp:revision>14</cp:revision>
  <cp:lastPrinted>2014-11-26T15:14:00Z</cp:lastPrinted>
  <dcterms:created xsi:type="dcterms:W3CDTF">2015-03-06T12:46:00Z</dcterms:created>
  <dcterms:modified xsi:type="dcterms:W3CDTF">2015-03-16T11:27:00Z</dcterms:modified>
  <cp:category/>
</cp:coreProperties>
</file>